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2D" w:rsidRDefault="00141280" w:rsidP="00E3422D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6382">
        <w:t xml:space="preserve"> </w:t>
      </w:r>
      <w:r w:rsidR="002E1D09">
        <w:t xml:space="preserve"> </w:t>
      </w:r>
    </w:p>
    <w:p w:rsidR="00E3422D" w:rsidRDefault="00C215FD" w:rsidP="00E3422D">
      <w:pPr>
        <w:jc w:val="center"/>
        <w:rPr>
          <w:b/>
        </w:rPr>
      </w:pPr>
      <w:r>
        <w:rPr>
          <w:b/>
        </w:rPr>
        <w:t xml:space="preserve"> IX</w:t>
      </w:r>
      <w:r w:rsidR="004E6382">
        <w:rPr>
          <w:b/>
        </w:rPr>
        <w:t xml:space="preserve"> </w:t>
      </w:r>
      <w:r w:rsidR="00E3422D">
        <w:rPr>
          <w:b/>
        </w:rPr>
        <w:t>FESTIVAL MUNICIPAL</w:t>
      </w:r>
      <w:r w:rsidR="007A242B">
        <w:rPr>
          <w:b/>
        </w:rPr>
        <w:t xml:space="preserve"> E REGIONAL</w:t>
      </w:r>
      <w:proofErr w:type="gramStart"/>
      <w:r w:rsidR="007A242B">
        <w:rPr>
          <w:b/>
        </w:rPr>
        <w:t xml:space="preserve"> </w:t>
      </w:r>
      <w:r w:rsidR="00E3422D">
        <w:rPr>
          <w:b/>
        </w:rPr>
        <w:t xml:space="preserve"> </w:t>
      </w:r>
      <w:proofErr w:type="gramEnd"/>
      <w:r w:rsidR="00E3422D">
        <w:rPr>
          <w:b/>
        </w:rPr>
        <w:t>DE INTERPRETAÇÃO DA MÚSICA POPULAR E SERTANEJA</w:t>
      </w:r>
    </w:p>
    <w:p w:rsidR="00E3422D" w:rsidRDefault="00E3422D" w:rsidP="00E3422D">
      <w:pPr>
        <w:ind w:right="18"/>
        <w:jc w:val="both"/>
        <w:rPr>
          <w:b/>
        </w:rPr>
      </w:pPr>
    </w:p>
    <w:p w:rsidR="00E3422D" w:rsidRDefault="00E3422D" w:rsidP="00E3422D">
      <w:pPr>
        <w:ind w:right="18"/>
        <w:jc w:val="both"/>
        <w:rPr>
          <w:b/>
          <w:bCs/>
        </w:rPr>
      </w:pPr>
    </w:p>
    <w:p w:rsidR="00E3422D" w:rsidRDefault="00E3422D" w:rsidP="00E3422D">
      <w:pPr>
        <w:ind w:right="18"/>
        <w:jc w:val="both"/>
      </w:pPr>
    </w:p>
    <w:p w:rsidR="000A0DA6" w:rsidRDefault="004E6382" w:rsidP="000A0DA6">
      <w:pPr>
        <w:ind w:firstLine="900"/>
        <w:jc w:val="both"/>
      </w:pPr>
      <w:r>
        <w:t xml:space="preserve">A </w:t>
      </w:r>
      <w:r w:rsidR="00C215FD">
        <w:t xml:space="preserve">nona </w:t>
      </w:r>
      <w:r w:rsidR="00E3422D">
        <w:t xml:space="preserve">edição do </w:t>
      </w:r>
      <w:r w:rsidR="007A242B">
        <w:rPr>
          <w:b/>
        </w:rPr>
        <w:t xml:space="preserve">Festival Municipal e Regional </w:t>
      </w:r>
      <w:r w:rsidR="00E3422D">
        <w:rPr>
          <w:b/>
        </w:rPr>
        <w:t>da Música Popular e Sertaneja</w:t>
      </w:r>
      <w:r w:rsidR="00E3422D">
        <w:t xml:space="preserve">, é uma iniciativa da Administração Municipal através do Departamento Municipal de Cultura. O Festival será realizado no Município de Santo </w:t>
      </w:r>
      <w:r w:rsidR="00733D94">
        <w:t>Antônio</w:t>
      </w:r>
      <w:r w:rsidR="00E3422D">
        <w:t xml:space="preserve"> do Sudoe</w:t>
      </w:r>
      <w:r w:rsidR="00C23D4C">
        <w:t xml:space="preserve">ste nos dias </w:t>
      </w:r>
      <w:r w:rsidR="00C215FD">
        <w:t>25, 26 e 27</w:t>
      </w:r>
      <w:r w:rsidR="000B5283">
        <w:t xml:space="preserve"> </w:t>
      </w:r>
      <w:r w:rsidR="00C37DE6">
        <w:t xml:space="preserve">de </w:t>
      </w:r>
      <w:r w:rsidR="00C215FD">
        <w:t>abril de 2024</w:t>
      </w:r>
      <w:r w:rsidR="008F082C">
        <w:t xml:space="preserve"> no Centro de Eventos Albino Carminatti. </w:t>
      </w:r>
      <w:r w:rsidR="000A0DA6">
        <w:t xml:space="preserve">Todas as noites a entreda para o evento será gratuita. </w:t>
      </w:r>
    </w:p>
    <w:p w:rsidR="000A0DA6" w:rsidRDefault="000A0DA6" w:rsidP="000A0DA6">
      <w:pPr>
        <w:jc w:val="both"/>
      </w:pPr>
    </w:p>
    <w:p w:rsidR="00E3422D" w:rsidRDefault="00E3422D" w:rsidP="00E3422D">
      <w:pPr>
        <w:ind w:right="18" w:firstLine="708"/>
        <w:jc w:val="both"/>
      </w:pPr>
    </w:p>
    <w:p w:rsidR="00E3422D" w:rsidRDefault="00E3422D" w:rsidP="00E3422D">
      <w:pPr>
        <w:ind w:right="18"/>
        <w:jc w:val="both"/>
      </w:pPr>
    </w:p>
    <w:p w:rsidR="00E3422D" w:rsidRDefault="00E3422D" w:rsidP="00E3422D">
      <w:pPr>
        <w:pStyle w:val="Ttulo1"/>
        <w:jc w:val="both"/>
        <w:rPr>
          <w:b w:val="0"/>
          <w:bCs w:val="0"/>
        </w:rPr>
      </w:pPr>
      <w:r>
        <w:t xml:space="preserve">I – DOS OBJETIVOS </w:t>
      </w:r>
    </w:p>
    <w:p w:rsidR="00E3422D" w:rsidRDefault="00E3422D" w:rsidP="00E3422D">
      <w:pPr>
        <w:jc w:val="both"/>
      </w:pPr>
      <w:r>
        <w:t xml:space="preserve"> </w:t>
      </w:r>
    </w:p>
    <w:p w:rsidR="00E3422D" w:rsidRDefault="00E3422D" w:rsidP="000A0DA6">
      <w:pPr>
        <w:ind w:firstLine="900"/>
        <w:jc w:val="both"/>
      </w:pPr>
      <w:r>
        <w:rPr>
          <w:b/>
        </w:rPr>
        <w:t>Art. – 1º</w:t>
      </w:r>
      <w:r>
        <w:t xml:space="preserve"> - O Festival Municipal</w:t>
      </w:r>
      <w:r w:rsidR="007A242B">
        <w:t xml:space="preserve"> e Regional</w:t>
      </w:r>
      <w:r>
        <w:t xml:space="preserve"> da Música Popular e Sertaneja de Santo </w:t>
      </w:r>
      <w:r w:rsidR="00733D94">
        <w:t>Antônio</w:t>
      </w:r>
      <w:r w:rsidR="00C23D4C">
        <w:t xml:space="preserve"> do Sudoeste tem como objetivo p</w:t>
      </w:r>
      <w:r>
        <w:t>romover, incentivar e descobrir novos valores e talentos musicais de caráter amador</w:t>
      </w:r>
      <w:r w:rsidR="00C23D4C">
        <w:t>,</w:t>
      </w:r>
      <w:r>
        <w:t xml:space="preserve"> bem como, desenvolver e aprimorar a cultura musical e o intercâmbio </w:t>
      </w:r>
      <w:r w:rsidR="007A242B">
        <w:t xml:space="preserve">cultural </w:t>
      </w:r>
      <w:r>
        <w:t>entre os moradores da cidade e das comunidades do municíp</w:t>
      </w:r>
      <w:r w:rsidR="00C215FD">
        <w:t xml:space="preserve">io de Santo </w:t>
      </w:r>
      <w:r w:rsidR="00733D94">
        <w:t>Antônio</w:t>
      </w:r>
      <w:r w:rsidR="00C215FD">
        <w:t xml:space="preserve"> do Sudoeste e </w:t>
      </w:r>
      <w:r w:rsidR="007A242B">
        <w:t xml:space="preserve">toda </w:t>
      </w:r>
      <w:r w:rsidR="00C215FD">
        <w:t xml:space="preserve">região. </w:t>
      </w:r>
    </w:p>
    <w:p w:rsidR="00E3422D" w:rsidRDefault="00E3422D" w:rsidP="00E3422D">
      <w:pPr>
        <w:pStyle w:val="Ttulo2"/>
        <w:jc w:val="both"/>
        <w:rPr>
          <w:color w:val="FF0000"/>
        </w:rPr>
      </w:pPr>
    </w:p>
    <w:p w:rsidR="00E3422D" w:rsidRDefault="00E3422D" w:rsidP="00E3422D">
      <w:pPr>
        <w:pStyle w:val="Ttulo2"/>
        <w:jc w:val="both"/>
      </w:pPr>
      <w:r>
        <w:t>II – DAS CARACTERÍSTICAS</w:t>
      </w:r>
      <w:proofErr w:type="gramStart"/>
      <w:r>
        <w:t xml:space="preserve">  </w:t>
      </w:r>
    </w:p>
    <w:p w:rsidR="00E3422D" w:rsidRDefault="00E3422D" w:rsidP="00E3422D">
      <w:pPr>
        <w:jc w:val="both"/>
      </w:pPr>
      <w:proofErr w:type="gramEnd"/>
    </w:p>
    <w:p w:rsidR="00E3422D" w:rsidRDefault="00E3422D" w:rsidP="00E3422D">
      <w:pPr>
        <w:ind w:firstLine="708"/>
        <w:jc w:val="both"/>
      </w:pPr>
      <w:r>
        <w:rPr>
          <w:b/>
        </w:rPr>
        <w:t>Art. – 2°</w:t>
      </w:r>
      <w:r>
        <w:t xml:space="preserve"> - Das Músicas </w:t>
      </w:r>
    </w:p>
    <w:p w:rsidR="00E3422D" w:rsidRDefault="00E3422D" w:rsidP="00E3422D">
      <w:pPr>
        <w:jc w:val="both"/>
      </w:pPr>
    </w:p>
    <w:p w:rsidR="00E3422D" w:rsidRDefault="00E3422D" w:rsidP="00E3422D">
      <w:pPr>
        <w:jc w:val="both"/>
      </w:pPr>
      <w:r>
        <w:t>I - As músicas deverão ser dos gêneros Sertanejo e Popular e interpretadas</w:t>
      </w:r>
      <w:r w:rsidR="008432E8">
        <w:t xml:space="preserve"> em idioma nacional (português)</w:t>
      </w:r>
      <w:r w:rsidR="00F55140">
        <w:t xml:space="preserve"> nas categorias municipais</w:t>
      </w:r>
      <w:r w:rsidR="008432E8">
        <w:t>.</w:t>
      </w:r>
    </w:p>
    <w:p w:rsidR="00E3422D" w:rsidRPr="00440EED" w:rsidRDefault="003D7766" w:rsidP="00E3422D">
      <w:pPr>
        <w:jc w:val="both"/>
        <w:rPr>
          <w:sz w:val="22"/>
          <w:szCs w:val="22"/>
        </w:rPr>
      </w:pPr>
      <w:r>
        <w:rPr>
          <w:sz w:val="22"/>
          <w:szCs w:val="22"/>
        </w:rPr>
        <w:t>II -</w:t>
      </w:r>
      <w:proofErr w:type="gramStart"/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Não serão </w:t>
      </w:r>
      <w:r w:rsidR="00E3422D">
        <w:rPr>
          <w:sz w:val="22"/>
          <w:szCs w:val="22"/>
        </w:rPr>
        <w:t>música de composição própria.</w:t>
      </w:r>
    </w:p>
    <w:p w:rsidR="00E3422D" w:rsidRDefault="006573E8" w:rsidP="00E3422D">
      <w:pPr>
        <w:jc w:val="both"/>
      </w:pPr>
      <w:r>
        <w:t>III</w:t>
      </w:r>
      <w:r w:rsidR="00E3422D">
        <w:t xml:space="preserve">- </w:t>
      </w:r>
      <w:r w:rsidR="00F55140">
        <w:t xml:space="preserve">Na categoria Livre Regional: será aceita tanto musicas populares quanto sertanejas. Na Categoria Livre há exceção para musica </w:t>
      </w:r>
      <w:r w:rsidR="00C37DE6">
        <w:t xml:space="preserve">do tipo </w:t>
      </w:r>
      <w:r w:rsidR="00C23D4C">
        <w:t>Internacional</w:t>
      </w:r>
      <w:r w:rsidR="00C215FD">
        <w:t xml:space="preserve"> (</w:t>
      </w:r>
      <w:r w:rsidR="00F55140">
        <w:t>apenas no</w:t>
      </w:r>
      <w:proofErr w:type="gramStart"/>
      <w:r w:rsidR="00F55140">
        <w:t xml:space="preserve"> </w:t>
      </w:r>
      <w:r w:rsidR="00C215FD">
        <w:t xml:space="preserve"> </w:t>
      </w:r>
      <w:proofErr w:type="gramEnd"/>
      <w:r w:rsidR="00C215FD">
        <w:t>Espanhol</w:t>
      </w:r>
      <w:r w:rsidR="0062373A">
        <w:t xml:space="preserve">: </w:t>
      </w:r>
      <w:r w:rsidR="00F55140">
        <w:t xml:space="preserve">para </w:t>
      </w:r>
      <w:r w:rsidR="0062373A">
        <w:t xml:space="preserve"> inscritos de San </w:t>
      </w:r>
      <w:r w:rsidR="00733D94">
        <w:t>Antônio</w:t>
      </w:r>
      <w:r w:rsidR="0062373A">
        <w:t xml:space="preserve"> Argentina</w:t>
      </w:r>
      <w:r w:rsidR="00F55140">
        <w:t>).</w:t>
      </w:r>
    </w:p>
    <w:p w:rsidR="00E3422D" w:rsidRDefault="008C030D" w:rsidP="00E3422D">
      <w:pPr>
        <w:jc w:val="both"/>
      </w:pPr>
      <w:r>
        <w:t>IV - Os candidatos menores de 18</w:t>
      </w:r>
      <w:r w:rsidR="00E3422D">
        <w:t xml:space="preserve"> anos deverão estar acompanhados dos pais ou responsáveis,</w:t>
      </w:r>
      <w:r>
        <w:t xml:space="preserve"> com a devida documentação</w:t>
      </w:r>
      <w:r w:rsidR="00E3422D">
        <w:t>.</w:t>
      </w:r>
    </w:p>
    <w:p w:rsidR="00E3422D" w:rsidRDefault="008432E8" w:rsidP="00E3422D">
      <w:pPr>
        <w:jc w:val="both"/>
      </w:pPr>
      <w:r>
        <w:t>V- O acompanhamento instrumental será feito pela banda APK.</w:t>
      </w:r>
    </w:p>
    <w:p w:rsidR="00440EED" w:rsidRDefault="000B5283" w:rsidP="00E3422D">
      <w:pPr>
        <w:jc w:val="both"/>
      </w:pPr>
      <w:r>
        <w:t xml:space="preserve">VI- </w:t>
      </w:r>
      <w:r w:rsidR="00440EED">
        <w:t xml:space="preserve">Músicas Gospel e Nativista serão avaliadas pela comissão para analise de qual categoria se encaixa: Sertaneja ou Popular. </w:t>
      </w:r>
    </w:p>
    <w:p w:rsidR="00572519" w:rsidRDefault="00572519" w:rsidP="00E3422D">
      <w:pPr>
        <w:jc w:val="both"/>
      </w:pPr>
      <w:r>
        <w:t>VII- Ao realizar as inscrições autorizo a divulgação de uso de</w:t>
      </w:r>
      <w:proofErr w:type="gramStart"/>
      <w:r>
        <w:t xml:space="preserve">  </w:t>
      </w:r>
      <w:proofErr w:type="gramEnd"/>
      <w:r>
        <w:t>imagem nas redes sociais e mídia</w:t>
      </w:r>
      <w:r w:rsidR="00C215FD">
        <w:t>s  na cobertura do Festival 2024</w:t>
      </w:r>
      <w:r>
        <w:t xml:space="preserve">. </w:t>
      </w:r>
    </w:p>
    <w:p w:rsidR="00E3422D" w:rsidRPr="00306E88" w:rsidRDefault="00E3422D" w:rsidP="00E3422D">
      <w:pPr>
        <w:jc w:val="both"/>
      </w:pPr>
    </w:p>
    <w:p w:rsidR="00E3422D" w:rsidRDefault="00E3422D" w:rsidP="00E3422D">
      <w:pPr>
        <w:pStyle w:val="Ttulo2"/>
        <w:jc w:val="both"/>
      </w:pPr>
      <w:r>
        <w:t>III - DAS</w:t>
      </w:r>
      <w:proofErr w:type="gramStart"/>
      <w:r>
        <w:t xml:space="preserve">  </w:t>
      </w:r>
      <w:proofErr w:type="gramEnd"/>
      <w:r>
        <w:t xml:space="preserve">INSCRIÇÕES </w:t>
      </w:r>
    </w:p>
    <w:p w:rsidR="00E3422D" w:rsidRDefault="00E3422D" w:rsidP="00E3422D">
      <w:pPr>
        <w:jc w:val="both"/>
      </w:pPr>
    </w:p>
    <w:p w:rsidR="00E3422D" w:rsidRDefault="00E3422D" w:rsidP="00E3422D">
      <w:pPr>
        <w:ind w:firstLine="360"/>
        <w:jc w:val="both"/>
        <w:rPr>
          <w:color w:val="000000" w:themeColor="text1"/>
        </w:rPr>
      </w:pPr>
      <w:r>
        <w:rPr>
          <w:b/>
          <w:color w:val="000000" w:themeColor="text1"/>
        </w:rPr>
        <w:t>Art. – 3º</w:t>
      </w:r>
      <w:r>
        <w:rPr>
          <w:color w:val="000000" w:themeColor="text1"/>
        </w:rPr>
        <w:t xml:space="preserve"> - Poderão participar do festival</w:t>
      </w:r>
      <w:r w:rsidR="00C215FD">
        <w:rPr>
          <w:color w:val="000000" w:themeColor="text1"/>
        </w:rPr>
        <w:t xml:space="preserve"> nas </w:t>
      </w:r>
      <w:r w:rsidR="00733D94">
        <w:rPr>
          <w:color w:val="000000" w:themeColor="text1"/>
        </w:rPr>
        <w:t>Categorias Municipais</w:t>
      </w:r>
      <w:r>
        <w:rPr>
          <w:color w:val="000000" w:themeColor="text1"/>
        </w:rPr>
        <w:t>, somente pessoas que estiverem residindo no município de Santo Antonio do Sudoeste. Havendo dúvidas a comissão organizadora poderá solicitar comprovação de residência, conf</w:t>
      </w:r>
      <w:r w:rsidR="00330EB8">
        <w:rPr>
          <w:color w:val="000000" w:themeColor="text1"/>
        </w:rPr>
        <w:t>orme Lei Federal nº 7.115</w:t>
      </w:r>
      <w:r w:rsidR="00B81203">
        <w:rPr>
          <w:color w:val="000000" w:themeColor="text1"/>
        </w:rPr>
        <w:t>, n</w:t>
      </w:r>
      <w:r w:rsidR="003D7766">
        <w:rPr>
          <w:color w:val="000000" w:themeColor="text1"/>
        </w:rPr>
        <w:t>ão serão</w:t>
      </w:r>
      <w:r>
        <w:rPr>
          <w:color w:val="000000" w:themeColor="text1"/>
        </w:rPr>
        <w:t xml:space="preserve"> permitido</w:t>
      </w:r>
      <w:r w:rsidR="003D7766">
        <w:rPr>
          <w:color w:val="000000" w:themeColor="text1"/>
        </w:rPr>
        <w:t>s</w:t>
      </w:r>
      <w:r>
        <w:rPr>
          <w:color w:val="000000" w:themeColor="text1"/>
        </w:rPr>
        <w:t xml:space="preserve"> cantores que tenham parentesco com os jurados.</w:t>
      </w:r>
      <w:r w:rsidR="00C215FD">
        <w:rPr>
          <w:color w:val="000000" w:themeColor="text1"/>
        </w:rPr>
        <w:t xml:space="preserve"> Na Categoria Livre serão aceitas inscrições de outras cidades, estados e país, onde serão aceitas </w:t>
      </w:r>
      <w:r w:rsidR="00733D94">
        <w:rPr>
          <w:color w:val="000000" w:themeColor="text1"/>
        </w:rPr>
        <w:t>músicas tanto populares quanto sertaneja</w:t>
      </w:r>
      <w:r w:rsidR="00C215FD">
        <w:rPr>
          <w:color w:val="000000" w:themeColor="text1"/>
        </w:rPr>
        <w:t xml:space="preserve">. </w:t>
      </w:r>
    </w:p>
    <w:p w:rsidR="00330EB8" w:rsidRDefault="00330EB8" w:rsidP="00E3422D">
      <w:pPr>
        <w:ind w:firstLine="360"/>
        <w:jc w:val="both"/>
        <w:rPr>
          <w:color w:val="000000" w:themeColor="text1"/>
        </w:rPr>
      </w:pPr>
    </w:p>
    <w:p w:rsidR="00330EB8" w:rsidRPr="00330EB8" w:rsidRDefault="00330EB8" w:rsidP="00E3422D">
      <w:pPr>
        <w:ind w:firstLine="360"/>
        <w:jc w:val="both"/>
      </w:pPr>
      <w:r w:rsidRPr="00330EB8">
        <w:rPr>
          <w:b/>
        </w:rPr>
        <w:t xml:space="preserve">Paragrafo </w:t>
      </w:r>
      <w:r>
        <w:rPr>
          <w:b/>
        </w:rPr>
        <w:t xml:space="preserve">único: </w:t>
      </w:r>
      <w:r>
        <w:t>Para interpretes que atualmente estudam e moram temporariamente em outra cidade será cobrado a comprovante de residência permante da cidade de</w:t>
      </w:r>
      <w:r w:rsidR="00E60603">
        <w:t xml:space="preserve"> Santo Antonio do Sudoeste mais</w:t>
      </w:r>
      <w:r w:rsidR="00025333">
        <w:t xml:space="preserve"> </w:t>
      </w:r>
      <w:r>
        <w:t xml:space="preserve">cópia do titulo de eleitor. </w:t>
      </w:r>
    </w:p>
    <w:p w:rsidR="00E3422D" w:rsidRDefault="00E3422D" w:rsidP="00E3422D">
      <w:pPr>
        <w:jc w:val="both"/>
      </w:pPr>
    </w:p>
    <w:p w:rsidR="00E3422D" w:rsidRDefault="00E3422D" w:rsidP="00E3422D">
      <w:pPr>
        <w:ind w:left="360"/>
        <w:jc w:val="both"/>
      </w:pPr>
      <w:r>
        <w:rPr>
          <w:bCs/>
        </w:rPr>
        <w:lastRenderedPageBreak/>
        <w:t xml:space="preserve">I </w:t>
      </w:r>
      <w:r>
        <w:t xml:space="preserve">- As inscrições deverão ser feitas junto ao Departamento Municipal da Cultura de Santo </w:t>
      </w:r>
      <w:r w:rsidR="00733D94">
        <w:t>Antônio</w:t>
      </w:r>
      <w:r w:rsidR="00C23D4C">
        <w:t xml:space="preserve"> do Sudoes</w:t>
      </w:r>
      <w:r w:rsidR="00A8429A">
        <w:t>te</w:t>
      </w:r>
      <w:r w:rsidR="00F55140">
        <w:t xml:space="preserve"> do dia 18 de março </w:t>
      </w:r>
      <w:r w:rsidR="00A8429A">
        <w:t>até o dia 15</w:t>
      </w:r>
      <w:r w:rsidR="00C53B50">
        <w:t xml:space="preserve"> de abril</w:t>
      </w:r>
      <w:r w:rsidR="00C215FD">
        <w:t xml:space="preserve"> de 2024</w:t>
      </w:r>
      <w:r>
        <w:t>.</w:t>
      </w:r>
    </w:p>
    <w:p w:rsidR="00E3422D" w:rsidRDefault="00E3422D" w:rsidP="00E3422D">
      <w:pPr>
        <w:ind w:left="360"/>
        <w:jc w:val="both"/>
        <w:rPr>
          <w:sz w:val="36"/>
          <w:szCs w:val="36"/>
        </w:rPr>
      </w:pPr>
      <w:r>
        <w:rPr>
          <w:b/>
          <w:bCs/>
        </w:rPr>
        <w:t>Fone para informações:</w:t>
      </w:r>
      <w:r>
        <w:rPr>
          <w:sz w:val="36"/>
          <w:szCs w:val="36"/>
        </w:rPr>
        <w:t xml:space="preserve"> </w:t>
      </w:r>
      <w:r w:rsidR="00F914BC">
        <w:rPr>
          <w:sz w:val="36"/>
          <w:szCs w:val="36"/>
        </w:rPr>
        <w:t>(</w:t>
      </w:r>
      <w:r w:rsidR="00C215FD">
        <w:rPr>
          <w:sz w:val="36"/>
          <w:szCs w:val="36"/>
        </w:rPr>
        <w:t>46</w:t>
      </w:r>
      <w:r w:rsidR="00F914BC">
        <w:rPr>
          <w:sz w:val="36"/>
          <w:szCs w:val="36"/>
        </w:rPr>
        <w:t>)</w:t>
      </w:r>
      <w:r w:rsidR="00C215FD">
        <w:rPr>
          <w:sz w:val="36"/>
          <w:szCs w:val="36"/>
        </w:rPr>
        <w:t xml:space="preserve"> </w:t>
      </w:r>
      <w:proofErr w:type="gramStart"/>
      <w:r w:rsidR="00C37DE6">
        <w:rPr>
          <w:sz w:val="36"/>
          <w:szCs w:val="36"/>
        </w:rPr>
        <w:t>999719232</w:t>
      </w:r>
      <w:r w:rsidR="00F914BC">
        <w:rPr>
          <w:sz w:val="36"/>
          <w:szCs w:val="36"/>
        </w:rPr>
        <w:t>- Cristina</w:t>
      </w:r>
      <w:proofErr w:type="gramEnd"/>
      <w:r w:rsidR="00F914BC">
        <w:rPr>
          <w:sz w:val="36"/>
          <w:szCs w:val="36"/>
        </w:rPr>
        <w:t xml:space="preserve"> </w:t>
      </w:r>
    </w:p>
    <w:p w:rsidR="00E3422D" w:rsidRDefault="00E3422D" w:rsidP="00E3422D">
      <w:pPr>
        <w:jc w:val="both"/>
      </w:pPr>
    </w:p>
    <w:p w:rsidR="00E3422D" w:rsidRDefault="00E3422D" w:rsidP="00E3422D">
      <w:pPr>
        <w:ind w:left="360"/>
        <w:jc w:val="both"/>
      </w:pPr>
      <w:r>
        <w:rPr>
          <w:bCs/>
        </w:rPr>
        <w:t>II</w:t>
      </w:r>
      <w:r>
        <w:t xml:space="preserve"> – Não será cobrado taxa para inscrição. </w:t>
      </w:r>
    </w:p>
    <w:p w:rsidR="006321A0" w:rsidRDefault="006321A0" w:rsidP="00E3422D">
      <w:pPr>
        <w:ind w:left="360"/>
        <w:jc w:val="both"/>
      </w:pPr>
      <w:r>
        <w:t>III- Cada música poderá ter apenas uma inscrição por categoria.</w:t>
      </w:r>
    </w:p>
    <w:p w:rsidR="00440EED" w:rsidRDefault="00440EED" w:rsidP="00E3422D">
      <w:pPr>
        <w:ind w:left="360"/>
        <w:jc w:val="both"/>
      </w:pPr>
      <w:r>
        <w:t xml:space="preserve">IV- Cada intérprete poderá participar de apenas </w:t>
      </w:r>
      <w:proofErr w:type="gramStart"/>
      <w:r>
        <w:t>1</w:t>
      </w:r>
      <w:proofErr w:type="gramEnd"/>
      <w:r>
        <w:t xml:space="preserve"> Categoria- com apenas 1 música. </w:t>
      </w:r>
    </w:p>
    <w:p w:rsidR="00CC0C6C" w:rsidRDefault="008315E3" w:rsidP="00E3422D">
      <w:pPr>
        <w:ind w:left="360"/>
        <w:jc w:val="both"/>
      </w:pPr>
      <w:r>
        <w:t>V- S</w:t>
      </w:r>
      <w:r w:rsidR="00CC0C6C">
        <w:t xml:space="preserve">erá aceito </w:t>
      </w:r>
      <w:r w:rsidR="00C215FD">
        <w:t>na Categoria Livre: inscritos de outras</w:t>
      </w:r>
      <w:proofErr w:type="gramStart"/>
      <w:r w:rsidR="00C215FD">
        <w:t xml:space="preserve">  </w:t>
      </w:r>
      <w:proofErr w:type="gramEnd"/>
      <w:r w:rsidR="00C215FD">
        <w:t xml:space="preserve">Cidades, Estados e País. </w:t>
      </w:r>
    </w:p>
    <w:p w:rsidR="008315E3" w:rsidRDefault="008315E3" w:rsidP="00E3422D">
      <w:pPr>
        <w:ind w:left="360"/>
        <w:jc w:val="both"/>
      </w:pPr>
      <w:r>
        <w:t xml:space="preserve">VI- A categoria Livre Regional terá limite máximo de 30 inscrições. </w:t>
      </w:r>
      <w:r w:rsidR="00A54402">
        <w:t xml:space="preserve">O Candidato da Categoria Livre Regional que desistir de participar deve avisar a comissão com antecedência para que a vaga seja cedida a outro candidato que por ventura estiver na lista de espera. </w:t>
      </w:r>
    </w:p>
    <w:p w:rsidR="003D7766" w:rsidRDefault="003D7766" w:rsidP="00E3422D">
      <w:pPr>
        <w:ind w:firstLine="360"/>
        <w:jc w:val="both"/>
        <w:rPr>
          <w:b/>
          <w:bCs/>
        </w:rPr>
      </w:pPr>
    </w:p>
    <w:p w:rsidR="003D7766" w:rsidRDefault="003D7766" w:rsidP="00E3422D">
      <w:pPr>
        <w:ind w:firstLine="360"/>
        <w:jc w:val="both"/>
        <w:rPr>
          <w:b/>
          <w:bCs/>
        </w:rPr>
      </w:pPr>
    </w:p>
    <w:p w:rsidR="00E3422D" w:rsidRDefault="00E3422D" w:rsidP="00E3422D">
      <w:pPr>
        <w:ind w:firstLine="360"/>
        <w:jc w:val="both"/>
      </w:pPr>
      <w:r>
        <w:rPr>
          <w:b/>
          <w:bCs/>
        </w:rPr>
        <w:t xml:space="preserve">Art. 4° </w:t>
      </w:r>
      <w:r>
        <w:t xml:space="preserve">As inscrições deverão ser </w:t>
      </w:r>
      <w:proofErr w:type="gramStart"/>
      <w:r>
        <w:t>entregues no Departamento da Cultur</w:t>
      </w:r>
      <w:r w:rsidR="003D7766">
        <w:t xml:space="preserve">a de Santo </w:t>
      </w:r>
      <w:r w:rsidR="00733D94">
        <w:t>Antônio</w:t>
      </w:r>
      <w:r w:rsidR="003D7766">
        <w:t xml:space="preserve"> do Sudoeste</w:t>
      </w:r>
      <w:r w:rsidR="00C215FD">
        <w:t xml:space="preserve"> ou enviada</w:t>
      </w:r>
      <w:proofErr w:type="gramEnd"/>
      <w:r w:rsidR="00C215FD">
        <w:t xml:space="preserve"> via </w:t>
      </w:r>
      <w:r w:rsidR="00733D94">
        <w:t>e-mail</w:t>
      </w:r>
      <w:r w:rsidR="00C215FD">
        <w:t>: culturaeturismo@pmsas.pr.gov.br</w:t>
      </w:r>
      <w:r w:rsidR="003D7766">
        <w:t xml:space="preserve"> </w:t>
      </w:r>
      <w:r w:rsidR="0049660D">
        <w:t xml:space="preserve">ou através do watts : (46) 999719232 </w:t>
      </w:r>
      <w:r w:rsidR="003D7766">
        <w:t>contendo</w:t>
      </w:r>
      <w:r>
        <w:t xml:space="preserve">: </w:t>
      </w:r>
    </w:p>
    <w:p w:rsidR="00E3422D" w:rsidRDefault="00E3422D" w:rsidP="00E3422D">
      <w:pPr>
        <w:jc w:val="both"/>
      </w:pPr>
    </w:p>
    <w:p w:rsidR="00E3422D" w:rsidRDefault="00E3422D" w:rsidP="00E3422D">
      <w:pPr>
        <w:numPr>
          <w:ilvl w:val="0"/>
          <w:numId w:val="1"/>
        </w:numPr>
        <w:jc w:val="both"/>
      </w:pPr>
      <w:r>
        <w:t xml:space="preserve">Ficha de inscrição preenchida; </w:t>
      </w:r>
    </w:p>
    <w:p w:rsidR="00E3422D" w:rsidRPr="003D7766" w:rsidRDefault="00C215FD" w:rsidP="003D7766">
      <w:pPr>
        <w:numPr>
          <w:ilvl w:val="0"/>
          <w:numId w:val="1"/>
        </w:numPr>
        <w:jc w:val="both"/>
      </w:pPr>
      <w:r>
        <w:t xml:space="preserve">Uma cópia de </w:t>
      </w:r>
      <w:r w:rsidR="00E3422D">
        <w:t>letra, onde conste o nome da Música e do (s) autor (</w:t>
      </w:r>
      <w:proofErr w:type="gramStart"/>
      <w:r w:rsidR="00E3422D">
        <w:t>es</w:t>
      </w:r>
      <w:proofErr w:type="gramEnd"/>
      <w:r w:rsidR="00E3422D">
        <w:t>) e interprete (s</w:t>
      </w:r>
      <w:r w:rsidR="00E3422D" w:rsidRPr="003D7766">
        <w:rPr>
          <w:b/>
        </w:rPr>
        <w:t xml:space="preserve">), </w:t>
      </w:r>
      <w:r w:rsidR="00E3422D" w:rsidRPr="003D7766">
        <w:rPr>
          <w:color w:val="000000" w:themeColor="text1"/>
        </w:rPr>
        <w:t>Obs. O interprete deverá notificar na ficha de inscrição o tom que vai cantar a música</w:t>
      </w:r>
      <w:r>
        <w:rPr>
          <w:b/>
        </w:rPr>
        <w:t>.</w:t>
      </w:r>
    </w:p>
    <w:p w:rsidR="00E3422D" w:rsidRDefault="00E3422D" w:rsidP="00E3422D">
      <w:pPr>
        <w:ind w:left="360"/>
        <w:jc w:val="both"/>
      </w:pPr>
    </w:p>
    <w:p w:rsidR="00E3422D" w:rsidRDefault="00E3422D" w:rsidP="00E3422D">
      <w:pPr>
        <w:ind w:left="360"/>
        <w:jc w:val="both"/>
      </w:pPr>
      <w:r>
        <w:rPr>
          <w:b/>
        </w:rPr>
        <w:t>Dos Ensaios</w:t>
      </w:r>
      <w:r>
        <w:t>: Os ensaios ocorrerão no</w:t>
      </w:r>
      <w:r w:rsidR="00C23D4C">
        <w:t>s</w:t>
      </w:r>
      <w:r>
        <w:t xml:space="preserve"> dia</w:t>
      </w:r>
      <w:r w:rsidR="00C215FD">
        <w:t>s: 25 de abril de 2024</w:t>
      </w:r>
      <w:r w:rsidR="00C23D4C">
        <w:t xml:space="preserve"> a</w:t>
      </w:r>
      <w:r>
        <w:t xml:space="preserve"> partir das 9h até as 17h das categor</w:t>
      </w:r>
      <w:r w:rsidR="00740E5E">
        <w:t xml:space="preserve">ias </w:t>
      </w:r>
      <w:r w:rsidR="00952BB7">
        <w:t>infanto-juvenil,</w:t>
      </w:r>
      <w:bookmarkStart w:id="0" w:name="_GoBack"/>
      <w:bookmarkEnd w:id="0"/>
      <w:r w:rsidR="0049660D">
        <w:t xml:space="preserve"> sertaneja</w:t>
      </w:r>
      <w:r w:rsidR="00740E5E">
        <w:t xml:space="preserve"> </w:t>
      </w:r>
      <w:r w:rsidR="00C23D4C">
        <w:t>e popular</w:t>
      </w:r>
      <w:r w:rsidR="00C215FD">
        <w:t xml:space="preserve"> Municipal</w:t>
      </w:r>
      <w:r w:rsidR="003D7766">
        <w:t>,</w:t>
      </w:r>
      <w:r w:rsidR="00C23D4C">
        <w:t xml:space="preserve"> e no dia </w:t>
      </w:r>
      <w:r w:rsidR="00C215FD">
        <w:t>26</w:t>
      </w:r>
      <w:r>
        <w:t xml:space="preserve"> de </w:t>
      </w:r>
      <w:r w:rsidR="00C215FD">
        <w:t xml:space="preserve">abril </w:t>
      </w:r>
      <w:r w:rsidR="0049660D">
        <w:t>da categoria</w:t>
      </w:r>
      <w:r w:rsidR="00740E5E">
        <w:t xml:space="preserve"> </w:t>
      </w:r>
      <w:r w:rsidR="0062373A">
        <w:t>Livre</w:t>
      </w:r>
      <w:r w:rsidR="00C215FD">
        <w:t xml:space="preserve"> Regional</w:t>
      </w:r>
      <w:r>
        <w:t xml:space="preserve">, os candidatos deverão retirar senhas na mesa da comissão organizadora para a ordem dos ensaios. </w:t>
      </w:r>
    </w:p>
    <w:p w:rsidR="00CA7F5A" w:rsidRDefault="00CA7F5A" w:rsidP="00E3422D">
      <w:pPr>
        <w:ind w:left="360"/>
        <w:jc w:val="both"/>
      </w:pPr>
    </w:p>
    <w:p w:rsidR="00CA7F5A" w:rsidRDefault="00CA7F5A" w:rsidP="00CA7F5A">
      <w:pPr>
        <w:jc w:val="both"/>
      </w:pPr>
      <w:r>
        <w:rPr>
          <w:b/>
        </w:rPr>
        <w:t>Par</w:t>
      </w:r>
      <w:r w:rsidR="00306E88">
        <w:rPr>
          <w:b/>
        </w:rPr>
        <w:t>a</w:t>
      </w:r>
      <w:r w:rsidR="00C37DE6">
        <w:rPr>
          <w:b/>
        </w:rPr>
        <w:t>grafo Único</w:t>
      </w:r>
      <w:r>
        <w:t>- Ao efetuar a inscrição, o candidato assume o conhecimento e aceitação deste regulamento.</w:t>
      </w:r>
    </w:p>
    <w:p w:rsidR="00CA7F5A" w:rsidRDefault="00CA7F5A" w:rsidP="00E3422D">
      <w:pPr>
        <w:ind w:left="360"/>
        <w:jc w:val="both"/>
      </w:pPr>
    </w:p>
    <w:p w:rsidR="00E3422D" w:rsidRDefault="00E3422D" w:rsidP="00E3422D">
      <w:pPr>
        <w:ind w:left="360"/>
        <w:jc w:val="both"/>
      </w:pPr>
    </w:p>
    <w:p w:rsidR="00E3422D" w:rsidRDefault="00E3422D" w:rsidP="00E3422D">
      <w:pPr>
        <w:jc w:val="both"/>
        <w:rPr>
          <w:b/>
          <w:bCs/>
        </w:rPr>
      </w:pPr>
      <w:r>
        <w:rPr>
          <w:b/>
          <w:bCs/>
        </w:rPr>
        <w:t>IV –</w:t>
      </w:r>
      <w:r>
        <w:t xml:space="preserve"> </w:t>
      </w:r>
      <w:r>
        <w:rPr>
          <w:b/>
          <w:bCs/>
        </w:rPr>
        <w:t xml:space="preserve">DA COMISSÃO JULGADORA </w:t>
      </w:r>
    </w:p>
    <w:p w:rsidR="00E3422D" w:rsidRDefault="00E3422D" w:rsidP="00E3422D">
      <w:pPr>
        <w:ind w:left="360"/>
        <w:jc w:val="both"/>
      </w:pPr>
    </w:p>
    <w:p w:rsidR="00E3422D" w:rsidRDefault="00330EB8" w:rsidP="00E3422D">
      <w:pPr>
        <w:pStyle w:val="Ttulo3"/>
        <w:ind w:firstLine="348"/>
        <w:jc w:val="both"/>
        <w:rPr>
          <w:b w:val="0"/>
          <w:bCs w:val="0"/>
        </w:rPr>
      </w:pPr>
      <w:r>
        <w:t>Art. 5</w:t>
      </w:r>
      <w:r w:rsidR="00E3422D">
        <w:t xml:space="preserve">º - </w:t>
      </w:r>
      <w:r w:rsidR="00E3422D">
        <w:rPr>
          <w:b w:val="0"/>
          <w:bCs w:val="0"/>
        </w:rPr>
        <w:t xml:space="preserve">A Comissão Julgadora será escolhida da seguinte </w:t>
      </w:r>
      <w:proofErr w:type="gramStart"/>
      <w:r w:rsidR="00E3422D">
        <w:rPr>
          <w:b w:val="0"/>
          <w:bCs w:val="0"/>
        </w:rPr>
        <w:t>maneira :</w:t>
      </w:r>
      <w:proofErr w:type="gramEnd"/>
      <w:r w:rsidR="00E3422D">
        <w:rPr>
          <w:b w:val="0"/>
          <w:bCs w:val="0"/>
        </w:rPr>
        <w:t xml:space="preserve"> </w:t>
      </w:r>
    </w:p>
    <w:p w:rsidR="00E3422D" w:rsidRDefault="00E3422D" w:rsidP="00E3422D">
      <w:pPr>
        <w:jc w:val="both"/>
      </w:pPr>
      <w:r>
        <w:rPr>
          <w:b/>
          <w:bCs/>
        </w:rPr>
        <w:t xml:space="preserve">                    </w:t>
      </w:r>
      <w:r>
        <w:t xml:space="preserve">A Comissão organizadora escolherá cinco jurados.  Os jurados deverão ter amplo conhecimento </w:t>
      </w:r>
      <w:r w:rsidR="00B81203">
        <w:t xml:space="preserve">amplo </w:t>
      </w:r>
      <w:r>
        <w:t>sobre música.</w:t>
      </w:r>
    </w:p>
    <w:p w:rsidR="00E3422D" w:rsidRDefault="00E3422D" w:rsidP="00E3422D">
      <w:pPr>
        <w:jc w:val="both"/>
      </w:pPr>
    </w:p>
    <w:p w:rsidR="00E3422D" w:rsidRDefault="00E3422D" w:rsidP="00E3422D">
      <w:pPr>
        <w:jc w:val="both"/>
        <w:rPr>
          <w:b/>
        </w:rPr>
      </w:pPr>
      <w:r>
        <w:rPr>
          <w:b/>
        </w:rPr>
        <w:t xml:space="preserve">V – DOS JURADOS </w:t>
      </w:r>
    </w:p>
    <w:p w:rsidR="00E3422D" w:rsidRDefault="00E3422D" w:rsidP="00E3422D">
      <w:pPr>
        <w:jc w:val="both"/>
        <w:rPr>
          <w:b/>
        </w:rPr>
      </w:pPr>
    </w:p>
    <w:p w:rsidR="00E3422D" w:rsidRDefault="00E3422D" w:rsidP="00E3422D">
      <w:pPr>
        <w:ind w:firstLine="900"/>
        <w:jc w:val="both"/>
      </w:pPr>
      <w:r>
        <w:t>I – Os jurados não apresentarão as notas ao público, e não farão comentários sobre o candidato;</w:t>
      </w:r>
    </w:p>
    <w:p w:rsidR="00E3422D" w:rsidRDefault="00E3422D" w:rsidP="00E3422D">
      <w:pPr>
        <w:ind w:firstLine="900"/>
        <w:jc w:val="both"/>
      </w:pPr>
      <w:r>
        <w:t>II – Os jurados não poderão punir o candidato se houver erros cometidos pela banda.</w:t>
      </w:r>
    </w:p>
    <w:p w:rsidR="00E3422D" w:rsidRDefault="00E3422D" w:rsidP="00E3422D">
      <w:pPr>
        <w:jc w:val="both"/>
      </w:pPr>
    </w:p>
    <w:p w:rsidR="00E3422D" w:rsidRDefault="00E3422D" w:rsidP="00E3422D">
      <w:pPr>
        <w:jc w:val="both"/>
        <w:rPr>
          <w:b/>
        </w:rPr>
      </w:pPr>
      <w:r>
        <w:rPr>
          <w:b/>
        </w:rPr>
        <w:t>VI – DO JULGAMENTO E NOTAS</w:t>
      </w:r>
    </w:p>
    <w:p w:rsidR="00E3422D" w:rsidRDefault="00E3422D" w:rsidP="00E3422D">
      <w:pPr>
        <w:jc w:val="both"/>
      </w:pPr>
    </w:p>
    <w:p w:rsidR="00E3422D" w:rsidRDefault="00E3422D" w:rsidP="00E3422D">
      <w:pPr>
        <w:ind w:firstLine="708"/>
        <w:jc w:val="both"/>
      </w:pPr>
      <w:r>
        <w:t xml:space="preserve"> O</w:t>
      </w:r>
      <w:r w:rsidR="00C37DE6">
        <w:t>s jurados atribuirão notas de 05 (cinco) a 10 (dez</w:t>
      </w:r>
      <w:r>
        <w:t>) números fracionários ou não</w:t>
      </w:r>
      <w:r w:rsidR="00C23D4C">
        <w:t>,</w:t>
      </w:r>
      <w:r>
        <w:t xml:space="preserve"> aos candidatos, levando em consideração o seguinte:</w:t>
      </w:r>
    </w:p>
    <w:p w:rsidR="00E3422D" w:rsidRDefault="00E3422D" w:rsidP="00E3422D">
      <w:pPr>
        <w:ind w:firstLine="708"/>
        <w:jc w:val="both"/>
      </w:pPr>
    </w:p>
    <w:p w:rsidR="00E3422D" w:rsidRDefault="00E3422D" w:rsidP="00E3422D">
      <w:pPr>
        <w:jc w:val="both"/>
      </w:pPr>
      <w:proofErr w:type="gramStart"/>
      <w:r>
        <w:t>a</w:t>
      </w:r>
      <w:proofErr w:type="gramEnd"/>
      <w:r>
        <w:t xml:space="preserve"> –</w:t>
      </w:r>
      <w:r w:rsidR="0018244E">
        <w:t xml:space="preserve"> interpretação       </w:t>
      </w:r>
      <w:r>
        <w:t xml:space="preserve">   b –</w:t>
      </w:r>
      <w:r w:rsidR="0018244E">
        <w:t xml:space="preserve"> afinação                   c</w:t>
      </w:r>
      <w:r>
        <w:t>– ritmo</w:t>
      </w:r>
      <w:r w:rsidR="0018244E">
        <w:t xml:space="preserve">           </w:t>
      </w:r>
      <w:r>
        <w:t>d – dicção</w:t>
      </w:r>
      <w:r w:rsidR="003D7766">
        <w:t xml:space="preserve">                                                   </w:t>
      </w:r>
    </w:p>
    <w:p w:rsidR="003D7766" w:rsidRDefault="003D7766" w:rsidP="00E3422D">
      <w:pPr>
        <w:jc w:val="both"/>
      </w:pPr>
    </w:p>
    <w:p w:rsidR="00E3422D" w:rsidRDefault="00E3422D" w:rsidP="00E3422D">
      <w:pPr>
        <w:jc w:val="both"/>
      </w:pPr>
      <w:r>
        <w:t>I - A decisão dos jurados será soberana e inquestionável;</w:t>
      </w:r>
    </w:p>
    <w:p w:rsidR="00E3422D" w:rsidRDefault="00E3422D" w:rsidP="00E3422D">
      <w:pPr>
        <w:jc w:val="both"/>
      </w:pPr>
      <w:r>
        <w:lastRenderedPageBreak/>
        <w:t>II- A nota atribuída pelos jurados será secreta a todos os intérpretes;</w:t>
      </w:r>
    </w:p>
    <w:p w:rsidR="00E3422D" w:rsidRDefault="00E3422D" w:rsidP="00E3422D">
      <w:pPr>
        <w:jc w:val="both"/>
      </w:pPr>
      <w:r>
        <w:t>III - No cômputo das notas serão desconsideradas a maior e a menor nota, computando-se apenas as demais, sendo que a nota final será a média simples das notas consideradas;</w:t>
      </w:r>
    </w:p>
    <w:p w:rsidR="00E3422D" w:rsidRDefault="00E3422D" w:rsidP="00E3422D">
      <w:pPr>
        <w:jc w:val="both"/>
      </w:pPr>
      <w:r>
        <w:t>IV - Não serão divulgadas as notas dos concorrentes, na etapa de</w:t>
      </w:r>
      <w:proofErr w:type="gramStart"/>
      <w:r>
        <w:t xml:space="preserve">  </w:t>
      </w:r>
      <w:proofErr w:type="gramEnd"/>
      <w:r>
        <w:t>classificação.</w:t>
      </w:r>
    </w:p>
    <w:p w:rsidR="0018244E" w:rsidRDefault="00E3422D" w:rsidP="00E3422D">
      <w:pPr>
        <w:jc w:val="both"/>
      </w:pPr>
      <w:r>
        <w:t>V – Havendo empate entre dois ou mais candidatos</w:t>
      </w:r>
      <w:proofErr w:type="gramStart"/>
      <w:r>
        <w:t xml:space="preserve">  </w:t>
      </w:r>
      <w:proofErr w:type="gramEnd"/>
      <w:r>
        <w:t xml:space="preserve">terá como critério de desempate a nota de </w:t>
      </w:r>
      <w:r>
        <w:rPr>
          <w:b/>
          <w:color w:val="000000" w:themeColor="text1"/>
        </w:rPr>
        <w:t>Afinação</w:t>
      </w:r>
      <w:r>
        <w:t xml:space="preserve"> permanecendo empate a nota </w:t>
      </w:r>
      <w:r w:rsidR="003D7766">
        <w:rPr>
          <w:b/>
        </w:rPr>
        <w:t>Ritmo</w:t>
      </w:r>
      <w:r>
        <w:t xml:space="preserve"> permanecendo o empate os candidatos deverão se apresentar aos jurados novamente para ser av</w:t>
      </w:r>
      <w:r w:rsidR="003D7766">
        <w:t xml:space="preserve">aliado uma segunda vez.        </w:t>
      </w:r>
    </w:p>
    <w:p w:rsidR="00330EB8" w:rsidRPr="00330EB8" w:rsidRDefault="00330EB8" w:rsidP="00E3422D">
      <w:pPr>
        <w:jc w:val="both"/>
        <w:rPr>
          <w:b/>
        </w:rPr>
      </w:pPr>
    </w:p>
    <w:p w:rsidR="00E3422D" w:rsidRDefault="00E3422D" w:rsidP="00E3422D">
      <w:pPr>
        <w:jc w:val="both"/>
        <w:rPr>
          <w:b/>
        </w:rPr>
      </w:pPr>
    </w:p>
    <w:p w:rsidR="00E3422D" w:rsidRDefault="00E3422D" w:rsidP="00E3422D">
      <w:pPr>
        <w:jc w:val="both"/>
        <w:rPr>
          <w:b/>
        </w:rPr>
      </w:pPr>
      <w:r>
        <w:rPr>
          <w:b/>
        </w:rPr>
        <w:t>VII – DA SECRETARIA</w:t>
      </w:r>
    </w:p>
    <w:p w:rsidR="00E3422D" w:rsidRDefault="00E3422D" w:rsidP="00E3422D">
      <w:pPr>
        <w:jc w:val="both"/>
      </w:pPr>
    </w:p>
    <w:p w:rsidR="00E3422D" w:rsidRDefault="00E3422D" w:rsidP="00E3422D">
      <w:pPr>
        <w:ind w:firstLine="900"/>
        <w:jc w:val="both"/>
      </w:pPr>
      <w:r>
        <w:t>I – Serão convocadas (3) três pessoas para fazer parte da secretaria nas eliminatórias e na final, para a computação das notas;</w:t>
      </w:r>
    </w:p>
    <w:p w:rsidR="00E3422D" w:rsidRDefault="00E3422D" w:rsidP="00E3422D">
      <w:pPr>
        <w:ind w:firstLine="900"/>
        <w:jc w:val="both"/>
      </w:pPr>
      <w:r>
        <w:t xml:space="preserve">II – Terá a presença de uma pessoa representando </w:t>
      </w:r>
      <w:proofErr w:type="gramStart"/>
      <w:r w:rsidR="00CA57D1">
        <w:t xml:space="preserve">da </w:t>
      </w:r>
      <w:r w:rsidR="00833760">
        <w:t xml:space="preserve"> </w:t>
      </w:r>
      <w:r w:rsidR="00CA57D1">
        <w:t>ACESAS</w:t>
      </w:r>
      <w:proofErr w:type="gramEnd"/>
      <w:r w:rsidR="00CA57D1">
        <w:t xml:space="preserve"> </w:t>
      </w:r>
      <w:r>
        <w:t xml:space="preserve"> Santo </w:t>
      </w:r>
      <w:r w:rsidR="00733D94">
        <w:t>Antônio</w:t>
      </w:r>
      <w:r>
        <w:t xml:space="preserve"> do Sudoeste </w:t>
      </w:r>
      <w:r w:rsidR="0018244E">
        <w:t xml:space="preserve">(Auditor) </w:t>
      </w:r>
      <w:r>
        <w:t>para acompanhar a soma das notas de cada candidato;</w:t>
      </w:r>
    </w:p>
    <w:p w:rsidR="00E3422D" w:rsidRDefault="00E3422D" w:rsidP="00E3422D">
      <w:pPr>
        <w:jc w:val="both"/>
      </w:pPr>
    </w:p>
    <w:p w:rsidR="003D7766" w:rsidRDefault="003D7766" w:rsidP="00E3422D">
      <w:pPr>
        <w:pStyle w:val="Ttulo2"/>
        <w:jc w:val="both"/>
      </w:pPr>
    </w:p>
    <w:p w:rsidR="00E3422D" w:rsidRDefault="00E3422D" w:rsidP="00E3422D">
      <w:pPr>
        <w:pStyle w:val="Ttulo2"/>
        <w:jc w:val="both"/>
      </w:pPr>
      <w:r>
        <w:t xml:space="preserve">VIII– DA SELEÇÃO E JULGAMENTO </w:t>
      </w:r>
    </w:p>
    <w:p w:rsidR="00E3422D" w:rsidRDefault="00E3422D" w:rsidP="00E3422D">
      <w:pPr>
        <w:jc w:val="both"/>
        <w:rPr>
          <w:b/>
          <w:bCs/>
        </w:rPr>
      </w:pPr>
    </w:p>
    <w:p w:rsidR="00E3422D" w:rsidRDefault="00330EB8" w:rsidP="00E3422D">
      <w:pPr>
        <w:pStyle w:val="Ttulo2"/>
        <w:ind w:firstLine="708"/>
        <w:jc w:val="both"/>
        <w:rPr>
          <w:b w:val="0"/>
          <w:bCs w:val="0"/>
        </w:rPr>
      </w:pPr>
      <w:proofErr w:type="gramStart"/>
      <w:r>
        <w:t>Art. .</w:t>
      </w:r>
      <w:proofErr w:type="gramEnd"/>
      <w:r>
        <w:t xml:space="preserve"> 6</w:t>
      </w:r>
      <w:r w:rsidR="00E3422D">
        <w:t xml:space="preserve">º - </w:t>
      </w:r>
      <w:r w:rsidR="00E3422D">
        <w:rPr>
          <w:b w:val="0"/>
          <w:bCs w:val="0"/>
        </w:rPr>
        <w:t>A divulgação dos classificados será feita após o término das interpretações, no mesmo loc</w:t>
      </w:r>
      <w:r w:rsidR="00413588">
        <w:rPr>
          <w:b w:val="0"/>
          <w:bCs w:val="0"/>
        </w:rPr>
        <w:t xml:space="preserve">al. Onde serão classificados </w:t>
      </w:r>
      <w:proofErr w:type="gramStart"/>
      <w:r w:rsidR="00413588">
        <w:rPr>
          <w:b w:val="0"/>
          <w:bCs w:val="0"/>
        </w:rPr>
        <w:t>5</w:t>
      </w:r>
      <w:proofErr w:type="gramEnd"/>
      <w:r w:rsidR="00413588">
        <w:rPr>
          <w:b w:val="0"/>
          <w:bCs w:val="0"/>
        </w:rPr>
        <w:t xml:space="preserve"> (cinco)</w:t>
      </w:r>
      <w:r w:rsidR="00E3422D">
        <w:rPr>
          <w:b w:val="0"/>
          <w:bCs w:val="0"/>
        </w:rPr>
        <w:t xml:space="preserve"> concorrentes </w:t>
      </w:r>
      <w:r w:rsidR="00413588">
        <w:rPr>
          <w:b w:val="0"/>
          <w:bCs w:val="0"/>
        </w:rPr>
        <w:t>no Popular, 5</w:t>
      </w:r>
      <w:r w:rsidR="007A242B">
        <w:rPr>
          <w:b w:val="0"/>
          <w:bCs w:val="0"/>
        </w:rPr>
        <w:t xml:space="preserve"> </w:t>
      </w:r>
      <w:r w:rsidR="00413588">
        <w:rPr>
          <w:b w:val="0"/>
          <w:bCs w:val="0"/>
        </w:rPr>
        <w:t>(cinco)</w:t>
      </w:r>
      <w:r w:rsidR="00540344">
        <w:rPr>
          <w:b w:val="0"/>
          <w:bCs w:val="0"/>
        </w:rPr>
        <w:t xml:space="preserve"> na Sertaneja, </w:t>
      </w:r>
      <w:r w:rsidR="00413588">
        <w:rPr>
          <w:b w:val="0"/>
          <w:bCs w:val="0"/>
        </w:rPr>
        <w:t>5</w:t>
      </w:r>
      <w:r w:rsidR="007A242B">
        <w:rPr>
          <w:b w:val="0"/>
          <w:bCs w:val="0"/>
        </w:rPr>
        <w:t xml:space="preserve"> </w:t>
      </w:r>
      <w:r w:rsidR="00413588">
        <w:rPr>
          <w:b w:val="0"/>
          <w:bCs w:val="0"/>
        </w:rPr>
        <w:t>(cinco) no Infanto</w:t>
      </w:r>
      <w:r w:rsidR="00F55140">
        <w:rPr>
          <w:b w:val="0"/>
          <w:bCs w:val="0"/>
        </w:rPr>
        <w:t>j</w:t>
      </w:r>
      <w:r w:rsidR="0062373A">
        <w:rPr>
          <w:b w:val="0"/>
          <w:bCs w:val="0"/>
        </w:rPr>
        <w:t xml:space="preserve">uvenil e </w:t>
      </w:r>
      <w:r w:rsidR="00413588">
        <w:rPr>
          <w:b w:val="0"/>
          <w:bCs w:val="0"/>
        </w:rPr>
        <w:t>8</w:t>
      </w:r>
      <w:r w:rsidR="007A242B">
        <w:rPr>
          <w:b w:val="0"/>
          <w:bCs w:val="0"/>
        </w:rPr>
        <w:t xml:space="preserve"> </w:t>
      </w:r>
      <w:r w:rsidR="00413588">
        <w:rPr>
          <w:b w:val="0"/>
          <w:bCs w:val="0"/>
        </w:rPr>
        <w:t>(oito)</w:t>
      </w:r>
      <w:r w:rsidR="0062373A">
        <w:rPr>
          <w:b w:val="0"/>
          <w:bCs w:val="0"/>
        </w:rPr>
        <w:t xml:space="preserve"> na </w:t>
      </w:r>
      <w:r w:rsidR="00413588">
        <w:rPr>
          <w:b w:val="0"/>
          <w:bCs w:val="0"/>
        </w:rPr>
        <w:t xml:space="preserve">Categoria </w:t>
      </w:r>
      <w:r w:rsidR="0062373A">
        <w:rPr>
          <w:b w:val="0"/>
          <w:bCs w:val="0"/>
        </w:rPr>
        <w:t xml:space="preserve">Livre </w:t>
      </w:r>
      <w:r w:rsidR="00413588">
        <w:rPr>
          <w:b w:val="0"/>
          <w:bCs w:val="0"/>
        </w:rPr>
        <w:t xml:space="preserve">Regional. </w:t>
      </w:r>
    </w:p>
    <w:p w:rsidR="00E3422D" w:rsidRDefault="00E3422D" w:rsidP="00E3422D">
      <w:pPr>
        <w:pStyle w:val="Ttulo2"/>
        <w:jc w:val="both"/>
        <w:rPr>
          <w:color w:val="FF0000"/>
        </w:rPr>
      </w:pPr>
    </w:p>
    <w:p w:rsidR="009861BF" w:rsidRPr="009861BF" w:rsidRDefault="009861BF" w:rsidP="009861BF"/>
    <w:p w:rsidR="00E3422D" w:rsidRDefault="00E3422D" w:rsidP="00E3422D">
      <w:pPr>
        <w:pStyle w:val="Ttulo2"/>
        <w:jc w:val="both"/>
        <w:rPr>
          <w:color w:val="000000"/>
        </w:rPr>
      </w:pPr>
      <w:r>
        <w:rPr>
          <w:color w:val="000000"/>
        </w:rPr>
        <w:t>IX – DA APRESENTAÇÃO</w:t>
      </w:r>
    </w:p>
    <w:p w:rsidR="00E3422D" w:rsidRDefault="00E3422D" w:rsidP="00E3422D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</w:t>
      </w:r>
    </w:p>
    <w:p w:rsidR="00E3422D" w:rsidRDefault="00330EB8" w:rsidP="00E3422D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Art. 7</w:t>
      </w:r>
      <w:r w:rsidR="00E3422D">
        <w:rPr>
          <w:color w:val="000000"/>
        </w:rPr>
        <w:t>º - O sorteio para a ordem das apresentações será realizado após o términ</w:t>
      </w:r>
      <w:r w:rsidR="00C37DE6">
        <w:rPr>
          <w:color w:val="000000"/>
        </w:rPr>
        <w:t xml:space="preserve">o dos ensaios, no dia </w:t>
      </w:r>
      <w:r w:rsidR="007A242B">
        <w:rPr>
          <w:color w:val="000000"/>
        </w:rPr>
        <w:t>25</w:t>
      </w:r>
      <w:r w:rsidR="003D7766">
        <w:rPr>
          <w:color w:val="000000"/>
        </w:rPr>
        <w:t xml:space="preserve"> de </w:t>
      </w:r>
      <w:r w:rsidR="000B5283">
        <w:rPr>
          <w:color w:val="000000"/>
        </w:rPr>
        <w:t>abril</w:t>
      </w:r>
      <w:r w:rsidR="00E3422D">
        <w:rPr>
          <w:color w:val="000000"/>
        </w:rPr>
        <w:t xml:space="preserve"> será </w:t>
      </w:r>
      <w:r w:rsidR="00F70ACE">
        <w:rPr>
          <w:color w:val="000000"/>
        </w:rPr>
        <w:t>a categoria</w:t>
      </w:r>
      <w:r w:rsidR="00F55140">
        <w:rPr>
          <w:color w:val="000000"/>
        </w:rPr>
        <w:t xml:space="preserve"> infanto</w:t>
      </w:r>
      <w:r w:rsidR="007A242B">
        <w:rPr>
          <w:color w:val="000000"/>
        </w:rPr>
        <w:t>j</w:t>
      </w:r>
      <w:r w:rsidR="00CA57D1">
        <w:rPr>
          <w:color w:val="000000"/>
        </w:rPr>
        <w:t>uvenil</w:t>
      </w:r>
      <w:r w:rsidR="007A242B">
        <w:rPr>
          <w:color w:val="000000"/>
        </w:rPr>
        <w:t>,</w:t>
      </w:r>
      <w:r w:rsidR="00CA57D1">
        <w:rPr>
          <w:color w:val="000000"/>
        </w:rPr>
        <w:t xml:space="preserve"> </w:t>
      </w:r>
      <w:r w:rsidR="00C91B52">
        <w:rPr>
          <w:color w:val="000000"/>
        </w:rPr>
        <w:t xml:space="preserve"> </w:t>
      </w:r>
      <w:r w:rsidR="00510756">
        <w:rPr>
          <w:color w:val="000000"/>
        </w:rPr>
        <w:t xml:space="preserve">                                                </w:t>
      </w:r>
      <w:r w:rsidR="007A242B">
        <w:rPr>
          <w:color w:val="000000"/>
        </w:rPr>
        <w:t xml:space="preserve">                           </w:t>
      </w:r>
      <w:r>
        <w:rPr>
          <w:color w:val="000000"/>
        </w:rPr>
        <w:t xml:space="preserve"> popular</w:t>
      </w:r>
      <w:r w:rsidR="007A242B">
        <w:rPr>
          <w:color w:val="000000"/>
        </w:rPr>
        <w:t xml:space="preserve"> e sertaneja </w:t>
      </w:r>
      <w:proofErr w:type="gramStart"/>
      <w:r w:rsidR="007A242B">
        <w:rPr>
          <w:color w:val="000000"/>
        </w:rPr>
        <w:t xml:space="preserve">municipal </w:t>
      </w:r>
      <w:r w:rsidR="00CA7F5A">
        <w:rPr>
          <w:color w:val="000000"/>
        </w:rPr>
        <w:t>,</w:t>
      </w:r>
      <w:proofErr w:type="gramEnd"/>
      <w:r w:rsidR="007A242B">
        <w:rPr>
          <w:color w:val="000000"/>
        </w:rPr>
        <w:t xml:space="preserve"> no dia 26 </w:t>
      </w:r>
      <w:r w:rsidR="003D7766">
        <w:rPr>
          <w:color w:val="000000"/>
        </w:rPr>
        <w:t xml:space="preserve"> de </w:t>
      </w:r>
      <w:r w:rsidR="000B5283">
        <w:rPr>
          <w:color w:val="000000"/>
        </w:rPr>
        <w:t>abril</w:t>
      </w:r>
      <w:r w:rsidR="003D7766">
        <w:rPr>
          <w:color w:val="000000"/>
        </w:rPr>
        <w:t xml:space="preserve"> será a categoria</w:t>
      </w:r>
      <w:r w:rsidR="00E3422D">
        <w:rPr>
          <w:color w:val="000000"/>
        </w:rPr>
        <w:t xml:space="preserve"> </w:t>
      </w:r>
      <w:r w:rsidR="0062373A">
        <w:rPr>
          <w:color w:val="000000"/>
        </w:rPr>
        <w:t xml:space="preserve">Livre </w:t>
      </w:r>
      <w:r w:rsidR="007A242B">
        <w:rPr>
          <w:color w:val="000000"/>
        </w:rPr>
        <w:t xml:space="preserve">Regional </w:t>
      </w:r>
      <w:r w:rsidR="00E3422D" w:rsidRPr="00330EB8">
        <w:t>. E o sorteio da ordem de apr</w:t>
      </w:r>
      <w:r w:rsidR="00C37DE6">
        <w:t xml:space="preserve">esentação para a final </w:t>
      </w:r>
      <w:r w:rsidR="007A242B">
        <w:t xml:space="preserve">do dia 27 </w:t>
      </w:r>
      <w:r w:rsidR="003D7766" w:rsidRPr="00330EB8">
        <w:t xml:space="preserve">de </w:t>
      </w:r>
      <w:r w:rsidR="000B5283">
        <w:t>abril</w:t>
      </w:r>
      <w:r w:rsidR="00E3422D" w:rsidRPr="00330EB8">
        <w:t xml:space="preserve"> será realizado </w:t>
      </w:r>
      <w:r w:rsidR="007A242B">
        <w:t>durante a tarde</w:t>
      </w:r>
      <w:r w:rsidR="00E3422D" w:rsidRPr="00330EB8">
        <w:t xml:space="preserve">. </w:t>
      </w:r>
      <w:r w:rsidR="00E3422D">
        <w:rPr>
          <w:color w:val="000000"/>
        </w:rPr>
        <w:t xml:space="preserve">O não cumprimento do horário e ordem de sorteio para a apresentação poderá acarretar na desclassificação do candidato. </w:t>
      </w:r>
    </w:p>
    <w:p w:rsidR="00E3422D" w:rsidRDefault="00E3422D" w:rsidP="00E3422D">
      <w:pPr>
        <w:jc w:val="both"/>
      </w:pPr>
    </w:p>
    <w:p w:rsidR="00E3422D" w:rsidRDefault="00330EB8" w:rsidP="00E3422D">
      <w:pPr>
        <w:ind w:firstLine="708"/>
        <w:jc w:val="both"/>
      </w:pPr>
      <w:r>
        <w:rPr>
          <w:b/>
          <w:bCs/>
        </w:rPr>
        <w:t>Art. 8</w:t>
      </w:r>
      <w:r w:rsidR="00E3422D">
        <w:rPr>
          <w:b/>
          <w:bCs/>
        </w:rPr>
        <w:t>°</w:t>
      </w:r>
      <w:r w:rsidR="00E3422D">
        <w:t xml:space="preserve"> - Na</w:t>
      </w:r>
      <w:r w:rsidR="00540344">
        <w:t>s</w:t>
      </w:r>
      <w:r w:rsidR="00E3422D">
        <w:t xml:space="preserve"> categoria</w:t>
      </w:r>
      <w:r w:rsidR="00540344">
        <w:t>s</w:t>
      </w:r>
      <w:r w:rsidR="00E3422D">
        <w:t xml:space="preserve"> um mesmo concorrente não poderá defender </w:t>
      </w:r>
      <w:r w:rsidR="00540344">
        <w:t>mais de que uma música.</w:t>
      </w:r>
    </w:p>
    <w:p w:rsidR="00CA7F5A" w:rsidRDefault="00CA7F5A" w:rsidP="00E3422D">
      <w:pPr>
        <w:jc w:val="both"/>
      </w:pPr>
    </w:p>
    <w:p w:rsidR="00E3422D" w:rsidRDefault="00E3422D" w:rsidP="00E3422D">
      <w:pPr>
        <w:pStyle w:val="Ttulo2"/>
        <w:jc w:val="both"/>
        <w:rPr>
          <w:b w:val="0"/>
        </w:rPr>
      </w:pPr>
      <w:r>
        <w:t xml:space="preserve">          </w:t>
      </w:r>
    </w:p>
    <w:p w:rsidR="00E3422D" w:rsidRDefault="00E3422D" w:rsidP="00E3422D">
      <w:pPr>
        <w:pStyle w:val="Ttulo2"/>
        <w:jc w:val="both"/>
      </w:pPr>
      <w:r>
        <w:t xml:space="preserve">X – DA PREMIAÇÃO </w:t>
      </w:r>
    </w:p>
    <w:p w:rsidR="00E3422D" w:rsidRDefault="00E3422D" w:rsidP="00E3422D">
      <w:pPr>
        <w:jc w:val="both"/>
      </w:pPr>
    </w:p>
    <w:p w:rsidR="00C53B50" w:rsidRDefault="00C53B50" w:rsidP="00C53B50">
      <w:pPr>
        <w:ind w:firstLine="708"/>
        <w:jc w:val="both"/>
      </w:pPr>
      <w:r>
        <w:rPr>
          <w:b/>
        </w:rPr>
        <w:t>Art. 09º -</w:t>
      </w:r>
      <w:r>
        <w:t xml:space="preserve"> A Premiação do Festival Municipal </w:t>
      </w:r>
      <w:r w:rsidR="007A242B">
        <w:t xml:space="preserve">e Regional </w:t>
      </w:r>
      <w:r>
        <w:t xml:space="preserve">de Interpretação da Música Popular e Sertaneja do município de Santo </w:t>
      </w:r>
      <w:r w:rsidR="009D0B9D">
        <w:t>Antônio</w:t>
      </w:r>
      <w:r>
        <w:t xml:space="preserve"> do Sudoeste, com o apoio da Administração Municipal, e organização do Departamento Municipal de Cultura será </w:t>
      </w:r>
      <w:r w:rsidR="007A242B">
        <w:t xml:space="preserve">de </w:t>
      </w:r>
      <w:proofErr w:type="gramStart"/>
      <w:r w:rsidR="007A242B" w:rsidRPr="004A08D4">
        <w:rPr>
          <w:b/>
        </w:rPr>
        <w:t>R$:</w:t>
      </w:r>
      <w:proofErr w:type="gramEnd"/>
      <w:r w:rsidR="007A242B" w:rsidRPr="004A08D4">
        <w:rPr>
          <w:b/>
        </w:rPr>
        <w:t>25.000,00</w:t>
      </w:r>
      <w:r w:rsidR="007A242B">
        <w:t xml:space="preserve"> </w:t>
      </w:r>
      <w:r w:rsidR="009D0B9D">
        <w:t>, a qual será paga através de deposito bancário até 10 dias uteis após o evento. A premiação será distribuída</w:t>
      </w:r>
      <w:r w:rsidR="007A242B">
        <w:t xml:space="preserve"> da seguinte maneira: </w:t>
      </w:r>
    </w:p>
    <w:p w:rsidR="00C53B50" w:rsidRDefault="00C53B50" w:rsidP="00C53B50">
      <w:pPr>
        <w:jc w:val="both"/>
        <w:rPr>
          <w:b/>
        </w:rPr>
      </w:pPr>
    </w:p>
    <w:p w:rsidR="007A242B" w:rsidRDefault="007A242B" w:rsidP="007A242B">
      <w:pPr>
        <w:jc w:val="both"/>
        <w:rPr>
          <w:b/>
        </w:rPr>
      </w:pPr>
    </w:p>
    <w:p w:rsidR="007A242B" w:rsidRDefault="00E26CBE" w:rsidP="007A242B">
      <w:pPr>
        <w:jc w:val="both"/>
        <w:rPr>
          <w:b/>
        </w:rPr>
      </w:pPr>
      <w:r>
        <w:rPr>
          <w:b/>
        </w:rPr>
        <w:t>Categoria Popular Municipal</w:t>
      </w:r>
      <w:r w:rsidR="009D0B9D">
        <w:rPr>
          <w:b/>
        </w:rPr>
        <w:t xml:space="preserve">: </w:t>
      </w:r>
    </w:p>
    <w:p w:rsidR="007A242B" w:rsidRDefault="007A242B" w:rsidP="007A242B">
      <w:pPr>
        <w:jc w:val="both"/>
      </w:pPr>
    </w:p>
    <w:p w:rsidR="007A242B" w:rsidRDefault="007A242B" w:rsidP="007A242B">
      <w:pPr>
        <w:jc w:val="both"/>
      </w:pPr>
    </w:p>
    <w:p w:rsidR="007A242B" w:rsidRDefault="007A242B" w:rsidP="007A242B">
      <w:pPr>
        <w:jc w:val="both"/>
      </w:pPr>
      <w:r>
        <w:t>1º - R$ 2.000,00 + Troféu</w:t>
      </w:r>
    </w:p>
    <w:p w:rsidR="007A242B" w:rsidRDefault="007A242B" w:rsidP="007A242B">
      <w:pPr>
        <w:jc w:val="both"/>
      </w:pPr>
      <w:r>
        <w:t>2º - R$ 1.500,00 + Troféu</w:t>
      </w:r>
    </w:p>
    <w:p w:rsidR="007A242B" w:rsidRDefault="007A242B" w:rsidP="007A242B">
      <w:pPr>
        <w:jc w:val="both"/>
      </w:pPr>
      <w:r>
        <w:t>3º - R$ 1.000,00 + Troféu</w:t>
      </w:r>
    </w:p>
    <w:p w:rsidR="007A242B" w:rsidRDefault="007A242B" w:rsidP="007A242B">
      <w:pPr>
        <w:jc w:val="both"/>
      </w:pPr>
      <w:r>
        <w:lastRenderedPageBreak/>
        <w:t>4º - R$ 600,00</w:t>
      </w:r>
      <w:proofErr w:type="gramStart"/>
      <w:r>
        <w:t xml:space="preserve">   </w:t>
      </w:r>
      <w:proofErr w:type="gramEnd"/>
      <w:r>
        <w:t>+ Troféu</w:t>
      </w:r>
    </w:p>
    <w:p w:rsidR="007A242B" w:rsidRDefault="007A242B" w:rsidP="007A242B">
      <w:pPr>
        <w:jc w:val="both"/>
      </w:pPr>
      <w:r>
        <w:t>5º - R$ 400,00</w:t>
      </w:r>
      <w:proofErr w:type="gramStart"/>
      <w:r>
        <w:t xml:space="preserve">   </w:t>
      </w:r>
      <w:proofErr w:type="gramEnd"/>
      <w:r>
        <w:t>+ Troféu</w:t>
      </w:r>
    </w:p>
    <w:p w:rsidR="007A242B" w:rsidRDefault="007A242B" w:rsidP="007A242B">
      <w:pPr>
        <w:jc w:val="both"/>
      </w:pPr>
    </w:p>
    <w:p w:rsidR="007A242B" w:rsidRDefault="007A242B" w:rsidP="007A242B">
      <w:pPr>
        <w:jc w:val="both"/>
      </w:pPr>
    </w:p>
    <w:p w:rsidR="007A242B" w:rsidRDefault="00E26CBE" w:rsidP="007A242B">
      <w:pPr>
        <w:jc w:val="both"/>
        <w:rPr>
          <w:b/>
        </w:rPr>
      </w:pPr>
      <w:r>
        <w:rPr>
          <w:b/>
        </w:rPr>
        <w:t>Categoria Sertaneja Municipal</w:t>
      </w:r>
      <w:r w:rsidR="009D0B9D">
        <w:rPr>
          <w:b/>
        </w:rPr>
        <w:t xml:space="preserve">: </w:t>
      </w:r>
    </w:p>
    <w:p w:rsidR="007A242B" w:rsidRDefault="007A242B" w:rsidP="007A242B">
      <w:pPr>
        <w:jc w:val="both"/>
      </w:pPr>
    </w:p>
    <w:p w:rsidR="007A242B" w:rsidRDefault="007A242B" w:rsidP="007A242B">
      <w:pPr>
        <w:jc w:val="both"/>
      </w:pPr>
      <w:r>
        <w:t>1º - R$ 2.000,00 + Troféu</w:t>
      </w:r>
    </w:p>
    <w:p w:rsidR="007A242B" w:rsidRDefault="007A242B" w:rsidP="007A242B">
      <w:pPr>
        <w:jc w:val="both"/>
      </w:pPr>
      <w:r>
        <w:t>2º - R$ 1.500,00 + Troféu</w:t>
      </w:r>
    </w:p>
    <w:p w:rsidR="007A242B" w:rsidRDefault="007A242B" w:rsidP="007A242B">
      <w:pPr>
        <w:jc w:val="both"/>
      </w:pPr>
      <w:r>
        <w:t>3º - R$ 1.000,00 + Troféu</w:t>
      </w:r>
    </w:p>
    <w:p w:rsidR="007A242B" w:rsidRDefault="007A242B" w:rsidP="007A242B">
      <w:pPr>
        <w:jc w:val="both"/>
      </w:pPr>
      <w:r>
        <w:t>4º - R$ 600,00</w:t>
      </w:r>
      <w:proofErr w:type="gramStart"/>
      <w:r>
        <w:t xml:space="preserve">   </w:t>
      </w:r>
      <w:proofErr w:type="gramEnd"/>
      <w:r>
        <w:t>+ Troféu</w:t>
      </w:r>
    </w:p>
    <w:p w:rsidR="007A242B" w:rsidRDefault="007A242B" w:rsidP="007A242B">
      <w:pPr>
        <w:jc w:val="both"/>
      </w:pPr>
      <w:r>
        <w:t>5º - R$ 400,00</w:t>
      </w:r>
      <w:proofErr w:type="gramStart"/>
      <w:r>
        <w:t xml:space="preserve">   </w:t>
      </w:r>
      <w:proofErr w:type="gramEnd"/>
      <w:r>
        <w:t>+ Troféu</w:t>
      </w:r>
    </w:p>
    <w:p w:rsidR="007A242B" w:rsidRDefault="007A242B" w:rsidP="007A242B">
      <w:pPr>
        <w:jc w:val="both"/>
      </w:pPr>
    </w:p>
    <w:p w:rsidR="007A242B" w:rsidRDefault="007A242B" w:rsidP="007A242B">
      <w:pPr>
        <w:jc w:val="both"/>
        <w:rPr>
          <w:b/>
        </w:rPr>
      </w:pPr>
      <w:r>
        <w:rPr>
          <w:b/>
        </w:rPr>
        <w:t xml:space="preserve">Categoria Infanto-Juvenil (até 14 anos) </w:t>
      </w:r>
    </w:p>
    <w:p w:rsidR="007A242B" w:rsidRDefault="007A242B" w:rsidP="007A242B">
      <w:pPr>
        <w:jc w:val="both"/>
        <w:rPr>
          <w:b/>
        </w:rPr>
      </w:pPr>
    </w:p>
    <w:p w:rsidR="007A242B" w:rsidRDefault="007A242B" w:rsidP="007A242B">
      <w:pPr>
        <w:jc w:val="both"/>
      </w:pPr>
      <w:r>
        <w:t>1º - R$ 600,00 + Troféu</w:t>
      </w:r>
    </w:p>
    <w:p w:rsidR="007A242B" w:rsidRDefault="007A242B" w:rsidP="007A242B">
      <w:pPr>
        <w:jc w:val="both"/>
      </w:pPr>
      <w:r>
        <w:t>2º - R$ 400,00 + Troféu</w:t>
      </w:r>
    </w:p>
    <w:p w:rsidR="007A242B" w:rsidRDefault="007A242B" w:rsidP="007A242B">
      <w:pPr>
        <w:jc w:val="both"/>
      </w:pPr>
      <w:r>
        <w:t>3º - R$ 300,00 + Troféu</w:t>
      </w:r>
    </w:p>
    <w:p w:rsidR="007A242B" w:rsidRDefault="007A242B" w:rsidP="007A242B">
      <w:pPr>
        <w:jc w:val="both"/>
      </w:pPr>
      <w:r>
        <w:t>4º - R$ 200,00 + Troféu</w:t>
      </w:r>
    </w:p>
    <w:p w:rsidR="007A242B" w:rsidRDefault="007A242B" w:rsidP="007A242B">
      <w:pPr>
        <w:jc w:val="both"/>
      </w:pPr>
      <w:r>
        <w:t>5º - R$ 100,00 + Troféu</w:t>
      </w:r>
      <w:proofErr w:type="gramStart"/>
      <w:r>
        <w:t xml:space="preserve">   </w:t>
      </w:r>
    </w:p>
    <w:p w:rsidR="007A242B" w:rsidRDefault="007A242B" w:rsidP="007A242B">
      <w:pPr>
        <w:jc w:val="both"/>
      </w:pPr>
      <w:proofErr w:type="gramEnd"/>
    </w:p>
    <w:p w:rsidR="007A242B" w:rsidRDefault="007A242B" w:rsidP="007A242B">
      <w:pPr>
        <w:jc w:val="both"/>
        <w:rPr>
          <w:b/>
        </w:rPr>
      </w:pPr>
    </w:p>
    <w:p w:rsidR="007A242B" w:rsidRDefault="007A242B" w:rsidP="007A242B">
      <w:pPr>
        <w:jc w:val="both"/>
        <w:rPr>
          <w:b/>
        </w:rPr>
      </w:pPr>
      <w:r>
        <w:rPr>
          <w:b/>
        </w:rPr>
        <w:t xml:space="preserve">Categoria Livre Regional </w:t>
      </w:r>
    </w:p>
    <w:p w:rsidR="00E80309" w:rsidRDefault="00E80309" w:rsidP="007A242B">
      <w:pPr>
        <w:jc w:val="both"/>
        <w:rPr>
          <w:b/>
        </w:rPr>
      </w:pPr>
    </w:p>
    <w:p w:rsidR="007A242B" w:rsidRDefault="007A242B" w:rsidP="007A242B">
      <w:pPr>
        <w:jc w:val="both"/>
      </w:pPr>
      <w:r>
        <w:t>1º - R$ 3.500,00 +</w:t>
      </w:r>
      <w:proofErr w:type="gramStart"/>
      <w:r>
        <w:t xml:space="preserve">  </w:t>
      </w:r>
      <w:proofErr w:type="gramEnd"/>
      <w:r>
        <w:t>Troféu</w:t>
      </w:r>
    </w:p>
    <w:p w:rsidR="007A242B" w:rsidRDefault="007A242B" w:rsidP="007A242B">
      <w:pPr>
        <w:jc w:val="both"/>
      </w:pPr>
      <w:r>
        <w:t>2º - R$ 3.000,00 +</w:t>
      </w:r>
      <w:proofErr w:type="gramStart"/>
      <w:r>
        <w:t xml:space="preserve">  </w:t>
      </w:r>
      <w:proofErr w:type="gramEnd"/>
      <w:r>
        <w:t>Troféu</w:t>
      </w:r>
    </w:p>
    <w:p w:rsidR="007A242B" w:rsidRDefault="007A242B" w:rsidP="007A242B">
      <w:pPr>
        <w:jc w:val="both"/>
      </w:pPr>
      <w:r>
        <w:t>3º - R$ 2.000,00 +</w:t>
      </w:r>
      <w:proofErr w:type="gramStart"/>
      <w:r>
        <w:t xml:space="preserve">  </w:t>
      </w:r>
      <w:proofErr w:type="gramEnd"/>
      <w:r>
        <w:t>Troféu</w:t>
      </w:r>
    </w:p>
    <w:p w:rsidR="007A242B" w:rsidRDefault="007A242B" w:rsidP="007A242B">
      <w:pPr>
        <w:jc w:val="both"/>
      </w:pPr>
      <w:r>
        <w:t>4º - R$ 1.500,00 + Troféu</w:t>
      </w:r>
    </w:p>
    <w:p w:rsidR="007A242B" w:rsidRDefault="007A242B" w:rsidP="007A242B">
      <w:pPr>
        <w:jc w:val="both"/>
      </w:pPr>
      <w:r>
        <w:t>5º - R$ 1.000,00 + Troféu</w:t>
      </w:r>
    </w:p>
    <w:p w:rsidR="007A242B" w:rsidRDefault="007A242B" w:rsidP="007A242B">
      <w:pPr>
        <w:jc w:val="both"/>
      </w:pPr>
      <w:r>
        <w:t xml:space="preserve">6º - R$ 500,00 </w:t>
      </w:r>
    </w:p>
    <w:p w:rsidR="007A242B" w:rsidRDefault="007A242B" w:rsidP="007A242B">
      <w:pPr>
        <w:jc w:val="both"/>
      </w:pPr>
      <w:r>
        <w:t>7º-</w:t>
      </w:r>
      <w:proofErr w:type="gramStart"/>
      <w:r>
        <w:t xml:space="preserve">  </w:t>
      </w:r>
      <w:proofErr w:type="gramEnd"/>
      <w:r>
        <w:t>R$ 500,00</w:t>
      </w:r>
    </w:p>
    <w:p w:rsidR="007A242B" w:rsidRPr="00BE772B" w:rsidRDefault="007A242B" w:rsidP="007A242B">
      <w:pPr>
        <w:jc w:val="both"/>
      </w:pPr>
      <w:r>
        <w:t>8º-</w:t>
      </w:r>
      <w:proofErr w:type="gramStart"/>
      <w:r>
        <w:t xml:space="preserve">  </w:t>
      </w:r>
      <w:proofErr w:type="gramEnd"/>
      <w:r>
        <w:t>R$ 400,00</w:t>
      </w:r>
    </w:p>
    <w:p w:rsidR="00C53B50" w:rsidRPr="0062373A" w:rsidRDefault="00C53B50" w:rsidP="00C53B50">
      <w:pPr>
        <w:jc w:val="both"/>
        <w:rPr>
          <w:b/>
        </w:rPr>
      </w:pPr>
    </w:p>
    <w:p w:rsidR="0062373A" w:rsidRDefault="0062373A" w:rsidP="0062373A">
      <w:pPr>
        <w:jc w:val="both"/>
      </w:pPr>
      <w:r>
        <w:t xml:space="preserve"> </w:t>
      </w:r>
    </w:p>
    <w:p w:rsidR="00E3422D" w:rsidRPr="0062373A" w:rsidRDefault="00E3422D" w:rsidP="00E3422D">
      <w:pPr>
        <w:jc w:val="both"/>
        <w:rPr>
          <w:b/>
          <w:bCs/>
        </w:rPr>
      </w:pPr>
    </w:p>
    <w:p w:rsidR="00E3422D" w:rsidRPr="00AC4DCF" w:rsidRDefault="00E3422D" w:rsidP="00AC4DCF">
      <w:pPr>
        <w:pStyle w:val="Ttulo2"/>
        <w:jc w:val="both"/>
      </w:pPr>
      <w:r>
        <w:t xml:space="preserve">XI– DOS CASOS OMISSOS </w:t>
      </w:r>
    </w:p>
    <w:p w:rsidR="00E3422D" w:rsidRDefault="00330EB8" w:rsidP="00E3422D">
      <w:pPr>
        <w:jc w:val="both"/>
      </w:pPr>
      <w:r>
        <w:rPr>
          <w:b/>
          <w:bCs/>
        </w:rPr>
        <w:t>Art. 10</w:t>
      </w:r>
      <w:r w:rsidR="00E3422D">
        <w:rPr>
          <w:b/>
          <w:bCs/>
        </w:rPr>
        <w:t xml:space="preserve">° - </w:t>
      </w:r>
      <w:r w:rsidR="00E3422D">
        <w:t>A comissão organizadora do festival é soberana para resolver os casos omissos.</w:t>
      </w:r>
    </w:p>
    <w:p w:rsidR="00664723" w:rsidRDefault="00664723" w:rsidP="00664723">
      <w:pPr>
        <w:jc w:val="both"/>
        <w:rPr>
          <w:b/>
        </w:rPr>
      </w:pPr>
    </w:p>
    <w:p w:rsidR="00950E05" w:rsidRDefault="00950E05" w:rsidP="00664723">
      <w:pPr>
        <w:jc w:val="both"/>
        <w:rPr>
          <w:b/>
        </w:rPr>
      </w:pPr>
      <w:r>
        <w:rPr>
          <w:b/>
        </w:rPr>
        <w:t>Comissão Organizadora:</w:t>
      </w:r>
    </w:p>
    <w:p w:rsidR="007B3CF2" w:rsidRDefault="00950E05" w:rsidP="007B3CF2">
      <w:pPr>
        <w:jc w:val="both"/>
        <w:rPr>
          <w:b/>
        </w:rPr>
      </w:pPr>
      <w:r>
        <w:rPr>
          <w:b/>
        </w:rPr>
        <w:t xml:space="preserve">Cristina Bonfleur </w:t>
      </w:r>
    </w:p>
    <w:p w:rsidR="00C37DE6" w:rsidRDefault="00C37DE6" w:rsidP="00664723">
      <w:pPr>
        <w:jc w:val="both"/>
        <w:rPr>
          <w:b/>
        </w:rPr>
      </w:pPr>
      <w:r>
        <w:rPr>
          <w:b/>
        </w:rPr>
        <w:t>Juliano Della Nina</w:t>
      </w:r>
    </w:p>
    <w:p w:rsidR="00F778CD" w:rsidRDefault="00C37DE6" w:rsidP="00F778CD">
      <w:pPr>
        <w:jc w:val="both"/>
        <w:rPr>
          <w:b/>
        </w:rPr>
      </w:pPr>
      <w:r>
        <w:rPr>
          <w:b/>
        </w:rPr>
        <w:t>Edison do Amaral</w:t>
      </w:r>
      <w:r w:rsidR="00F778CD" w:rsidRPr="00F778CD">
        <w:rPr>
          <w:b/>
        </w:rPr>
        <w:t xml:space="preserve"> </w:t>
      </w:r>
    </w:p>
    <w:p w:rsidR="00F778CD" w:rsidRDefault="00F778CD" w:rsidP="00F778CD">
      <w:pPr>
        <w:jc w:val="both"/>
        <w:rPr>
          <w:b/>
        </w:rPr>
      </w:pPr>
      <w:r>
        <w:rPr>
          <w:b/>
        </w:rPr>
        <w:t>Ricardo Antonio Ortiña</w:t>
      </w:r>
    </w:p>
    <w:p w:rsidR="00C37DE6" w:rsidRDefault="00C37DE6" w:rsidP="00664723">
      <w:pPr>
        <w:jc w:val="both"/>
        <w:rPr>
          <w:b/>
        </w:rPr>
      </w:pPr>
    </w:p>
    <w:sectPr w:rsidR="00C37DE6" w:rsidSect="003D7766">
      <w:footerReference w:type="default" r:id="rId9"/>
      <w:pgSz w:w="11906" w:h="16838"/>
      <w:pgMar w:top="568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411" w:rsidRDefault="00C51411" w:rsidP="00475002">
      <w:r>
        <w:separator/>
      </w:r>
    </w:p>
  </w:endnote>
  <w:endnote w:type="continuationSeparator" w:id="0">
    <w:p w:rsidR="00C51411" w:rsidRDefault="00C51411" w:rsidP="0047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322844"/>
      <w:docPartObj>
        <w:docPartGallery w:val="Page Numbers (Bottom of Page)"/>
        <w:docPartUnique/>
      </w:docPartObj>
    </w:sdtPr>
    <w:sdtEndPr/>
    <w:sdtContent>
      <w:p w:rsidR="00475002" w:rsidRDefault="0047500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BB7">
          <w:rPr>
            <w:noProof/>
          </w:rPr>
          <w:t>3</w:t>
        </w:r>
        <w:r>
          <w:fldChar w:fldCharType="end"/>
        </w:r>
      </w:p>
    </w:sdtContent>
  </w:sdt>
  <w:p w:rsidR="00475002" w:rsidRDefault="0047500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411" w:rsidRDefault="00C51411" w:rsidP="00475002">
      <w:r>
        <w:separator/>
      </w:r>
    </w:p>
  </w:footnote>
  <w:footnote w:type="continuationSeparator" w:id="0">
    <w:p w:rsidR="00C51411" w:rsidRDefault="00C51411" w:rsidP="00475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37969"/>
    <w:multiLevelType w:val="hybridMultilevel"/>
    <w:tmpl w:val="0380902E"/>
    <w:lvl w:ilvl="0" w:tplc="8A1CB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2D"/>
    <w:rsid w:val="00025333"/>
    <w:rsid w:val="000467D0"/>
    <w:rsid w:val="00052BD7"/>
    <w:rsid w:val="000808C2"/>
    <w:rsid w:val="00080CB4"/>
    <w:rsid w:val="000A0DA6"/>
    <w:rsid w:val="000B5283"/>
    <w:rsid w:val="000C0D1A"/>
    <w:rsid w:val="000D2592"/>
    <w:rsid w:val="001354AB"/>
    <w:rsid w:val="00141280"/>
    <w:rsid w:val="0014500F"/>
    <w:rsid w:val="0018244E"/>
    <w:rsid w:val="0024505F"/>
    <w:rsid w:val="00247606"/>
    <w:rsid w:val="002D4BEB"/>
    <w:rsid w:val="002E1D09"/>
    <w:rsid w:val="00306E88"/>
    <w:rsid w:val="00330EB8"/>
    <w:rsid w:val="003B20D4"/>
    <w:rsid w:val="003B2358"/>
    <w:rsid w:val="003D7766"/>
    <w:rsid w:val="003E5036"/>
    <w:rsid w:val="00413588"/>
    <w:rsid w:val="00440EED"/>
    <w:rsid w:val="00475002"/>
    <w:rsid w:val="0049660D"/>
    <w:rsid w:val="004A08D4"/>
    <w:rsid w:val="004B2277"/>
    <w:rsid w:val="004D2A2A"/>
    <w:rsid w:val="004E6382"/>
    <w:rsid w:val="00510756"/>
    <w:rsid w:val="00540344"/>
    <w:rsid w:val="0055475C"/>
    <w:rsid w:val="00572519"/>
    <w:rsid w:val="005C26F0"/>
    <w:rsid w:val="005C370D"/>
    <w:rsid w:val="005F409C"/>
    <w:rsid w:val="00611507"/>
    <w:rsid w:val="006215E2"/>
    <w:rsid w:val="0062373A"/>
    <w:rsid w:val="006321A0"/>
    <w:rsid w:val="006573E8"/>
    <w:rsid w:val="00664723"/>
    <w:rsid w:val="00672DBF"/>
    <w:rsid w:val="006A207C"/>
    <w:rsid w:val="006C0668"/>
    <w:rsid w:val="006C356A"/>
    <w:rsid w:val="006F4E2A"/>
    <w:rsid w:val="00733D94"/>
    <w:rsid w:val="00737A72"/>
    <w:rsid w:val="007401C1"/>
    <w:rsid w:val="00740E5E"/>
    <w:rsid w:val="00757B9E"/>
    <w:rsid w:val="007A242B"/>
    <w:rsid w:val="007B3CF2"/>
    <w:rsid w:val="007B6C5F"/>
    <w:rsid w:val="00811264"/>
    <w:rsid w:val="008315E3"/>
    <w:rsid w:val="00833760"/>
    <w:rsid w:val="008432E8"/>
    <w:rsid w:val="00847675"/>
    <w:rsid w:val="00896A65"/>
    <w:rsid w:val="008C030D"/>
    <w:rsid w:val="008F082C"/>
    <w:rsid w:val="008F0CB8"/>
    <w:rsid w:val="00933A33"/>
    <w:rsid w:val="00934279"/>
    <w:rsid w:val="00934CF6"/>
    <w:rsid w:val="00950E05"/>
    <w:rsid w:val="00952BB7"/>
    <w:rsid w:val="0096107C"/>
    <w:rsid w:val="00974B76"/>
    <w:rsid w:val="009861BF"/>
    <w:rsid w:val="009A7CD8"/>
    <w:rsid w:val="009D0B9D"/>
    <w:rsid w:val="00A43439"/>
    <w:rsid w:val="00A529C0"/>
    <w:rsid w:val="00A54402"/>
    <w:rsid w:val="00A77A29"/>
    <w:rsid w:val="00A82D77"/>
    <w:rsid w:val="00A8429A"/>
    <w:rsid w:val="00AC4DCF"/>
    <w:rsid w:val="00B13675"/>
    <w:rsid w:val="00B81203"/>
    <w:rsid w:val="00C215FD"/>
    <w:rsid w:val="00C23D4C"/>
    <w:rsid w:val="00C37DE6"/>
    <w:rsid w:val="00C37F54"/>
    <w:rsid w:val="00C435F8"/>
    <w:rsid w:val="00C51411"/>
    <w:rsid w:val="00C53B50"/>
    <w:rsid w:val="00C83DAE"/>
    <w:rsid w:val="00C91B52"/>
    <w:rsid w:val="00CA2F60"/>
    <w:rsid w:val="00CA57D1"/>
    <w:rsid w:val="00CA7F5A"/>
    <w:rsid w:val="00CC0C6C"/>
    <w:rsid w:val="00D3405F"/>
    <w:rsid w:val="00D34817"/>
    <w:rsid w:val="00DF46FE"/>
    <w:rsid w:val="00E26CBE"/>
    <w:rsid w:val="00E3422D"/>
    <w:rsid w:val="00E60603"/>
    <w:rsid w:val="00E80309"/>
    <w:rsid w:val="00EE6AB5"/>
    <w:rsid w:val="00F55140"/>
    <w:rsid w:val="00F621DA"/>
    <w:rsid w:val="00F70ACE"/>
    <w:rsid w:val="00F76A39"/>
    <w:rsid w:val="00F778CD"/>
    <w:rsid w:val="00F8171B"/>
    <w:rsid w:val="00F914BC"/>
    <w:rsid w:val="00FA29B0"/>
    <w:rsid w:val="00FD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3422D"/>
    <w:pPr>
      <w:keepNext/>
      <w:ind w:right="18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nhideWhenUsed/>
    <w:qFormat/>
    <w:rsid w:val="00E3422D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3422D"/>
    <w:pPr>
      <w:keepNext/>
      <w:ind w:left="36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3422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3422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E3422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A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A33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750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50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750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500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3422D"/>
    <w:pPr>
      <w:keepNext/>
      <w:ind w:right="18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nhideWhenUsed/>
    <w:qFormat/>
    <w:rsid w:val="00E3422D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3422D"/>
    <w:pPr>
      <w:keepNext/>
      <w:ind w:left="36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3422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3422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E3422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A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A33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750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50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750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500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CD9BC-0ABA-482C-8402-05EA1AA46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4</Pages>
  <Words>1949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cp:lastModifiedBy>Cultura 01</cp:lastModifiedBy>
  <cp:revision>85</cp:revision>
  <cp:lastPrinted>2023-01-30T12:48:00Z</cp:lastPrinted>
  <dcterms:created xsi:type="dcterms:W3CDTF">2012-03-09T11:30:00Z</dcterms:created>
  <dcterms:modified xsi:type="dcterms:W3CDTF">2024-03-13T16:16:00Z</dcterms:modified>
</cp:coreProperties>
</file>