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17" w:rsidRPr="000F3F4A" w:rsidRDefault="00BE7C57" w:rsidP="000F3F4A">
      <w:pPr>
        <w:pStyle w:val="PADRO"/>
        <w:keepNext w:val="0"/>
        <w:spacing w:before="0" w:after="0" w:line="240" w:lineRule="auto"/>
        <w:ind w:firstLine="0"/>
        <w:jc w:val="center"/>
        <w:rPr>
          <w:rFonts w:ascii="Bookman Old Style" w:hAnsi="Bookman Old Style" w:cs="Times New Roman"/>
          <w:b/>
          <w:bCs/>
          <w:szCs w:val="20"/>
        </w:rPr>
      </w:pPr>
      <w:r w:rsidRPr="000F3F4A">
        <w:rPr>
          <w:rFonts w:ascii="Bookman Old Style" w:hAnsi="Bookman Old Style" w:cs="Times New Roman"/>
          <w:b/>
          <w:bCs/>
          <w:szCs w:val="20"/>
        </w:rPr>
        <w:t>CONTRATO DE FORNECIMENTO DE MERCADORIAS</w:t>
      </w:r>
    </w:p>
    <w:p w:rsidR="00BE7C57" w:rsidRPr="000F3F4A" w:rsidRDefault="00BE7C57" w:rsidP="000F3F4A">
      <w:pPr>
        <w:pStyle w:val="PADRO"/>
        <w:keepNext w:val="0"/>
        <w:spacing w:before="0" w:after="0" w:line="240" w:lineRule="auto"/>
        <w:ind w:firstLine="0"/>
        <w:rPr>
          <w:rFonts w:ascii="Bookman Old Style" w:hAnsi="Bookman Old Style" w:cs="Times New Roman"/>
          <w:b/>
          <w:bCs/>
          <w:szCs w:val="20"/>
        </w:rPr>
      </w:pPr>
    </w:p>
    <w:p w:rsidR="00A75717" w:rsidRPr="000F3F4A" w:rsidRDefault="00BE7C57" w:rsidP="000F3F4A">
      <w:pPr>
        <w:ind w:left="4248"/>
        <w:jc w:val="both"/>
        <w:rPr>
          <w:rFonts w:ascii="Bookman Old Style" w:hAnsi="Bookman Old Style" w:cs="Times New Roman"/>
          <w:b/>
          <w:szCs w:val="20"/>
        </w:rPr>
      </w:pPr>
      <w:r w:rsidRPr="000F3F4A">
        <w:rPr>
          <w:rFonts w:ascii="Bookman Old Style" w:eastAsia="Bookman Old Style" w:hAnsi="Bookman Old Style" w:cs="Times New Roman"/>
          <w:szCs w:val="20"/>
        </w:rPr>
        <w:t xml:space="preserve">Contrato de fornecimento de mercadorias </w:t>
      </w:r>
      <w:r w:rsidRPr="000F3F4A">
        <w:rPr>
          <w:rFonts w:ascii="Bookman Old Style" w:eastAsia="Bookman Old Style" w:hAnsi="Bookman Old Style" w:cs="Times New Roman"/>
          <w:b/>
          <w:szCs w:val="20"/>
        </w:rPr>
        <w:t>nº 047/2024</w:t>
      </w:r>
      <w:r w:rsidRPr="000F3F4A">
        <w:rPr>
          <w:rFonts w:ascii="Bookman Old Style" w:eastAsia="Bookman Old Style" w:hAnsi="Bookman Old Style" w:cs="Times New Roman"/>
          <w:szCs w:val="20"/>
        </w:rPr>
        <w:t xml:space="preserve">, que entre si celebram de um lado o </w:t>
      </w:r>
      <w:r w:rsidRPr="000F3F4A">
        <w:rPr>
          <w:rFonts w:ascii="Bookman Old Style" w:eastAsia="Bookman Old Style" w:hAnsi="Bookman Old Style" w:cs="Times New Roman"/>
          <w:b/>
          <w:szCs w:val="20"/>
        </w:rPr>
        <w:t xml:space="preserve">MUNICÍPIO DE SANTO ANTONIO DO SUDOESTE </w:t>
      </w:r>
      <w:r w:rsidRPr="000F3F4A">
        <w:rPr>
          <w:rFonts w:ascii="Bookman Old Style" w:eastAsia="Bookman Old Style" w:hAnsi="Bookman Old Style" w:cs="Times New Roman"/>
          <w:szCs w:val="20"/>
        </w:rPr>
        <w:t xml:space="preserve">e de outro </w:t>
      </w:r>
      <w:r w:rsidRPr="000F3F4A">
        <w:rPr>
          <w:rFonts w:ascii="Bookman Old Style" w:eastAsia="Bookman Old Style" w:hAnsi="Bookman Old Style" w:cs="Times New Roman"/>
          <w:b/>
          <w:szCs w:val="20"/>
        </w:rPr>
        <w:t>lado MARTINI MÁQUINAS AGRÍCOLAS LTDA</w:t>
      </w:r>
      <w:r w:rsidR="00A16F9D" w:rsidRPr="000F3F4A">
        <w:rPr>
          <w:rFonts w:ascii="Bookman Old Style" w:eastAsia="Bookman Old Style" w:hAnsi="Bookman Old Style" w:cs="Times New Roman"/>
          <w:b/>
          <w:szCs w:val="20"/>
        </w:rPr>
        <w:t>.</w:t>
      </w:r>
    </w:p>
    <w:p w:rsidR="00A75717" w:rsidRPr="000F3F4A" w:rsidRDefault="00A75717" w:rsidP="000F3F4A">
      <w:pPr>
        <w:spacing w:line="256" w:lineRule="auto"/>
        <w:jc w:val="both"/>
        <w:rPr>
          <w:rFonts w:ascii="Bookman Old Style" w:eastAsia="Calibri" w:hAnsi="Bookman Old Style" w:cs="Times New Roman"/>
          <w:b/>
          <w:bCs/>
          <w:szCs w:val="20"/>
          <w:lang w:eastAsia="en-US"/>
        </w:rPr>
      </w:pPr>
    </w:p>
    <w:p w:rsidR="00BE7C57" w:rsidRPr="000F3F4A" w:rsidRDefault="00BE7C57" w:rsidP="000F3F4A">
      <w:pPr>
        <w:jc w:val="both"/>
        <w:rPr>
          <w:rFonts w:ascii="Bookman Old Style" w:hAnsi="Bookman Old Style"/>
          <w:szCs w:val="20"/>
        </w:rPr>
      </w:pPr>
      <w:r w:rsidRPr="000F3F4A">
        <w:rPr>
          <w:rFonts w:ascii="Bookman Old Style" w:eastAsia="Bookman Old Style" w:hAnsi="Bookman Old Style" w:cs="Bookman Old Style"/>
          <w:szCs w:val="20"/>
        </w:rPr>
        <w:t xml:space="preserve">Pelo presente instrumento particular que firma de um lado, o MUNICÍPIO DE SANTO ANTONIO DO SUDOESTE, estado do Paraná, com sede na Avenida Brasil, 621, centro, CEP – 85.710-000, inscrito no CNPJ/MF sob o n° 75.927.582/0001-55, neste ato representado pelo Prefeito Municipal, senhor RICARDO ANTONIO ORTINA e abaixo assinado, doravante designado CONTRATANTE e de outro </w:t>
      </w:r>
      <w:r w:rsidRPr="000F3F4A">
        <w:rPr>
          <w:rFonts w:ascii="Bookman Old Style" w:eastAsia="Bookman Old Style" w:hAnsi="Bookman Old Style" w:cs="Bookman Old Style"/>
          <w:b/>
          <w:szCs w:val="20"/>
        </w:rPr>
        <w:t>MARTINI MÁQUINAS AGRÍCOLAS LTDA,</w:t>
      </w:r>
      <w:r w:rsidRPr="000F3F4A">
        <w:rPr>
          <w:rFonts w:ascii="Bookman Old Style" w:eastAsia="Bookman Old Style" w:hAnsi="Bookman Old Style" w:cs="Bookman Old Style"/>
          <w:szCs w:val="20"/>
        </w:rPr>
        <w:t xml:space="preserve"> inscrita no CNPJ sob o nº 82.160.318/0001-02, estabelecida na AVENIDA DOM PEDRO II, 0 569 - CEP: 89871000 - BAIRRO: CENTRO, doravante designada CONTRATADA, estando as partes sujeitas as normas da Lei </w:t>
      </w:r>
      <w:r w:rsidR="000F3F4A" w:rsidRPr="000F3F4A">
        <w:rPr>
          <w:rFonts w:ascii="Bookman Old Style" w:eastAsia="Bookman Old Style" w:hAnsi="Bookman Old Style" w:cs="Bookman Old Style"/>
          <w:szCs w:val="20"/>
        </w:rPr>
        <w:t xml:space="preserve">14.133/2021 </w:t>
      </w:r>
      <w:r w:rsidRPr="000F3F4A">
        <w:rPr>
          <w:rFonts w:ascii="Bookman Old Style" w:eastAsia="Bookman Old Style" w:hAnsi="Bookman Old Style" w:cs="Bookman Old Style"/>
          <w:szCs w:val="20"/>
        </w:rPr>
        <w:t>e suas alterações subsequentes, ajustam o presente contrato em decorrência da licitação realizada através do</w:t>
      </w:r>
      <w:r w:rsidRPr="000F3F4A">
        <w:rPr>
          <w:rFonts w:ascii="Bookman Old Style" w:eastAsia="Bookman Old Style" w:hAnsi="Bookman Old Style" w:cs="Bookman Old Style"/>
          <w:b/>
          <w:szCs w:val="20"/>
        </w:rPr>
        <w:t xml:space="preserve"> PROCESSO DE  DISPENSA nº 016/2024</w:t>
      </w:r>
      <w:r w:rsidRPr="000F3F4A">
        <w:rPr>
          <w:rFonts w:ascii="Bookman Old Style" w:eastAsia="Bookman Old Style" w:hAnsi="Bookman Old Style" w:cs="Bookman Old Style"/>
          <w:szCs w:val="20"/>
        </w:rPr>
        <w:t>, media</w:t>
      </w:r>
      <w:bookmarkStart w:id="0" w:name="_GoBack"/>
      <w:bookmarkEnd w:id="0"/>
      <w:r w:rsidRPr="000F3F4A">
        <w:rPr>
          <w:rFonts w:ascii="Bookman Old Style" w:eastAsia="Bookman Old Style" w:hAnsi="Bookman Old Style" w:cs="Bookman Old Style"/>
          <w:szCs w:val="20"/>
        </w:rPr>
        <w:t>nte as seguintes cláusulas e condições.</w:t>
      </w:r>
    </w:p>
    <w:p w:rsidR="00BE7C57" w:rsidRPr="000F3F4A" w:rsidRDefault="00BE7C57" w:rsidP="000F3F4A">
      <w:pPr>
        <w:jc w:val="both"/>
        <w:rPr>
          <w:rFonts w:ascii="Bookman Old Style" w:hAnsi="Bookman Old Style"/>
          <w:szCs w:val="20"/>
        </w:rPr>
      </w:pPr>
    </w:p>
    <w:p w:rsidR="00BE7C57" w:rsidRPr="000F3F4A" w:rsidRDefault="00BE7C57" w:rsidP="000F3F4A">
      <w:pPr>
        <w:jc w:val="both"/>
        <w:rPr>
          <w:rFonts w:ascii="Bookman Old Style" w:hAnsi="Bookman Old Style"/>
          <w:szCs w:val="20"/>
        </w:rPr>
      </w:pPr>
      <w:r w:rsidRPr="000F3F4A">
        <w:rPr>
          <w:rFonts w:ascii="Bookman Old Style" w:eastAsia="Bookman Old Style" w:hAnsi="Bookman Old Style" w:cs="Bookman Old Style"/>
          <w:b/>
          <w:szCs w:val="20"/>
        </w:rPr>
        <w:t>CLÁUSULA PRIMEIRA – DO OBJETO</w:t>
      </w:r>
    </w:p>
    <w:p w:rsidR="00BE7C57" w:rsidRPr="000F3F4A" w:rsidRDefault="00BE7C57" w:rsidP="000F3F4A">
      <w:pPr>
        <w:jc w:val="both"/>
        <w:rPr>
          <w:rFonts w:ascii="Bookman Old Style" w:hAnsi="Bookman Old Style"/>
          <w:szCs w:val="20"/>
        </w:rPr>
      </w:pPr>
      <w:r w:rsidRPr="000F3F4A">
        <w:rPr>
          <w:rFonts w:ascii="Bookman Old Style" w:eastAsia="Bookman Old Style" w:hAnsi="Bookman Old Style" w:cs="Bookman Old Style"/>
          <w:szCs w:val="20"/>
        </w:rPr>
        <w:t>O objeto do presente termo é Aquisição motocultivador, modelo bfg- 890, com motor de 7.0 cv, cor amarelo, novo, marca buffalo, para suprir as necessidades da Secretaria de Agricultura do Município de Santo Antonio do Sudoeste – PR., de acordo com as especificações abaixo:</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96"/>
        <w:gridCol w:w="430"/>
        <w:gridCol w:w="1138"/>
        <w:gridCol w:w="2973"/>
        <w:gridCol w:w="851"/>
        <w:gridCol w:w="850"/>
        <w:gridCol w:w="709"/>
        <w:gridCol w:w="1134"/>
        <w:gridCol w:w="949"/>
      </w:tblGrid>
      <w:tr w:rsidR="00BE7C57" w:rsidRPr="000F3F4A" w:rsidTr="00BE7C57">
        <w:tc>
          <w:tcPr>
            <w:tcW w:w="9730" w:type="dxa"/>
            <w:gridSpan w:val="9"/>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ITENS</w:t>
            </w:r>
          </w:p>
        </w:tc>
      </w:tr>
      <w:tr w:rsidR="00BE7C57" w:rsidRPr="000F3F4A" w:rsidTr="00BE7C57">
        <w:tc>
          <w:tcPr>
            <w:tcW w:w="696"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Lote</w:t>
            </w:r>
          </w:p>
        </w:tc>
        <w:tc>
          <w:tcPr>
            <w:tcW w:w="430"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Item</w:t>
            </w:r>
          </w:p>
        </w:tc>
        <w:tc>
          <w:tcPr>
            <w:tcW w:w="1138"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Código do produto/</w:t>
            </w:r>
          </w:p>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serviço</w:t>
            </w:r>
          </w:p>
        </w:tc>
        <w:tc>
          <w:tcPr>
            <w:tcW w:w="2973"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Descrição do produto/serviço</w:t>
            </w:r>
          </w:p>
        </w:tc>
        <w:tc>
          <w:tcPr>
            <w:tcW w:w="851"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Marca do produto</w:t>
            </w:r>
          </w:p>
        </w:tc>
        <w:tc>
          <w:tcPr>
            <w:tcW w:w="850"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Unidade de medida</w:t>
            </w:r>
          </w:p>
        </w:tc>
        <w:tc>
          <w:tcPr>
            <w:tcW w:w="709"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Quant.</w:t>
            </w:r>
          </w:p>
        </w:tc>
        <w:tc>
          <w:tcPr>
            <w:tcW w:w="1134"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Preço unitário</w:t>
            </w:r>
          </w:p>
        </w:tc>
        <w:tc>
          <w:tcPr>
            <w:tcW w:w="949"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Preço total</w:t>
            </w:r>
          </w:p>
        </w:tc>
      </w:tr>
      <w:tr w:rsidR="00BE7C57" w:rsidRPr="000F3F4A" w:rsidTr="00BE7C57">
        <w:tc>
          <w:tcPr>
            <w:tcW w:w="696"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LOTE: 001 - Lote 001</w:t>
            </w:r>
          </w:p>
        </w:tc>
        <w:tc>
          <w:tcPr>
            <w:tcW w:w="430"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1</w:t>
            </w:r>
          </w:p>
        </w:tc>
        <w:tc>
          <w:tcPr>
            <w:tcW w:w="1138"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24114</w:t>
            </w:r>
          </w:p>
        </w:tc>
        <w:tc>
          <w:tcPr>
            <w:tcW w:w="2973"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 xml:space="preserve">Motocultivador Motocultivador, modelo bfg- 890, com motor de 7.0 cv, cor amarelo, novo, marca buffalo </w:t>
            </w:r>
          </w:p>
        </w:tc>
        <w:tc>
          <w:tcPr>
            <w:tcW w:w="851" w:type="dxa"/>
            <w:shd w:val="clear" w:color="auto" w:fill="FFFFFF"/>
          </w:tcPr>
          <w:p w:rsidR="00BE7C57" w:rsidRPr="000F3F4A" w:rsidRDefault="00BE7C57" w:rsidP="000F3F4A">
            <w:pPr>
              <w:jc w:val="both"/>
              <w:rPr>
                <w:rFonts w:ascii="Bookman Old Style" w:hAnsi="Bookman Old Style"/>
                <w:sz w:val="16"/>
                <w:szCs w:val="16"/>
              </w:rPr>
            </w:pPr>
          </w:p>
        </w:tc>
        <w:tc>
          <w:tcPr>
            <w:tcW w:w="850"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UN</w:t>
            </w:r>
          </w:p>
        </w:tc>
        <w:tc>
          <w:tcPr>
            <w:tcW w:w="709"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2,00</w:t>
            </w:r>
          </w:p>
        </w:tc>
        <w:tc>
          <w:tcPr>
            <w:tcW w:w="1134"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4.500,00</w:t>
            </w:r>
          </w:p>
        </w:tc>
        <w:tc>
          <w:tcPr>
            <w:tcW w:w="949"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9.000,00</w:t>
            </w:r>
          </w:p>
        </w:tc>
      </w:tr>
      <w:tr w:rsidR="00BE7C57" w:rsidRPr="000F3F4A" w:rsidTr="00BE7C57">
        <w:tc>
          <w:tcPr>
            <w:tcW w:w="8781" w:type="dxa"/>
            <w:gridSpan w:val="8"/>
            <w:shd w:val="clear" w:color="auto" w:fill="FFFFFF"/>
          </w:tcPr>
          <w:p w:rsidR="00BE7C57" w:rsidRPr="000F3F4A" w:rsidRDefault="00BE7C57" w:rsidP="000F3F4A">
            <w:pPr>
              <w:jc w:val="both"/>
              <w:rPr>
                <w:rFonts w:ascii="Bookman Old Style" w:hAnsi="Bookman Old Style"/>
                <w:sz w:val="16"/>
                <w:szCs w:val="16"/>
              </w:rPr>
            </w:pPr>
          </w:p>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TOTAL</w:t>
            </w:r>
          </w:p>
        </w:tc>
        <w:tc>
          <w:tcPr>
            <w:tcW w:w="949" w:type="dxa"/>
            <w:shd w:val="clear" w:color="auto" w:fill="FFFFFF"/>
          </w:tcPr>
          <w:p w:rsidR="00BE7C57" w:rsidRPr="000F3F4A" w:rsidRDefault="00BE7C57" w:rsidP="000F3F4A">
            <w:pPr>
              <w:jc w:val="both"/>
              <w:rPr>
                <w:rFonts w:ascii="Bookman Old Style" w:hAnsi="Bookman Old Style"/>
                <w:sz w:val="16"/>
                <w:szCs w:val="16"/>
              </w:rPr>
            </w:pPr>
          </w:p>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9.000,00</w:t>
            </w:r>
          </w:p>
        </w:tc>
      </w:tr>
    </w:tbl>
    <w:p w:rsidR="00A75717" w:rsidRPr="000F3F4A" w:rsidRDefault="00A75717"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São anexos a este instrumento e vinculam esta contratação, independentemente de transcrição: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O Termo de Referência que embasou a contratação;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O Edital de Licitação, a Autorização de Contratação Direta e/ou o Aviso de Dispensa Eletrônica, caso existentes;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A Proposta do Contratado;</w:t>
      </w:r>
    </w:p>
    <w:p w:rsidR="00BC3975"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szCs w:val="20"/>
          <w:lang w:eastAsia="en-US"/>
        </w:rPr>
        <w:t>Eventuais anexos dos documentos supracitados.</w:t>
      </w:r>
    </w:p>
    <w:p w:rsidR="00A75717" w:rsidRPr="000F3F4A" w:rsidRDefault="00A75717" w:rsidP="000F3F4A">
      <w:pPr>
        <w:pStyle w:val="Nivel01Titulo"/>
        <w:tabs>
          <w:tab w:val="clear" w:pos="360"/>
        </w:tabs>
        <w:ind w:left="360" w:hanging="360"/>
        <w:rPr>
          <w:rFonts w:ascii="Bookman Old Style" w:hAnsi="Bookman Old Style"/>
          <w:i/>
        </w:rPr>
      </w:pPr>
      <w:r w:rsidRPr="000F3F4A">
        <w:rPr>
          <w:rFonts w:ascii="Bookman Old Style" w:hAnsi="Bookman Old Style"/>
          <w:color w:val="auto"/>
        </w:rPr>
        <w:t>CLÁUSULA SEGUNDA – VIGÊNCIA E PRORROGAÇÃO.</w:t>
      </w:r>
    </w:p>
    <w:p w:rsidR="00A75717" w:rsidRPr="000F3F4A" w:rsidRDefault="00A75717" w:rsidP="000F3F4A">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0F3F4A">
        <w:rPr>
          <w:rFonts w:ascii="Bookman Old Style" w:eastAsia="Calibri" w:hAnsi="Bookman Old Style" w:cs="Times New Roman"/>
          <w:bCs/>
          <w:szCs w:val="20"/>
          <w:lang w:eastAsia="en-US"/>
        </w:rPr>
        <w:t xml:space="preserve">O prazo de vigência da contratação é de 12(doze) meses contados </w:t>
      </w:r>
      <w:r w:rsidR="00A16F9D" w:rsidRPr="000F3F4A">
        <w:rPr>
          <w:rFonts w:ascii="Bookman Old Style" w:eastAsia="Calibri" w:hAnsi="Bookman Old Style" w:cs="Times New Roman"/>
          <w:bCs/>
          <w:szCs w:val="20"/>
          <w:lang w:eastAsia="en-US"/>
        </w:rPr>
        <w:t>do (</w:t>
      </w:r>
      <w:r w:rsidRPr="000F3F4A">
        <w:rPr>
          <w:rFonts w:ascii="Bookman Old Style" w:eastAsia="Calibri" w:hAnsi="Bookman Old Style" w:cs="Times New Roman"/>
          <w:bCs/>
          <w:szCs w:val="20"/>
          <w:lang w:eastAsia="en-US"/>
        </w:rPr>
        <w:t>a) assinatura do contrato, na forma do artigo 105 da Lei n° 14.133/2021.</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TERCEIRA – MODELOS DE EXECUÇÃO E GESTÃO CONTRATUAIS (art. 92, IV, VII e XVIII)</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regime de execução contratual, o modelo de gestão, assim como os prazos e condições de</w:t>
      </w:r>
      <w:r w:rsidRPr="000F3F4A">
        <w:rPr>
          <w:rFonts w:ascii="Bookman Old Style" w:eastAsia="Calibri" w:hAnsi="Bookman Old Style" w:cs="Times New Roman"/>
          <w:color w:val="000000"/>
          <w:szCs w:val="20"/>
          <w:lang w:eastAsia="en-US"/>
        </w:rPr>
        <w:t xml:space="preserve"> conclusão, entrega, observação e recebimento definitivo</w:t>
      </w:r>
      <w:r w:rsidRPr="000F3F4A">
        <w:rPr>
          <w:rFonts w:ascii="Bookman Old Style" w:eastAsia="Calibri" w:hAnsi="Bookman Old Style" w:cs="Times New Roman"/>
          <w:szCs w:val="20"/>
          <w:lang w:eastAsia="en-US"/>
        </w:rPr>
        <w:t xml:space="preserve"> constam no Termo de Referência, anexo a este Contrato.</w:t>
      </w:r>
    </w:p>
    <w:p w:rsidR="00BE7C5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Fiscal do contrato</w:t>
      </w:r>
      <w:r w:rsidR="00BE7C57" w:rsidRPr="000F3F4A">
        <w:rPr>
          <w:rFonts w:ascii="Bookman Old Style" w:eastAsia="Calibri" w:hAnsi="Bookman Old Style" w:cs="Times New Roman"/>
          <w:szCs w:val="20"/>
          <w:lang w:eastAsia="en-US"/>
        </w:rPr>
        <w:t xml:space="preserve">:    </w:t>
      </w:r>
      <w:r w:rsidR="00BE7C57" w:rsidRPr="000F3F4A">
        <w:rPr>
          <w:rFonts w:ascii="Bookman Old Style" w:hAnsi="Bookman Old Style"/>
          <w:bCs/>
          <w:szCs w:val="20"/>
          <w:lang w:eastAsia="zh-CN"/>
        </w:rPr>
        <w:t>ALTAIR DUBAY.</w:t>
      </w:r>
    </w:p>
    <w:p w:rsidR="00634CDA"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Gestor do Contrato: </w:t>
      </w:r>
      <w:r w:rsidR="00954E88" w:rsidRPr="000F3F4A">
        <w:rPr>
          <w:rFonts w:ascii="Bookman Old Style" w:eastAsia="Calibri" w:hAnsi="Bookman Old Style" w:cs="Times New Roman"/>
          <w:szCs w:val="20"/>
          <w:lang w:eastAsia="en-US"/>
        </w:rPr>
        <w:t xml:space="preserve">  </w:t>
      </w:r>
      <w:r w:rsidR="00BE7C57" w:rsidRPr="000F3F4A">
        <w:rPr>
          <w:rFonts w:ascii="Bookman Old Style" w:eastAsia="Calibri" w:hAnsi="Bookman Old Style" w:cs="Times New Roman"/>
          <w:szCs w:val="20"/>
          <w:lang w:eastAsia="en-US"/>
        </w:rPr>
        <w:t>JULIA MORAIS PAIM.</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lastRenderedPageBreak/>
        <w:t xml:space="preserve">CLÁUSULA QUARTA - SUBCONTRATAÇÃO </w:t>
      </w:r>
    </w:p>
    <w:p w:rsidR="00634CDA"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Não será admitida a subcontratação do objeto contratual.</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QUINTA - PAGAMENTO (art. 92, V e VI)</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b/>
          <w:szCs w:val="20"/>
          <w:lang w:eastAsia="en-US"/>
        </w:rPr>
      </w:pPr>
      <w:r w:rsidRPr="000F3F4A">
        <w:rPr>
          <w:rFonts w:ascii="Bookman Old Style" w:eastAsia="Calibri" w:hAnsi="Bookman Old Style" w:cs="Times New Roman"/>
          <w:b/>
          <w:szCs w:val="20"/>
          <w:lang w:eastAsia="en-US"/>
        </w:rPr>
        <w:t>PREÇO</w:t>
      </w:r>
    </w:p>
    <w:p w:rsidR="00634CDA" w:rsidRPr="000F3F4A" w:rsidRDefault="00A75717" w:rsidP="000F3F4A">
      <w:pPr>
        <w:numPr>
          <w:ilvl w:val="2"/>
          <w:numId w:val="1"/>
        </w:numPr>
        <w:spacing w:before="120" w:after="120" w:line="276" w:lineRule="auto"/>
        <w:ind w:left="0"/>
        <w:jc w:val="both"/>
        <w:rPr>
          <w:rFonts w:ascii="Bookman Old Style" w:eastAsia="Calibri" w:hAnsi="Bookman Old Style" w:cs="Times New Roman"/>
          <w:b/>
          <w:szCs w:val="20"/>
          <w:lang w:eastAsia="en-US"/>
        </w:rPr>
      </w:pPr>
      <w:r w:rsidRPr="000F3F4A">
        <w:rPr>
          <w:rFonts w:ascii="Bookman Old Style" w:eastAsia="Calibri" w:hAnsi="Bookman Old Style" w:cs="Times New Roman"/>
          <w:szCs w:val="20"/>
          <w:lang w:eastAsia="en-US"/>
        </w:rPr>
        <w:t xml:space="preserve">O valor total da contratação é de </w:t>
      </w:r>
      <w:r w:rsidR="00BE7C57" w:rsidRPr="000F3F4A">
        <w:rPr>
          <w:rFonts w:ascii="Bookman Old Style" w:eastAsia="Bookman Old Style" w:hAnsi="Bookman Old Style" w:cs="Times New Roman"/>
          <w:b/>
          <w:szCs w:val="20"/>
        </w:rPr>
        <w:t>R$ 9.000,00(Nove Mil Reais).</w:t>
      </w:r>
    </w:p>
    <w:p w:rsidR="00A75717" w:rsidRPr="000F3F4A" w:rsidRDefault="00A75717" w:rsidP="000F3F4A">
      <w:pPr>
        <w:pStyle w:val="PargrafodaLista"/>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b/>
          <w:szCs w:val="20"/>
          <w:lang w:eastAsia="en-US"/>
        </w:rPr>
        <w:t>FORMA DE PAGAMENTO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Será considerada data do pagamento o dia em que constar como emitida a ordem bancária para pagamento.</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b/>
          <w:szCs w:val="20"/>
          <w:lang w:eastAsia="en-US"/>
        </w:rPr>
      </w:pPr>
      <w:r w:rsidRPr="000F3F4A">
        <w:rPr>
          <w:rFonts w:ascii="Bookman Old Style" w:eastAsia="Calibri" w:hAnsi="Bookman Old Style" w:cs="Times New Roman"/>
          <w:b/>
          <w:szCs w:val="20"/>
          <w:lang w:eastAsia="en-US"/>
        </w:rPr>
        <w:t>PRAZO DE PAGAMENTO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0F3F4A">
        <w:rPr>
          <w:rFonts w:ascii="Bookman Old Style" w:eastAsia="Calibri" w:hAnsi="Bookman Old Style" w:cs="Times New Roman"/>
          <w:color w:val="000000"/>
          <w:szCs w:val="20"/>
          <w:lang w:eastAsia="en-US"/>
        </w:rPr>
        <w:t xml:space="preserve">O </w:t>
      </w:r>
      <w:r w:rsidRPr="000F3F4A">
        <w:rPr>
          <w:rFonts w:ascii="Bookman Old Style" w:eastAsia="Calibri" w:hAnsi="Bookman Old Style" w:cs="Times New Roman"/>
          <w:szCs w:val="20"/>
          <w:lang w:eastAsia="en-US"/>
        </w:rPr>
        <w:t>pagamento</w:t>
      </w:r>
      <w:r w:rsidRPr="000F3F4A">
        <w:rPr>
          <w:rFonts w:ascii="Bookman Old Style" w:eastAsia="Calibri" w:hAnsi="Bookman Old Style" w:cs="Times New Roman"/>
          <w:color w:val="000000"/>
          <w:szCs w:val="20"/>
          <w:lang w:eastAsia="en-US"/>
        </w:rPr>
        <w:t xml:space="preserve"> será efetuado no prazo máximo de</w:t>
      </w:r>
      <w:r w:rsidRPr="000F3F4A">
        <w:rPr>
          <w:rFonts w:ascii="Bookman Old Style" w:eastAsia="Arial" w:hAnsi="Bookman Old Style" w:cs="Times New Roman"/>
          <w:color w:val="000000"/>
          <w:szCs w:val="20"/>
          <w:lang w:eastAsia="en-US"/>
        </w:rPr>
        <w:t xml:space="preserve"> até </w:t>
      </w:r>
      <w:r w:rsidRPr="000F3F4A">
        <w:rPr>
          <w:rFonts w:ascii="Bookman Old Style" w:eastAsia="Arial" w:hAnsi="Bookman Old Style" w:cs="Times New Roman"/>
          <w:szCs w:val="20"/>
          <w:lang w:eastAsia="en-US"/>
        </w:rPr>
        <w:t xml:space="preserve">30 (trinta) </w:t>
      </w:r>
      <w:r w:rsidRPr="000F3F4A">
        <w:rPr>
          <w:rFonts w:ascii="Bookman Old Style" w:eastAsia="Calibri" w:hAnsi="Bookman Old Style" w:cs="Times New Roman"/>
          <w:color w:val="000000"/>
          <w:szCs w:val="20"/>
          <w:lang w:eastAsia="en-US"/>
        </w:rPr>
        <w:t>dias, contados do recebimento da Nota Fiscal/Fatura.</w:t>
      </w:r>
      <w:r w:rsidRPr="000F3F4A">
        <w:rPr>
          <w:rFonts w:ascii="Bookman Old Style" w:eastAsia="Calibri" w:hAnsi="Bookman Old Style" w:cs="Times New Roman"/>
          <w:szCs w:val="20"/>
          <w:lang w:val="x-none" w:eastAsia="en-US"/>
        </w:rPr>
        <w:t xml:space="preserve">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b/>
          <w:szCs w:val="20"/>
          <w:lang w:eastAsia="en-US"/>
        </w:rPr>
      </w:pPr>
      <w:r w:rsidRPr="000F3F4A">
        <w:rPr>
          <w:rFonts w:ascii="Bookman Old Style" w:eastAsia="Calibri" w:hAnsi="Bookman Old Style" w:cs="Times New Roman"/>
          <w:b/>
          <w:szCs w:val="20"/>
          <w:lang w:eastAsia="en-US"/>
        </w:rPr>
        <w:t>CONDIÇÕES DE PAGAMENTO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iCs/>
          <w:szCs w:val="20"/>
          <w:lang w:eastAsia="en-US"/>
        </w:rPr>
        <w:t xml:space="preserve">A emissão da </w:t>
      </w:r>
      <w:r w:rsidRPr="000F3F4A">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0F3F4A">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O</w:t>
      </w:r>
      <w:r w:rsidR="00A75717" w:rsidRPr="000F3F4A">
        <w:rPr>
          <w:rFonts w:ascii="Bookman Old Style" w:eastAsia="Calibri" w:hAnsi="Bookman Old Style" w:cs="Times New Roman"/>
          <w:color w:val="000000"/>
          <w:szCs w:val="20"/>
          <w:lang w:eastAsia="en-US"/>
        </w:rPr>
        <w:t xml:space="preserve"> prazo de validade;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A</w:t>
      </w:r>
      <w:r w:rsidR="00A75717" w:rsidRPr="000F3F4A">
        <w:rPr>
          <w:rFonts w:ascii="Bookman Old Style" w:eastAsia="Calibri" w:hAnsi="Bookman Old Style" w:cs="Times New Roman"/>
          <w:color w:val="000000"/>
          <w:szCs w:val="20"/>
          <w:lang w:eastAsia="en-US"/>
        </w:rPr>
        <w:t xml:space="preserve"> data da emissão;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Os</w:t>
      </w:r>
      <w:r w:rsidR="00A75717" w:rsidRPr="000F3F4A">
        <w:rPr>
          <w:rFonts w:ascii="Bookman Old Style" w:eastAsia="Calibri" w:hAnsi="Bookman Old Style" w:cs="Times New Roman"/>
          <w:color w:val="000000"/>
          <w:szCs w:val="20"/>
          <w:lang w:eastAsia="en-US"/>
        </w:rPr>
        <w:t xml:space="preserve"> dados do contrato e do órgão contratante;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O</w:t>
      </w:r>
      <w:r w:rsidR="00A75717" w:rsidRPr="000F3F4A">
        <w:rPr>
          <w:rFonts w:ascii="Bookman Old Style" w:eastAsia="Calibri" w:hAnsi="Bookman Old Style" w:cs="Times New Roman"/>
          <w:color w:val="000000"/>
          <w:szCs w:val="20"/>
          <w:lang w:eastAsia="en-US"/>
        </w:rPr>
        <w:t xml:space="preserve"> período respectivo de execução do contrato;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O</w:t>
      </w:r>
      <w:r w:rsidR="00A75717" w:rsidRPr="000F3F4A">
        <w:rPr>
          <w:rFonts w:ascii="Bookman Old Style" w:eastAsia="Calibri" w:hAnsi="Bookman Old Style" w:cs="Times New Roman"/>
          <w:color w:val="000000"/>
          <w:szCs w:val="20"/>
          <w:lang w:eastAsia="en-US"/>
        </w:rPr>
        <w:t xml:space="preserve"> valor a pagar; e </w:t>
      </w:r>
    </w:p>
    <w:p w:rsidR="00A75717" w:rsidRPr="000F3F4A" w:rsidRDefault="00634CDA" w:rsidP="000F3F4A">
      <w:pPr>
        <w:numPr>
          <w:ilvl w:val="0"/>
          <w:numId w:val="3"/>
        </w:numPr>
        <w:tabs>
          <w:tab w:val="left" w:pos="284"/>
        </w:tabs>
        <w:spacing w:before="120" w:after="120" w:line="276" w:lineRule="auto"/>
        <w:ind w:left="0" w:firstLine="0"/>
        <w:contextualSpacing/>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Eventual</w:t>
      </w:r>
      <w:r w:rsidR="00A75717" w:rsidRPr="000F3F4A">
        <w:rPr>
          <w:rFonts w:ascii="Bookman Old Style" w:eastAsia="Calibri" w:hAnsi="Bookman Old Style" w:cs="Times New Roman"/>
          <w:color w:val="000000"/>
          <w:szCs w:val="20"/>
          <w:lang w:eastAsia="en-US"/>
        </w:rPr>
        <w:t xml:space="preserve"> destaque do valor de retenções tributárias cabíveis.</w:t>
      </w:r>
    </w:p>
    <w:p w:rsidR="00634CDA" w:rsidRPr="000F3F4A" w:rsidRDefault="00634CDA" w:rsidP="000F3F4A">
      <w:pPr>
        <w:tabs>
          <w:tab w:val="left" w:pos="284"/>
        </w:tabs>
        <w:spacing w:before="120" w:after="120" w:line="276" w:lineRule="auto"/>
        <w:contextualSpacing/>
        <w:jc w:val="both"/>
        <w:rPr>
          <w:rFonts w:ascii="Bookman Old Style" w:eastAsia="Calibri" w:hAnsi="Bookman Old Style" w:cs="Times New Roman"/>
          <w:color w:val="000000"/>
          <w:szCs w:val="20"/>
          <w:lang w:eastAsia="en-US"/>
        </w:rPr>
      </w:pP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iCs/>
          <w:szCs w:val="20"/>
          <w:lang w:eastAsia="en-US"/>
        </w:rPr>
        <w:t xml:space="preserve">Havendo erro </w:t>
      </w:r>
      <w:r w:rsidRPr="000F3F4A">
        <w:rPr>
          <w:rFonts w:ascii="Bookman Old Style" w:eastAsia="Calibri" w:hAnsi="Bookman Old Style" w:cs="Times New Roman"/>
          <w:color w:val="000000"/>
          <w:szCs w:val="20"/>
          <w:lang w:eastAsia="en-US"/>
        </w:rPr>
        <w:t>na</w:t>
      </w:r>
      <w:r w:rsidRPr="000F3F4A">
        <w:rPr>
          <w:rFonts w:ascii="Bookman Old Style" w:eastAsia="Calibri" w:hAnsi="Bookman Old Style" w:cs="Times New Roman"/>
          <w:iCs/>
          <w:szCs w:val="20"/>
          <w:lang w:eastAsia="en-US"/>
        </w:rPr>
        <w:t xml:space="preserve"> apresentação da Nota Fiscal/Fatura, ou circunstância que impeça a liquidação da </w:t>
      </w:r>
      <w:r w:rsidRPr="000F3F4A">
        <w:rPr>
          <w:rFonts w:ascii="Bookman Old Style" w:eastAsia="Calibri" w:hAnsi="Bookman Old Style" w:cs="Times New Roman"/>
          <w:color w:val="000000"/>
          <w:szCs w:val="20"/>
          <w:lang w:eastAsia="en-US"/>
        </w:rPr>
        <w:t>despesa</w:t>
      </w:r>
      <w:r w:rsidRPr="000F3F4A">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iCs/>
          <w:szCs w:val="20"/>
          <w:lang w:eastAsia="en-US"/>
        </w:rPr>
        <w:t xml:space="preserve"> </w:t>
      </w:r>
      <w:r w:rsidRPr="000F3F4A">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0F3F4A">
        <w:rPr>
          <w:rFonts w:ascii="Bookman Old Style" w:eastAsia="Calibri" w:hAnsi="Bookman Old Style" w:cs="Times New Roman"/>
          <w:i/>
          <w:color w:val="000000"/>
          <w:szCs w:val="20"/>
          <w:lang w:eastAsia="en-US"/>
        </w:rPr>
        <w:t>on-line</w:t>
      </w:r>
      <w:r w:rsidRPr="000F3F4A">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0F3F4A">
        <w:rPr>
          <w:rFonts w:ascii="Bookman Old Style" w:eastAsia="Calibri" w:hAnsi="Bookman Old Style" w:cs="Times New Roman"/>
          <w:szCs w:val="20"/>
          <w:lang w:eastAsia="en-US"/>
        </w:rPr>
        <w:t xml:space="preserve">14.133/2021. </w:t>
      </w:r>
      <w:r w:rsidRPr="000F3F4A">
        <w:rPr>
          <w:rFonts w:ascii="Bookman Old Style" w:eastAsia="Calibri" w:hAnsi="Bookman Old Style" w:cs="Times New Roman"/>
          <w:color w:val="000000"/>
          <w:szCs w:val="20"/>
          <w:lang w:eastAsia="en-US"/>
        </w:rPr>
        <w:t xml:space="preserve">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0F3F4A">
        <w:rPr>
          <w:rFonts w:ascii="Bookman Old Style" w:eastAsia="Calibri" w:hAnsi="Bookman Old Style" w:cs="Times New Roman"/>
          <w:color w:val="000000"/>
          <w:szCs w:val="20"/>
          <w:lang w:eastAsia="en-US"/>
        </w:rPr>
        <w:t>SICAF</w:t>
      </w:r>
      <w:r w:rsidRPr="000F3F4A">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lastRenderedPageBreak/>
        <w:t xml:space="preserve">Constatando-se, junto ao SICAF, a situação de irregularidade do contratado, será providenciada sua </w:t>
      </w:r>
      <w:r w:rsidRPr="000F3F4A">
        <w:rPr>
          <w:rFonts w:ascii="Bookman Old Style" w:eastAsia="Calibri" w:hAnsi="Bookman Old Style" w:cs="Times New Roman"/>
          <w:color w:val="000000"/>
          <w:szCs w:val="20"/>
          <w:lang w:eastAsia="en-US"/>
        </w:rPr>
        <w:t>notificação</w:t>
      </w:r>
      <w:r w:rsidRPr="000F3F4A">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Quando do pagamento, será efetuada a retenção tributária prevista na legislação aplicável.</w:t>
      </w:r>
    </w:p>
    <w:p w:rsidR="00A75717" w:rsidRPr="000F3F4A" w:rsidRDefault="00A75717" w:rsidP="000F3F4A">
      <w:pPr>
        <w:numPr>
          <w:ilvl w:val="3"/>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A75717" w:rsidRPr="000F3F4A" w:rsidRDefault="00A75717" w:rsidP="000F3F4A">
      <w:pPr>
        <w:numPr>
          <w:ilvl w:val="2"/>
          <w:numId w:val="2"/>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C3975" w:rsidRPr="000F3F4A" w:rsidRDefault="00BC3975"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numPr>
          <w:ilvl w:val="0"/>
          <w:numId w:val="2"/>
        </w:numPr>
        <w:rPr>
          <w:rFonts w:ascii="Bookman Old Style" w:hAnsi="Bookman Old Style"/>
          <w:color w:val="auto"/>
        </w:rPr>
      </w:pPr>
      <w:r w:rsidRPr="000F3F4A">
        <w:rPr>
          <w:rFonts w:ascii="Bookman Old Style" w:hAnsi="Bookman Old Style"/>
          <w:color w:val="auto"/>
        </w:rPr>
        <w:t>CLÁUSULA SEXTA - REAJUSTE (art. 92, V)</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BC3975" w:rsidRPr="000F3F4A" w:rsidRDefault="00BC3975"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SÉTIMA - OBRIGAÇÕES DO CONTRATANTE (art. 92, X, XI e XIV)</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São obrigações do Contratante:</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Exigir</w:t>
      </w:r>
      <w:r w:rsidRPr="000F3F4A">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Receber o objeto no prazo e condições estabelecidas no Termo de Referência;</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color w:val="000000"/>
          <w:szCs w:val="20"/>
          <w:lang w:eastAsia="en-US"/>
        </w:rPr>
        <w:t>Notificar o Contratado</w:t>
      </w:r>
      <w:r w:rsidRPr="000F3F4A">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Acompanhar e fiscalizar a execução do contrato e o cumprimento das obrigações pelo Contratado</w:t>
      </w:r>
      <w:r w:rsidRPr="000F3F4A">
        <w:rPr>
          <w:rFonts w:ascii="Bookman Old Style" w:eastAsia="Calibri" w:hAnsi="Bookman Old Style" w:cs="Times New Roman"/>
          <w:color w:val="000000"/>
          <w:szCs w:val="20"/>
          <w:lang w:eastAsia="en-US"/>
        </w:rPr>
        <w:t>;</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szCs w:val="20"/>
          <w:lang w:eastAsia="en-US"/>
        </w:rPr>
        <w:t>Efetuar o pagamento ao Contratado</w:t>
      </w:r>
      <w:r w:rsidRPr="000F3F4A">
        <w:rPr>
          <w:rFonts w:ascii="Bookman Old Style" w:eastAsia="Calibri" w:hAnsi="Bookman Old Style" w:cs="Times New Roman"/>
          <w:b/>
          <w:szCs w:val="20"/>
          <w:lang w:eastAsia="en-US"/>
        </w:rPr>
        <w:t xml:space="preserve"> </w:t>
      </w:r>
      <w:r w:rsidRPr="000F3F4A">
        <w:rPr>
          <w:rFonts w:ascii="Bookman Old Style" w:eastAsia="Calibri" w:hAnsi="Bookman Old Style" w:cs="Times New Roman"/>
          <w:szCs w:val="20"/>
          <w:lang w:eastAsia="en-US"/>
        </w:rPr>
        <w:t>do valor correspondente ao fornecimento do objeto, no prazo, forma e condições estabelecidos no presente Contrato;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0F3F4A">
        <w:rPr>
          <w:rFonts w:ascii="Bookman Old Style" w:eastAsia="Calibri" w:hAnsi="Bookman Old Style" w:cs="Times New Roman"/>
          <w:bCs/>
          <w:color w:val="000000"/>
          <w:szCs w:val="20"/>
          <w:lang w:eastAsia="en-US"/>
        </w:rPr>
        <w:t>Aplicar ao Contratado sanções motivadas pela inexecução total ou parcial do Contrato;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0F3F4A">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C2CB6" w:rsidRPr="000F3F4A" w:rsidRDefault="00A75717" w:rsidP="000F3F4A">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0F3F4A">
        <w:rPr>
          <w:rFonts w:ascii="Bookman Old Style" w:eastAsia="Calibri" w:hAnsi="Bookman Old Style" w:cs="Times New Roman"/>
          <w:bCs/>
          <w:szCs w:val="20"/>
          <w:lang w:eastAsia="en-US"/>
        </w:rPr>
        <w:t>Notificar os emitentes das garantias quanto ao início de processo administrativo para apuração de descumpr</w:t>
      </w:r>
      <w:r w:rsidR="002C2CB6" w:rsidRPr="000F3F4A">
        <w:rPr>
          <w:rFonts w:ascii="Bookman Old Style" w:eastAsia="Calibri" w:hAnsi="Bookman Old Style" w:cs="Times New Roman"/>
          <w:bCs/>
          <w:szCs w:val="20"/>
          <w:lang w:eastAsia="en-US"/>
        </w:rPr>
        <w:t>imento de cláusulas contratuais.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0F3F4A">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C3975" w:rsidRPr="000F3F4A" w:rsidRDefault="00BC3975" w:rsidP="000F3F4A">
      <w:pPr>
        <w:spacing w:before="120" w:after="120" w:line="276" w:lineRule="auto"/>
        <w:jc w:val="both"/>
        <w:rPr>
          <w:rFonts w:ascii="Bookman Old Style" w:eastAsia="Calibri" w:hAnsi="Bookman Old Style" w:cs="Times New Roman"/>
          <w:bCs/>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OITAVA - OBRIGAÇÕES DO CONTRATADO (art. 92, XIV, XVI e XVII)</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A75717" w:rsidRPr="000F3F4A" w:rsidRDefault="00BC3975"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szCs w:val="20"/>
          <w:lang w:eastAsia="en-US"/>
        </w:rPr>
        <w:t>Responsabilizar</w:t>
      </w:r>
      <w:r w:rsidR="00A75717" w:rsidRPr="000F3F4A">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A75717" w:rsidRPr="000F3F4A" w:rsidRDefault="00BC3975"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Comunicar</w:t>
      </w:r>
      <w:r w:rsidR="00A75717" w:rsidRPr="000F3F4A">
        <w:rPr>
          <w:rFonts w:ascii="Bookman Old Style" w:eastAsia="Calibri" w:hAnsi="Bookman Old Style" w:cs="Times New Roman"/>
          <w:color w:val="000000"/>
          <w:szCs w:val="20"/>
          <w:lang w:eastAsia="en-US"/>
        </w:rPr>
        <w:t xml:space="preserve"> ao Contratante, no prazo máximo de 24 (vinte e quatro) horas que antecede a data da entrega, os motivos que impossibilitem o cumprimento do prazo previsto, com a devida comprovação;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0F3F4A">
        <w:rPr>
          <w:rFonts w:ascii="Bookman Old Style" w:eastAsia="Calibri" w:hAnsi="Bookman Old Style" w:cs="Times New Roman"/>
          <w:szCs w:val="20"/>
          <w:lang w:eastAsia="en-US"/>
        </w:rPr>
        <w:t>prestar todo esclarecimento ou informação por eles solicitados</w:t>
      </w:r>
      <w:r w:rsidRPr="000F3F4A">
        <w:rPr>
          <w:rFonts w:ascii="Bookman Old Style" w:eastAsia="Calibri" w:hAnsi="Bookman Old Style" w:cs="Times New Roman"/>
          <w:color w:val="000000"/>
          <w:szCs w:val="20"/>
          <w:lang w:eastAsia="en-US"/>
        </w:rPr>
        <w:t>;</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0F3F4A">
        <w:rPr>
          <w:rFonts w:ascii="Bookman Old Style" w:eastAsia="Calibri" w:hAnsi="Bookman Old Style" w:cs="Times New Roman"/>
          <w:iCs/>
          <w:color w:val="000000"/>
          <w:szCs w:val="20"/>
          <w:lang w:eastAsia="en-US"/>
        </w:rPr>
        <w:t xml:space="preserve">Quando não for possível a verificação da regularidade no Sistema de Cadastro </w:t>
      </w:r>
      <w:r w:rsidRPr="000F3F4A">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0F3F4A">
        <w:rPr>
          <w:rFonts w:ascii="Bookman Old Style" w:eastAsia="Calibri" w:hAnsi="Bookman Old Style" w:cs="Times New Roman"/>
          <w:i/>
          <w:iCs/>
          <w:szCs w:val="20"/>
          <w:lang w:eastAsia="en-US"/>
        </w:rPr>
        <w:t>junto com a Nota Fiscal para fins de pagamento</w:t>
      </w:r>
      <w:r w:rsidRPr="000F3F4A">
        <w:rPr>
          <w:rFonts w:ascii="Bookman Old Style" w:eastAsia="Calibri" w:hAnsi="Bookman Old Style" w:cs="Times New Roman"/>
          <w:i/>
          <w:iCs/>
          <w:color w:val="FF0000"/>
          <w:szCs w:val="20"/>
          <w:lang w:eastAsia="en-US"/>
        </w:rPr>
        <w:t>,</w:t>
      </w:r>
      <w:r w:rsidRPr="000F3F4A">
        <w:rPr>
          <w:rFonts w:ascii="Bookman Old Style" w:eastAsia="Calibri" w:hAnsi="Bookman Old Style" w:cs="Times New Roman"/>
          <w:iCs/>
          <w:szCs w:val="20"/>
          <w:lang w:eastAsia="en-US"/>
        </w:rPr>
        <w:t xml:space="preserve"> os seguintes documentos: 1) prova de regularidade relativa à Seguridade </w:t>
      </w:r>
      <w:r w:rsidRPr="000F3F4A">
        <w:rPr>
          <w:rFonts w:ascii="Bookman Old Style" w:eastAsia="Calibri" w:hAnsi="Bookman Old Style" w:cs="Times New Roman"/>
          <w:color w:val="000000"/>
          <w:szCs w:val="20"/>
          <w:lang w:eastAsia="en-US"/>
        </w:rPr>
        <w:t>Social</w:t>
      </w:r>
      <w:r w:rsidRPr="000F3F4A">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Manter durante toda a vigência do contrato, em compatibilidade com as obrigações assumidas, todas as condições exigidas para habilitação na licitação, ou para qualificação, na contratação direta; </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  Guardar sigilo sobre todas as informações obtidas em decorrência do cumprimento do contrato; </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BC3975"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Não será admitida a subcontratação do objeto contratual.</w:t>
      </w:r>
    </w:p>
    <w:p w:rsidR="00BC3975" w:rsidRPr="000F3F4A" w:rsidRDefault="00BC3975"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NONA – GARANTIA DE EXECUÇÃO (art. 92, XII e XIII)</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Não haverá exigência de garantia contratual da execução.</w:t>
      </w:r>
    </w:p>
    <w:p w:rsidR="00BC3975" w:rsidRPr="000F3F4A" w:rsidRDefault="00BC3975" w:rsidP="000F3F4A">
      <w:pPr>
        <w:spacing w:before="120"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 INFRAÇÕES E SANÇÕES ADMINISTRATIVAS (art. 92, XIV)</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Comete infração administrativa, nos termos da Lei nº 14.133, de 2021, o Contratado que:</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Der</w:t>
      </w:r>
      <w:r w:rsidR="00A75717" w:rsidRPr="000F3F4A">
        <w:rPr>
          <w:rFonts w:ascii="Bookman Old Style" w:hAnsi="Bookman Old Style" w:cs="Times New Roman"/>
          <w:szCs w:val="20"/>
        </w:rPr>
        <w:t xml:space="preserve"> causa à inexecução parcial do contrato;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Der</w:t>
      </w:r>
      <w:r w:rsidR="00A75717" w:rsidRPr="000F3F4A">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Der</w:t>
      </w:r>
      <w:r w:rsidR="00A75717" w:rsidRPr="000F3F4A">
        <w:rPr>
          <w:rFonts w:ascii="Bookman Old Style" w:hAnsi="Bookman Old Style" w:cs="Times New Roman"/>
          <w:szCs w:val="20"/>
        </w:rPr>
        <w:t xml:space="preserve"> causa à inexecução total do contrato;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Deixar</w:t>
      </w:r>
      <w:r w:rsidR="00A75717" w:rsidRPr="000F3F4A">
        <w:rPr>
          <w:rFonts w:ascii="Bookman Old Style" w:hAnsi="Bookman Old Style" w:cs="Times New Roman"/>
          <w:szCs w:val="20"/>
        </w:rPr>
        <w:t xml:space="preserve"> de entregar a documentação exigida para o certame;</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Não</w:t>
      </w:r>
      <w:r w:rsidR="00A75717" w:rsidRPr="000F3F4A">
        <w:rPr>
          <w:rFonts w:ascii="Bookman Old Style" w:hAnsi="Bookman Old Style" w:cs="Times New Roman"/>
          <w:szCs w:val="20"/>
        </w:rPr>
        <w:t xml:space="preserve"> mantiver a proposta, salvo em decorrência de fato superveniente devidamente justificado;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Não</w:t>
      </w:r>
      <w:r w:rsidR="00A75717" w:rsidRPr="000F3F4A">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Ensejar</w:t>
      </w:r>
      <w:r w:rsidR="00A75717" w:rsidRPr="000F3F4A">
        <w:rPr>
          <w:rFonts w:ascii="Bookman Old Style" w:hAnsi="Bookman Old Style" w:cs="Times New Roman"/>
          <w:szCs w:val="20"/>
        </w:rPr>
        <w:t xml:space="preserve"> o retardamento da execução ou da entrega do objeto da contratação sem motivo justificado;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Apresentar</w:t>
      </w:r>
      <w:r w:rsidR="00A75717" w:rsidRPr="000F3F4A">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Fraudar</w:t>
      </w:r>
      <w:r w:rsidR="00A75717" w:rsidRPr="000F3F4A">
        <w:rPr>
          <w:rFonts w:ascii="Bookman Old Style" w:hAnsi="Bookman Old Style" w:cs="Times New Roman"/>
          <w:szCs w:val="20"/>
        </w:rPr>
        <w:t xml:space="preserve"> a contratação ou praticar ato fraudulento na execução do contrato;</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Comportar</w:t>
      </w:r>
      <w:r w:rsidR="00A75717" w:rsidRPr="000F3F4A">
        <w:rPr>
          <w:rFonts w:ascii="Bookman Old Style" w:hAnsi="Bookman Old Style" w:cs="Times New Roman"/>
          <w:szCs w:val="20"/>
        </w:rPr>
        <w:t>-se de modo inidôneo ou cometer fraude de qualquer natureza;</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Praticar</w:t>
      </w:r>
      <w:r w:rsidR="00A75717" w:rsidRPr="000F3F4A">
        <w:rPr>
          <w:rFonts w:ascii="Bookman Old Style" w:hAnsi="Bookman Old Style" w:cs="Times New Roman"/>
          <w:szCs w:val="20"/>
        </w:rPr>
        <w:t xml:space="preserve"> atos ilícitos com vistas a frustrar os objetivos do certame;</w:t>
      </w:r>
    </w:p>
    <w:p w:rsidR="00210A73"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Praticar</w:t>
      </w:r>
      <w:r w:rsidR="00A75717" w:rsidRPr="000F3F4A">
        <w:rPr>
          <w:rFonts w:ascii="Bookman Old Style" w:hAnsi="Bookman Old Style" w:cs="Times New Roman"/>
          <w:szCs w:val="20"/>
        </w:rPr>
        <w:t xml:space="preserve"> ato lesivo previsto no art. 5º da Lei nº 12.846, de 1º de agosto de 2013.</w:t>
      </w:r>
    </w:p>
    <w:p w:rsidR="00A75717" w:rsidRPr="000F3F4A" w:rsidRDefault="00210A73" w:rsidP="000F3F4A">
      <w:pPr>
        <w:numPr>
          <w:ilvl w:val="2"/>
          <w:numId w:val="4"/>
        </w:numPr>
        <w:tabs>
          <w:tab w:val="left" w:pos="284"/>
        </w:tabs>
        <w:spacing w:before="120" w:after="120" w:line="276" w:lineRule="auto"/>
        <w:ind w:left="0" w:firstLine="0"/>
        <w:jc w:val="both"/>
        <w:rPr>
          <w:rFonts w:ascii="Bookman Old Style" w:hAnsi="Bookman Old Style" w:cs="Times New Roman"/>
          <w:szCs w:val="20"/>
        </w:rPr>
      </w:pPr>
      <w:r w:rsidRPr="000F3F4A">
        <w:rPr>
          <w:rFonts w:ascii="Bookman Old Style" w:hAnsi="Bookman Old Style" w:cs="Times New Roman"/>
          <w:szCs w:val="20"/>
        </w:rPr>
        <w:t xml:space="preserve"> </w:t>
      </w:r>
      <w:r w:rsidR="00A75717" w:rsidRPr="000F3F4A">
        <w:rPr>
          <w:rFonts w:ascii="Bookman Old Style" w:eastAsia="Calibri" w:hAnsi="Bookman Old Style" w:cs="Times New Roman"/>
          <w:szCs w:val="20"/>
          <w:lang w:eastAsia="en-US"/>
        </w:rPr>
        <w:t>Serão aplicadas ao responsável pelas infrações administrativas acima descritas as seguintes sanções:</w:t>
      </w:r>
    </w:p>
    <w:p w:rsidR="00A75717" w:rsidRPr="000F3F4A" w:rsidRDefault="00A75717" w:rsidP="000F3F4A">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b/>
          <w:bCs/>
          <w:szCs w:val="20"/>
          <w:lang w:eastAsia="en-US"/>
        </w:rPr>
        <w:t>Advertência</w:t>
      </w:r>
      <w:r w:rsidRPr="000F3F4A">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A75717" w:rsidRPr="000F3F4A" w:rsidRDefault="00A75717" w:rsidP="000F3F4A">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b/>
          <w:bCs/>
          <w:szCs w:val="20"/>
          <w:lang w:eastAsia="en-US"/>
        </w:rPr>
        <w:t>Impedimento de licitar e contratar</w:t>
      </w:r>
      <w:r w:rsidRPr="000F3F4A">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A75717" w:rsidRPr="000F3F4A" w:rsidRDefault="00A75717" w:rsidP="000F3F4A">
      <w:pPr>
        <w:numPr>
          <w:ilvl w:val="2"/>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b/>
          <w:bCs/>
          <w:szCs w:val="20"/>
          <w:lang w:eastAsia="en-US"/>
        </w:rPr>
        <w:t>Declaração de inidoneidade para licitar e contratar</w:t>
      </w:r>
      <w:r w:rsidRPr="000F3F4A">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A75717" w:rsidRPr="000F3F4A" w:rsidRDefault="00A75717" w:rsidP="000F3F4A">
      <w:pPr>
        <w:numPr>
          <w:ilvl w:val="2"/>
          <w:numId w:val="5"/>
        </w:numPr>
        <w:tabs>
          <w:tab w:val="left" w:pos="567"/>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b/>
          <w:bCs/>
          <w:szCs w:val="20"/>
          <w:lang w:eastAsia="en-US"/>
        </w:rPr>
        <w:t>Multa:</w:t>
      </w:r>
    </w:p>
    <w:p w:rsidR="00A75717" w:rsidRPr="000F3F4A" w:rsidRDefault="00A75717" w:rsidP="000F3F4A">
      <w:pPr>
        <w:numPr>
          <w:ilvl w:val="3"/>
          <w:numId w:val="5"/>
        </w:numPr>
        <w:tabs>
          <w:tab w:val="left" w:pos="426"/>
        </w:tabs>
        <w:spacing w:before="120" w:after="120" w:line="276" w:lineRule="auto"/>
        <w:ind w:left="0" w:firstLine="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BC3975" w:rsidRPr="000F3F4A" w:rsidRDefault="00A75717" w:rsidP="000F3F4A">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Compensatória de 10% (dez por cento) sobre o valor do contrato, no caso de inexecução total do contrato.</w:t>
      </w:r>
    </w:p>
    <w:p w:rsidR="00BC3975" w:rsidRPr="000F3F4A" w:rsidRDefault="00A75717" w:rsidP="000F3F4A">
      <w:pPr>
        <w:numPr>
          <w:ilvl w:val="3"/>
          <w:numId w:val="5"/>
        </w:numPr>
        <w:tabs>
          <w:tab w:val="left" w:pos="426"/>
        </w:tabs>
        <w:spacing w:before="120" w:after="120" w:line="276" w:lineRule="auto"/>
        <w:ind w:left="0" w:firstLine="0"/>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0F3F4A">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Todas as sanções previstas neste Contrato poderão ser aplicadas cumulativamente com a multa (art. 156, §7º).</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0F3F4A">
        <w:rPr>
          <w:rFonts w:ascii="Bookman Old Style" w:eastAsia="Calibri" w:hAnsi="Bookman Old Style" w:cs="Times New Roman"/>
          <w:i/>
          <w:iCs/>
          <w:szCs w:val="20"/>
          <w:lang w:eastAsia="en-US"/>
        </w:rPr>
        <w:t xml:space="preserve">05 (cinco) </w:t>
      </w:r>
      <w:r w:rsidRPr="000F3F4A">
        <w:rPr>
          <w:rFonts w:ascii="Bookman Old Style" w:eastAsia="Calibri" w:hAnsi="Bookman Old Style" w:cs="Times New Roman"/>
          <w:szCs w:val="20"/>
          <w:lang w:eastAsia="en-US"/>
        </w:rPr>
        <w:t>dias, a contar da data do recebimento da comunicação enviada pela autoridade competente.</w:t>
      </w:r>
    </w:p>
    <w:bookmarkEnd w:id="1"/>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0F3F4A">
        <w:rPr>
          <w:rFonts w:ascii="Bookman Old Style" w:eastAsia="Calibri" w:hAnsi="Bookman Old Style" w:cs="Times New Roman"/>
          <w:b/>
          <w:bCs/>
          <w:szCs w:val="20"/>
          <w:lang w:eastAsia="en-US"/>
        </w:rPr>
        <w:t xml:space="preserve">caput </w:t>
      </w:r>
      <w:r w:rsidRPr="000F3F4A">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Na aplicação das sanções serão considerados (art. 156, §1º)</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w:t>
      </w:r>
      <w:r w:rsidR="00A75717" w:rsidRPr="000F3F4A">
        <w:rPr>
          <w:rFonts w:ascii="Bookman Old Style" w:eastAsia="Calibri" w:hAnsi="Bookman Old Style" w:cs="Times New Roman"/>
          <w:szCs w:val="20"/>
          <w:lang w:eastAsia="en-US"/>
        </w:rPr>
        <w:t xml:space="preserve"> natureza e a gravidade da infração cometida;</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As</w:t>
      </w:r>
      <w:r w:rsidR="00A75717" w:rsidRPr="000F3F4A">
        <w:rPr>
          <w:rFonts w:ascii="Bookman Old Style" w:eastAsia="Calibri" w:hAnsi="Bookman Old Style" w:cs="Times New Roman"/>
          <w:szCs w:val="20"/>
          <w:lang w:eastAsia="en-US"/>
        </w:rPr>
        <w:t xml:space="preserve"> peculiaridades do caso concreto;</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As</w:t>
      </w:r>
      <w:r w:rsidR="00A75717" w:rsidRPr="000F3F4A">
        <w:rPr>
          <w:rFonts w:ascii="Bookman Old Style" w:eastAsia="Calibri" w:hAnsi="Bookman Old Style" w:cs="Times New Roman"/>
          <w:szCs w:val="20"/>
          <w:lang w:eastAsia="en-US"/>
        </w:rPr>
        <w:t xml:space="preserve"> circunstâncias agravantes ou atenuantes;</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Os</w:t>
      </w:r>
      <w:r w:rsidR="00A75717" w:rsidRPr="000F3F4A">
        <w:rPr>
          <w:rFonts w:ascii="Bookman Old Style" w:eastAsia="Calibri" w:hAnsi="Bookman Old Style" w:cs="Times New Roman"/>
          <w:szCs w:val="20"/>
          <w:lang w:eastAsia="en-US"/>
        </w:rPr>
        <w:t xml:space="preserve"> danos que dela provierem para o Contratante;</w:t>
      </w:r>
    </w:p>
    <w:p w:rsidR="00A75717" w:rsidRPr="000F3F4A" w:rsidRDefault="00BC3975" w:rsidP="000F3F4A">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w:t>
      </w:r>
      <w:r w:rsidR="00A75717" w:rsidRPr="000F3F4A">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
          <w:szCs w:val="20"/>
          <w:lang w:eastAsia="en-US"/>
        </w:rPr>
      </w:pPr>
      <w:r w:rsidRPr="000F3F4A">
        <w:rPr>
          <w:rFonts w:ascii="Bookman Old Style" w:eastAsia="Calibri" w:hAnsi="Bookman Old Style" w:cs="Times New Roman"/>
          <w:szCs w:val="20"/>
          <w:lang w:eastAsia="en-U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
          <w:szCs w:val="20"/>
          <w:lang w:eastAsia="en-US"/>
        </w:rPr>
      </w:pPr>
      <w:r w:rsidRPr="000F3F4A">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
          <w:szCs w:val="20"/>
          <w:lang w:eastAsia="en-US"/>
        </w:rPr>
      </w:pPr>
      <w:r w:rsidRPr="000F3F4A">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BC3975" w:rsidRPr="000F3F4A" w:rsidRDefault="00BC3975" w:rsidP="000F3F4A">
      <w:pPr>
        <w:spacing w:before="120" w:after="120" w:line="276" w:lineRule="auto"/>
        <w:jc w:val="both"/>
        <w:rPr>
          <w:rFonts w:ascii="Bookman Old Style" w:eastAsia="Calibri" w:hAnsi="Bookman Old Style" w:cs="Times New Roman"/>
          <w:i/>
          <w:szCs w:val="20"/>
          <w:lang w:eastAsia="en-US"/>
        </w:rPr>
      </w:pP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PRIMEIRA– DA EXTINÇÃO CONTRATUAL (art. 92, XIX)</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A75717" w:rsidRPr="000F3F4A" w:rsidRDefault="00A75717" w:rsidP="000F3F4A">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Quando a não conclusão do contrato referida no item anterior decorrer de culpa do contratado:</w:t>
      </w:r>
    </w:p>
    <w:p w:rsidR="00A75717" w:rsidRPr="000F3F4A" w:rsidRDefault="00BC3975" w:rsidP="000F3F4A">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Ficará</w:t>
      </w:r>
      <w:r w:rsidR="00A75717" w:rsidRPr="000F3F4A">
        <w:rPr>
          <w:rFonts w:ascii="Bookman Old Style" w:eastAsia="Calibri" w:hAnsi="Bookman Old Style" w:cs="Times New Roman"/>
          <w:iCs/>
          <w:szCs w:val="20"/>
          <w:lang w:eastAsia="en-US"/>
        </w:rPr>
        <w:t xml:space="preserve"> ele constituído em mora, sendo-lhe aplicáveis as respectivas sanções administrativas; e  </w:t>
      </w:r>
    </w:p>
    <w:p w:rsidR="00A75717" w:rsidRPr="000F3F4A" w:rsidRDefault="00BC3975" w:rsidP="000F3F4A">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r w:rsidRPr="000F3F4A">
        <w:rPr>
          <w:rFonts w:ascii="Bookman Old Style" w:eastAsia="Calibri" w:hAnsi="Bookman Old Style" w:cs="Times New Roman"/>
          <w:iCs/>
          <w:szCs w:val="20"/>
          <w:lang w:eastAsia="en-US"/>
        </w:rPr>
        <w:t>Poderá</w:t>
      </w:r>
      <w:r w:rsidR="00A75717" w:rsidRPr="000F3F4A">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A75717" w:rsidRPr="000F3F4A" w:rsidRDefault="00A75717" w:rsidP="000F3F4A">
      <w:pPr>
        <w:numPr>
          <w:ilvl w:val="1"/>
          <w:numId w:val="8"/>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0F3F4A">
        <w:rPr>
          <w:rFonts w:ascii="Bookman Old Style" w:eastAsia="Calibri" w:hAnsi="Bookman Old Style" w:cs="Times New Roman"/>
          <w:color w:val="000000"/>
          <w:szCs w:val="20"/>
          <w:lang w:eastAsia="en-US"/>
        </w:rPr>
        <w:t>assegurados o contraditório e a ampla defesa</w:t>
      </w:r>
      <w:r w:rsidRPr="000F3F4A">
        <w:rPr>
          <w:rFonts w:ascii="Bookman Old Style" w:eastAsia="Calibri" w:hAnsi="Bookman Old Style" w:cs="Times New Roman"/>
          <w:szCs w:val="20"/>
          <w:lang w:eastAsia="en-US"/>
        </w:rPr>
        <w:t>.</w:t>
      </w:r>
    </w:p>
    <w:p w:rsidR="00A75717"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Nesta hipótese, aplicam-se também os artigos 138 e 139 da mesma Lei.</w:t>
      </w:r>
    </w:p>
    <w:p w:rsidR="00A75717"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A </w:t>
      </w:r>
      <w:r w:rsidRPr="000F3F4A">
        <w:rPr>
          <w:rFonts w:ascii="Bookman Old Style" w:eastAsia="Calibri" w:hAnsi="Bookman Old Style" w:cs="Times New Roman"/>
          <w:color w:val="000000"/>
          <w:szCs w:val="20"/>
          <w:lang w:eastAsia="en-US"/>
        </w:rPr>
        <w:t>alteração social ou a modificação da finalidade ou da estrutura da empresa</w:t>
      </w:r>
      <w:r w:rsidRPr="000F3F4A">
        <w:rPr>
          <w:rFonts w:ascii="Bookman Old Style" w:eastAsia="Calibri" w:hAnsi="Bookman Old Style" w:cs="Times New Roman"/>
          <w:szCs w:val="20"/>
          <w:lang w:eastAsia="en-US"/>
        </w:rPr>
        <w:t xml:space="preserve"> não ensejará a rescisão se não </w:t>
      </w:r>
      <w:r w:rsidRPr="000F3F4A">
        <w:rPr>
          <w:rFonts w:ascii="Bookman Old Style" w:eastAsia="Calibri" w:hAnsi="Bookman Old Style" w:cs="Times New Roman"/>
          <w:color w:val="000000"/>
          <w:szCs w:val="20"/>
          <w:lang w:eastAsia="en-US"/>
        </w:rPr>
        <w:t>restringir sua capacidade de concluir o contrato.</w:t>
      </w:r>
    </w:p>
    <w:p w:rsidR="00A75717" w:rsidRPr="000F3F4A" w:rsidRDefault="00A75717" w:rsidP="000F3F4A">
      <w:pPr>
        <w:numPr>
          <w:ilvl w:val="3"/>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color w:val="000000"/>
          <w:szCs w:val="20"/>
          <w:lang w:eastAsia="en-US"/>
        </w:rPr>
        <w:t xml:space="preserve">Se a operação </w:t>
      </w:r>
      <w:r w:rsidRPr="000F3F4A">
        <w:rPr>
          <w:rFonts w:ascii="Bookman Old Style" w:eastAsia="Calibri" w:hAnsi="Bookman Old Style" w:cs="Times New Roman"/>
          <w:szCs w:val="20"/>
          <w:lang w:eastAsia="en-US"/>
        </w:rPr>
        <w:t>implicar mudança da pessoa jurídica contratada, deverá ser formalizado termo aditivo para alteração subjetiva.</w:t>
      </w:r>
    </w:p>
    <w:p w:rsidR="00A75717" w:rsidRPr="000F3F4A" w:rsidRDefault="00A75717" w:rsidP="000F3F4A">
      <w:pPr>
        <w:numPr>
          <w:ilvl w:val="1"/>
          <w:numId w:val="8"/>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termo de rescisão, sempre que possível, será precedido:</w:t>
      </w:r>
    </w:p>
    <w:p w:rsidR="00A75717"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Balanço dos eventos contratuais já cumpridos ou parcialmente cumpridos;</w:t>
      </w:r>
    </w:p>
    <w:p w:rsidR="00A75717"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Relação dos pagamentos já efetuados e ainda devidos;</w:t>
      </w:r>
    </w:p>
    <w:p w:rsidR="00BC3975" w:rsidRPr="000F3F4A" w:rsidRDefault="00A75717" w:rsidP="000F3F4A">
      <w:pPr>
        <w:numPr>
          <w:ilvl w:val="2"/>
          <w:numId w:val="8"/>
        </w:numPr>
        <w:spacing w:before="120" w:after="120" w:line="276" w:lineRule="auto"/>
        <w:ind w:left="0"/>
        <w:jc w:val="both"/>
        <w:rPr>
          <w:rFonts w:ascii="Bookman Old Style" w:eastAsia="Calibri" w:hAnsi="Bookman Old Style" w:cs="Times New Roman"/>
          <w:szCs w:val="20"/>
        </w:rPr>
      </w:pPr>
      <w:r w:rsidRPr="000F3F4A">
        <w:rPr>
          <w:rFonts w:ascii="Bookman Old Style" w:eastAsia="Calibri" w:hAnsi="Bookman Old Style" w:cs="Times New Roman"/>
          <w:szCs w:val="20"/>
          <w:lang w:eastAsia="en-US"/>
        </w:rPr>
        <w:t>Indenizações e multas.</w:t>
      </w:r>
    </w:p>
    <w:p w:rsidR="00A75717" w:rsidRPr="000F3F4A" w:rsidRDefault="00A75717" w:rsidP="000F3F4A">
      <w:pPr>
        <w:pStyle w:val="Nivel01Titulo"/>
        <w:numPr>
          <w:ilvl w:val="0"/>
          <w:numId w:val="8"/>
        </w:numPr>
        <w:rPr>
          <w:rFonts w:ascii="Bookman Old Style" w:hAnsi="Bookman Old Style"/>
          <w:color w:val="auto"/>
        </w:rPr>
      </w:pPr>
      <w:r w:rsidRPr="000F3F4A">
        <w:rPr>
          <w:rFonts w:ascii="Bookman Old Style" w:hAnsi="Bookman Old Style"/>
          <w:color w:val="auto"/>
        </w:rPr>
        <w:t>CLÁUSULA DÉCIMA SEGUNDA – DOTAÇÃO ORÇAMENTÁRIA (art. 92, VIII)</w:t>
      </w:r>
    </w:p>
    <w:p w:rsidR="00A75717" w:rsidRPr="000F3F4A" w:rsidRDefault="00A75717" w:rsidP="000F3F4A">
      <w:pPr>
        <w:numPr>
          <w:ilvl w:val="1"/>
          <w:numId w:val="8"/>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As despesas decorrentes da presente contratação correrão à conta de recursos específicos consignados no Orçamento da Secretaria de Obras e Serviços Públicos deste exercício, na dotação abaixo discriminada: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2410"/>
        <w:gridCol w:w="1843"/>
        <w:gridCol w:w="1984"/>
        <w:gridCol w:w="1658"/>
      </w:tblGrid>
      <w:tr w:rsidR="00BE7C57" w:rsidRPr="000F3F4A" w:rsidTr="00BE7C57">
        <w:tc>
          <w:tcPr>
            <w:tcW w:w="9730" w:type="dxa"/>
            <w:gridSpan w:val="5"/>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DOTAÇÕES</w:t>
            </w:r>
          </w:p>
        </w:tc>
      </w:tr>
      <w:tr w:rsidR="00BE7C57" w:rsidRPr="000F3F4A" w:rsidTr="00BE7C57">
        <w:tc>
          <w:tcPr>
            <w:tcW w:w="1835"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Conta da despesa</w:t>
            </w:r>
          </w:p>
        </w:tc>
        <w:tc>
          <w:tcPr>
            <w:tcW w:w="2410"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Funcional programática</w:t>
            </w:r>
          </w:p>
        </w:tc>
        <w:tc>
          <w:tcPr>
            <w:tcW w:w="1843"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Fonte de recurso</w:t>
            </w:r>
          </w:p>
        </w:tc>
        <w:tc>
          <w:tcPr>
            <w:tcW w:w="1984"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Natureza da despesa</w:t>
            </w:r>
          </w:p>
        </w:tc>
        <w:tc>
          <w:tcPr>
            <w:tcW w:w="1658" w:type="dxa"/>
            <w:shd w:val="clear" w:color="auto" w:fill="C0C0C0"/>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Grupo da fonte</w:t>
            </w:r>
          </w:p>
        </w:tc>
      </w:tr>
      <w:tr w:rsidR="00BE7C57" w:rsidRPr="000F3F4A" w:rsidTr="00BE7C57">
        <w:tc>
          <w:tcPr>
            <w:tcW w:w="1835"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4310</w:t>
            </w:r>
          </w:p>
        </w:tc>
        <w:tc>
          <w:tcPr>
            <w:tcW w:w="2410"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11.004.20.606.2001.2056</w:t>
            </w:r>
          </w:p>
        </w:tc>
        <w:tc>
          <w:tcPr>
            <w:tcW w:w="1843"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0</w:t>
            </w:r>
          </w:p>
        </w:tc>
        <w:tc>
          <w:tcPr>
            <w:tcW w:w="1984"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4.4.90.52.00.00</w:t>
            </w:r>
          </w:p>
        </w:tc>
        <w:tc>
          <w:tcPr>
            <w:tcW w:w="1658" w:type="dxa"/>
            <w:shd w:val="clear" w:color="auto" w:fill="FFFFFF"/>
          </w:tcPr>
          <w:p w:rsidR="00BE7C57" w:rsidRPr="000F3F4A" w:rsidRDefault="00BE7C57" w:rsidP="000F3F4A">
            <w:pPr>
              <w:jc w:val="both"/>
              <w:rPr>
                <w:rFonts w:ascii="Bookman Old Style" w:hAnsi="Bookman Old Style"/>
                <w:sz w:val="16"/>
                <w:szCs w:val="16"/>
              </w:rPr>
            </w:pPr>
            <w:r w:rsidRPr="000F3F4A">
              <w:rPr>
                <w:rFonts w:ascii="Bookman Old Style" w:hAnsi="Bookman Old Style"/>
                <w:sz w:val="16"/>
                <w:szCs w:val="16"/>
              </w:rPr>
              <w:t>Do Exercício</w:t>
            </w:r>
          </w:p>
        </w:tc>
      </w:tr>
    </w:tbl>
    <w:p w:rsidR="00A75717" w:rsidRPr="000F3F4A" w:rsidRDefault="00A75717" w:rsidP="000F3F4A">
      <w:pPr>
        <w:widowControl w:val="0"/>
        <w:spacing w:after="120" w:line="276" w:lineRule="auto"/>
        <w:jc w:val="both"/>
        <w:rPr>
          <w:rFonts w:ascii="Bookman Old Style" w:eastAsia="Calibri" w:hAnsi="Bookman Old Style" w:cs="Times New Roman"/>
          <w:szCs w:val="20"/>
          <w:lang w:eastAsia="en-US"/>
        </w:rPr>
      </w:pPr>
    </w:p>
    <w:p w:rsidR="00A75717" w:rsidRPr="000F3F4A" w:rsidRDefault="00A75717" w:rsidP="000F3F4A">
      <w:pPr>
        <w:pStyle w:val="Nivel01Titulo"/>
        <w:numPr>
          <w:ilvl w:val="0"/>
          <w:numId w:val="8"/>
        </w:numPr>
        <w:rPr>
          <w:rFonts w:ascii="Bookman Old Style" w:hAnsi="Bookman Old Style"/>
          <w:color w:val="auto"/>
        </w:rPr>
      </w:pPr>
      <w:r w:rsidRPr="000F3F4A">
        <w:rPr>
          <w:rFonts w:ascii="Bookman Old Style" w:hAnsi="Bookman Old Style"/>
          <w:color w:val="auto"/>
        </w:rPr>
        <w:t>CASOS OMISSOS (art. 92, III)</w:t>
      </w:r>
    </w:p>
    <w:p w:rsidR="00BC3975" w:rsidRPr="000F3F4A" w:rsidRDefault="00A75717" w:rsidP="000F3F4A">
      <w:pPr>
        <w:numPr>
          <w:ilvl w:val="1"/>
          <w:numId w:val="1"/>
        </w:numPr>
        <w:spacing w:before="120" w:after="120" w:line="276" w:lineRule="auto"/>
        <w:jc w:val="both"/>
        <w:rPr>
          <w:rFonts w:ascii="Bookman Old Style" w:eastAsia="Calibri" w:hAnsi="Bookman Old Style" w:cs="Times New Roman"/>
          <w:i/>
          <w:szCs w:val="20"/>
          <w:lang w:eastAsia="en-US"/>
        </w:rPr>
      </w:pPr>
      <w:r w:rsidRPr="000F3F4A">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QUARTA – ALTERAÇÕES</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Eventuais alterações contratuais reger-se-ão pela disciplina dos arts. 124 e seguintes da Lei nº 14.133, de 2021.</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BC3975"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QUINTA – PUBLICAÇÃO</w:t>
      </w:r>
    </w:p>
    <w:p w:rsidR="00BC3975"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A75717" w:rsidRPr="000F3F4A" w:rsidRDefault="00A75717" w:rsidP="000F3F4A">
      <w:pPr>
        <w:pStyle w:val="Nivel01Titulo"/>
        <w:tabs>
          <w:tab w:val="clear" w:pos="360"/>
        </w:tabs>
        <w:ind w:left="360" w:hanging="360"/>
        <w:rPr>
          <w:rFonts w:ascii="Bookman Old Style" w:hAnsi="Bookman Old Style"/>
          <w:color w:val="auto"/>
        </w:rPr>
      </w:pPr>
      <w:r w:rsidRPr="000F3F4A">
        <w:rPr>
          <w:rFonts w:ascii="Bookman Old Style" w:hAnsi="Bookman Old Style"/>
          <w:color w:val="auto"/>
        </w:rPr>
        <w:t>CLÁUSULA DÉCIMA SEXTA – FORO (art. 92, §1º)</w:t>
      </w:r>
    </w:p>
    <w:p w:rsidR="00A75717" w:rsidRPr="000F3F4A" w:rsidRDefault="00A75717" w:rsidP="000F3F4A">
      <w:pPr>
        <w:numPr>
          <w:ilvl w:val="1"/>
          <w:numId w:val="1"/>
        </w:numPr>
        <w:spacing w:before="120" w:after="120" w:line="276" w:lineRule="auto"/>
        <w:jc w:val="both"/>
        <w:rPr>
          <w:rFonts w:ascii="Bookman Old Style" w:eastAsia="Calibri" w:hAnsi="Bookman Old Style" w:cs="Times New Roman"/>
          <w:szCs w:val="20"/>
          <w:lang w:eastAsia="en-US"/>
        </w:rPr>
      </w:pPr>
      <w:r w:rsidRPr="000F3F4A">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A75717" w:rsidRPr="000F3F4A" w:rsidRDefault="00A75717" w:rsidP="000F3F4A">
      <w:pPr>
        <w:autoSpaceDE w:val="0"/>
        <w:autoSpaceDN w:val="0"/>
        <w:adjustRightInd w:val="0"/>
        <w:jc w:val="both"/>
        <w:rPr>
          <w:rFonts w:ascii="Bookman Old Style" w:eastAsiaTheme="minorHAnsi" w:hAnsi="Bookman Old Style" w:cs="Times New Roman"/>
          <w:color w:val="000000"/>
          <w:szCs w:val="20"/>
          <w:lang w:eastAsia="en-US"/>
        </w:rPr>
      </w:pPr>
      <w:r w:rsidRPr="000F3F4A">
        <w:rPr>
          <w:rFonts w:ascii="Bookman Old Style" w:eastAsiaTheme="minorHAnsi" w:hAnsi="Bookman Old Style" w:cs="Times New Roman"/>
          <w:color w:val="000000"/>
          <w:szCs w:val="20"/>
          <w:lang w:val="x-none" w:eastAsia="en-US"/>
        </w:rPr>
        <w:t xml:space="preserve">Santo Antonio do Sudoeste – PR, </w:t>
      </w:r>
      <w:r w:rsidR="00BE7C57" w:rsidRPr="000F3F4A">
        <w:rPr>
          <w:rFonts w:ascii="Bookman Old Style" w:eastAsiaTheme="minorHAnsi" w:hAnsi="Bookman Old Style" w:cs="Times New Roman"/>
          <w:color w:val="000000"/>
          <w:szCs w:val="20"/>
          <w:lang w:eastAsia="en-US"/>
        </w:rPr>
        <w:t>15</w:t>
      </w:r>
      <w:r w:rsidR="00BC3975" w:rsidRPr="000F3F4A">
        <w:rPr>
          <w:rFonts w:ascii="Bookman Old Style" w:eastAsiaTheme="minorHAnsi" w:hAnsi="Bookman Old Style" w:cs="Times New Roman"/>
          <w:color w:val="000000"/>
          <w:szCs w:val="20"/>
          <w:lang w:eastAsia="en-US"/>
        </w:rPr>
        <w:t xml:space="preserve"> </w:t>
      </w:r>
      <w:r w:rsidR="00BE7C57" w:rsidRPr="000F3F4A">
        <w:rPr>
          <w:rFonts w:ascii="Bookman Old Style" w:eastAsiaTheme="minorHAnsi" w:hAnsi="Bookman Old Style" w:cs="Times New Roman"/>
          <w:color w:val="000000"/>
          <w:szCs w:val="20"/>
          <w:lang w:eastAsia="en-US"/>
        </w:rPr>
        <w:t>de fevereiro</w:t>
      </w:r>
      <w:r w:rsidR="00BC3975" w:rsidRPr="000F3F4A">
        <w:rPr>
          <w:rFonts w:ascii="Bookman Old Style" w:eastAsiaTheme="minorHAnsi" w:hAnsi="Bookman Old Style" w:cs="Times New Roman"/>
          <w:color w:val="000000"/>
          <w:szCs w:val="20"/>
          <w:lang w:eastAsia="en-US"/>
        </w:rPr>
        <w:t xml:space="preserve"> </w:t>
      </w:r>
      <w:r w:rsidRPr="000F3F4A">
        <w:rPr>
          <w:rFonts w:ascii="Bookman Old Style" w:eastAsiaTheme="minorHAnsi" w:hAnsi="Bookman Old Style" w:cs="Times New Roman"/>
          <w:color w:val="000000"/>
          <w:szCs w:val="20"/>
          <w:lang w:eastAsia="en-US"/>
        </w:rPr>
        <w:t>de 2024.</w:t>
      </w:r>
    </w:p>
    <w:p w:rsidR="00BC3975" w:rsidRPr="000F3F4A" w:rsidRDefault="00BC3975" w:rsidP="000F3F4A">
      <w:pPr>
        <w:autoSpaceDE w:val="0"/>
        <w:autoSpaceDN w:val="0"/>
        <w:adjustRightInd w:val="0"/>
        <w:jc w:val="both"/>
        <w:rPr>
          <w:rFonts w:ascii="Bookman Old Style" w:eastAsiaTheme="minorHAnsi" w:hAnsi="Bookman Old Style" w:cs="Times New Roman"/>
          <w:color w:val="000000"/>
          <w:szCs w:val="20"/>
          <w:lang w:eastAsia="en-US"/>
        </w:rPr>
      </w:pPr>
    </w:p>
    <w:p w:rsidR="00BC3975" w:rsidRPr="000F3F4A" w:rsidRDefault="00BC3975" w:rsidP="000F3F4A">
      <w:pPr>
        <w:autoSpaceDE w:val="0"/>
        <w:autoSpaceDN w:val="0"/>
        <w:adjustRightInd w:val="0"/>
        <w:jc w:val="both"/>
        <w:rPr>
          <w:rFonts w:ascii="Bookman Old Style" w:eastAsiaTheme="minorHAnsi" w:hAnsi="Bookman Old Style" w:cs="Times New Roman"/>
          <w:color w:val="000000"/>
          <w:szCs w:val="20"/>
          <w:lang w:eastAsia="en-US"/>
        </w:rPr>
      </w:pPr>
    </w:p>
    <w:p w:rsidR="00BE7C57" w:rsidRPr="000F3F4A" w:rsidRDefault="00BE7C57" w:rsidP="000F3F4A">
      <w:pPr>
        <w:autoSpaceDE w:val="0"/>
        <w:autoSpaceDN w:val="0"/>
        <w:adjustRightInd w:val="0"/>
        <w:jc w:val="both"/>
        <w:rPr>
          <w:rFonts w:ascii="Bookman Old Style" w:eastAsiaTheme="minorHAnsi" w:hAnsi="Bookman Old Style" w:cs="Times New Roman"/>
          <w:color w:val="000000"/>
          <w:szCs w:val="20"/>
          <w:lang w:eastAsia="en-US"/>
        </w:rPr>
      </w:pPr>
    </w:p>
    <w:p w:rsidR="00BE7C57" w:rsidRPr="000F3F4A" w:rsidRDefault="00BE7C57" w:rsidP="000F3F4A">
      <w:pPr>
        <w:autoSpaceDE w:val="0"/>
        <w:autoSpaceDN w:val="0"/>
        <w:adjustRightInd w:val="0"/>
        <w:jc w:val="center"/>
        <w:rPr>
          <w:rFonts w:ascii="Bookman Old Style" w:eastAsiaTheme="minorHAnsi" w:hAnsi="Bookman Old Style" w:cs="Times New Roman"/>
          <w:color w:val="000000"/>
          <w:szCs w:val="20"/>
          <w:lang w:eastAsia="en-US"/>
        </w:rPr>
      </w:pPr>
    </w:p>
    <w:p w:rsidR="00BE7C57" w:rsidRPr="000F3F4A" w:rsidRDefault="00BE7C57" w:rsidP="000F3F4A">
      <w:pPr>
        <w:jc w:val="center"/>
        <w:rPr>
          <w:rFonts w:ascii="Bookman Old Style" w:hAnsi="Bookman Old Style"/>
          <w:b/>
          <w:szCs w:val="20"/>
        </w:rPr>
      </w:pPr>
      <w:r w:rsidRPr="000F3F4A">
        <w:rPr>
          <w:rFonts w:ascii="Bookman Old Style" w:eastAsia="Bookman Old Style" w:hAnsi="Bookman Old Style" w:cs="Bookman Old Style"/>
          <w:b/>
          <w:color w:val="000000"/>
          <w:szCs w:val="20"/>
        </w:rPr>
        <w:t>RICARDO ANTONIO ORTINA</w:t>
      </w:r>
    </w:p>
    <w:p w:rsidR="00BE7C57" w:rsidRPr="000F3F4A" w:rsidRDefault="00BE7C57" w:rsidP="000F3F4A">
      <w:pPr>
        <w:jc w:val="center"/>
        <w:rPr>
          <w:rFonts w:ascii="Bookman Old Style" w:hAnsi="Bookman Old Style"/>
          <w:szCs w:val="20"/>
        </w:rPr>
      </w:pPr>
      <w:r w:rsidRPr="000F3F4A">
        <w:rPr>
          <w:rFonts w:ascii="Bookman Old Style" w:eastAsia="Bookman Old Style" w:hAnsi="Bookman Old Style" w:cs="Bookman Old Style"/>
          <w:szCs w:val="20"/>
        </w:rPr>
        <w:t>Prefeito Municipal</w:t>
      </w:r>
    </w:p>
    <w:p w:rsidR="00BE7C57" w:rsidRPr="000F3F4A" w:rsidRDefault="00BE7C57" w:rsidP="000F3F4A">
      <w:pPr>
        <w:tabs>
          <w:tab w:val="left" w:pos="6810"/>
        </w:tabs>
        <w:ind w:firstLine="855"/>
        <w:jc w:val="center"/>
        <w:rPr>
          <w:rFonts w:ascii="Bookman Old Style" w:hAnsi="Bookman Old Style"/>
          <w:szCs w:val="20"/>
        </w:rPr>
      </w:pPr>
    </w:p>
    <w:p w:rsidR="00BE7C57" w:rsidRPr="000F3F4A" w:rsidRDefault="00BE7C57" w:rsidP="000F3F4A">
      <w:pPr>
        <w:tabs>
          <w:tab w:val="left" w:pos="6810"/>
        </w:tabs>
        <w:ind w:firstLine="855"/>
        <w:jc w:val="center"/>
        <w:rPr>
          <w:rFonts w:ascii="Bookman Old Style" w:hAnsi="Bookman Old Style"/>
          <w:szCs w:val="20"/>
        </w:rPr>
      </w:pPr>
    </w:p>
    <w:p w:rsidR="000F3F4A" w:rsidRPr="000F3F4A" w:rsidRDefault="000F3F4A" w:rsidP="000F3F4A">
      <w:pPr>
        <w:tabs>
          <w:tab w:val="left" w:pos="6810"/>
        </w:tabs>
        <w:rPr>
          <w:rFonts w:ascii="Bookman Old Style" w:hAnsi="Bookman Old Style"/>
          <w:szCs w:val="20"/>
        </w:rPr>
      </w:pPr>
    </w:p>
    <w:p w:rsidR="00BE7C57" w:rsidRPr="000F3F4A" w:rsidRDefault="00BE7C57" w:rsidP="000F3F4A">
      <w:pPr>
        <w:tabs>
          <w:tab w:val="left" w:pos="6810"/>
        </w:tabs>
        <w:ind w:firstLine="855"/>
        <w:jc w:val="center"/>
        <w:rPr>
          <w:rFonts w:ascii="Bookman Old Style" w:hAnsi="Bookman Old Style"/>
          <w:szCs w:val="20"/>
        </w:rPr>
      </w:pPr>
    </w:p>
    <w:p w:rsidR="00BE7C57" w:rsidRPr="000F3F4A" w:rsidRDefault="00BE7C57" w:rsidP="000F3F4A">
      <w:pPr>
        <w:tabs>
          <w:tab w:val="left" w:pos="6810"/>
        </w:tabs>
        <w:ind w:firstLine="45"/>
        <w:jc w:val="center"/>
        <w:rPr>
          <w:rFonts w:ascii="Bookman Old Style" w:hAnsi="Bookman Old Style"/>
          <w:b/>
          <w:szCs w:val="20"/>
        </w:rPr>
      </w:pPr>
      <w:r w:rsidRPr="000F3F4A">
        <w:rPr>
          <w:rFonts w:ascii="Bookman Old Style" w:eastAsia="Bookman Old Style" w:hAnsi="Bookman Old Style" w:cs="Bookman Old Style"/>
          <w:b/>
          <w:szCs w:val="20"/>
        </w:rPr>
        <w:t>MARTINI MÁQUINAS AGRÍCOLAS LTDA</w:t>
      </w:r>
    </w:p>
    <w:p w:rsidR="00BE7C57" w:rsidRPr="000F3F4A" w:rsidRDefault="00BE7C57" w:rsidP="000F3F4A">
      <w:pPr>
        <w:tabs>
          <w:tab w:val="left" w:pos="6810"/>
        </w:tabs>
        <w:ind w:firstLine="45"/>
        <w:jc w:val="center"/>
        <w:rPr>
          <w:rFonts w:ascii="Bookman Old Style" w:hAnsi="Bookman Old Style"/>
          <w:szCs w:val="20"/>
        </w:rPr>
      </w:pPr>
      <w:r w:rsidRPr="000F3F4A">
        <w:rPr>
          <w:rFonts w:ascii="Bookman Old Style" w:eastAsia="Bookman Old Style" w:hAnsi="Bookman Old Style" w:cs="Bookman Old Style"/>
          <w:szCs w:val="20"/>
        </w:rPr>
        <w:t>CNPJ Nº: 82.160.318/0001-02</w:t>
      </w:r>
    </w:p>
    <w:p w:rsidR="00BE7C57" w:rsidRPr="000F3F4A" w:rsidRDefault="00BE7C57" w:rsidP="000F3F4A">
      <w:pPr>
        <w:tabs>
          <w:tab w:val="left" w:pos="6810"/>
        </w:tabs>
        <w:ind w:firstLine="45"/>
        <w:jc w:val="center"/>
        <w:rPr>
          <w:rFonts w:ascii="Bookman Old Style" w:hAnsi="Bookman Old Style"/>
          <w:b/>
          <w:szCs w:val="20"/>
        </w:rPr>
      </w:pPr>
      <w:r w:rsidRPr="000F3F4A">
        <w:rPr>
          <w:rFonts w:ascii="Bookman Old Style" w:eastAsia="Bookman Old Style" w:hAnsi="Bookman Old Style" w:cs="Bookman Old Style"/>
          <w:b/>
          <w:szCs w:val="20"/>
        </w:rPr>
        <w:t>JAIRO MARTINI</w:t>
      </w:r>
    </w:p>
    <w:p w:rsidR="00BE7C57" w:rsidRPr="000F3F4A" w:rsidRDefault="00BE7C57" w:rsidP="000F3F4A">
      <w:pPr>
        <w:tabs>
          <w:tab w:val="left" w:pos="6810"/>
        </w:tabs>
        <w:ind w:firstLine="45"/>
        <w:jc w:val="center"/>
        <w:rPr>
          <w:rFonts w:ascii="Bookman Old Style" w:hAnsi="Bookman Old Style"/>
          <w:szCs w:val="20"/>
        </w:rPr>
      </w:pPr>
      <w:r w:rsidRPr="000F3F4A">
        <w:rPr>
          <w:rFonts w:ascii="Bookman Old Style" w:eastAsia="Bookman Old Style" w:hAnsi="Bookman Old Style" w:cs="Bookman Old Style"/>
          <w:szCs w:val="20"/>
        </w:rPr>
        <w:t>CPF Nº: 607.141.829-15</w:t>
      </w:r>
    </w:p>
    <w:p w:rsidR="00BE7C57" w:rsidRPr="000F3F4A" w:rsidRDefault="00BE7C57" w:rsidP="000F3F4A">
      <w:pPr>
        <w:tabs>
          <w:tab w:val="left" w:pos="6810"/>
        </w:tabs>
        <w:ind w:firstLine="45"/>
        <w:jc w:val="center"/>
        <w:rPr>
          <w:rFonts w:ascii="Bookman Old Style" w:hAnsi="Bookman Old Style"/>
          <w:szCs w:val="20"/>
        </w:rPr>
      </w:pPr>
    </w:p>
    <w:p w:rsidR="00BE7C57" w:rsidRPr="000F3F4A" w:rsidRDefault="00BE7C57" w:rsidP="000F3F4A">
      <w:pPr>
        <w:jc w:val="center"/>
        <w:rPr>
          <w:rFonts w:ascii="Bookman Old Style" w:hAnsi="Bookman Old Style"/>
          <w:szCs w:val="20"/>
        </w:rPr>
      </w:pPr>
    </w:p>
    <w:p w:rsidR="00BE7C57" w:rsidRPr="000F3F4A" w:rsidRDefault="00BE7C57" w:rsidP="000F3F4A">
      <w:pPr>
        <w:rPr>
          <w:rFonts w:ascii="Bookman Old Style" w:eastAsia="Bookman Old Style" w:hAnsi="Bookman Old Style" w:cs="Bookman Old Style"/>
          <w:szCs w:val="20"/>
        </w:rPr>
      </w:pPr>
      <w:r w:rsidRPr="000F3F4A">
        <w:rPr>
          <w:rFonts w:ascii="Bookman Old Style" w:eastAsia="Bookman Old Style" w:hAnsi="Bookman Old Style" w:cs="Bookman Old Style"/>
          <w:szCs w:val="20"/>
        </w:rPr>
        <w:t>Testemunhas:</w:t>
      </w:r>
    </w:p>
    <w:p w:rsidR="00BE7C57" w:rsidRPr="000F3F4A" w:rsidRDefault="00BE7C57" w:rsidP="000F3F4A">
      <w:pPr>
        <w:jc w:val="center"/>
        <w:rPr>
          <w:rFonts w:ascii="Bookman Old Style" w:hAnsi="Bookman Old Style"/>
          <w:szCs w:val="20"/>
        </w:rPr>
      </w:pPr>
    </w:p>
    <w:p w:rsidR="00BE7C57" w:rsidRPr="000F3F4A" w:rsidRDefault="00BE7C57" w:rsidP="000F3F4A">
      <w:pPr>
        <w:jc w:val="center"/>
        <w:rPr>
          <w:rFonts w:ascii="Bookman Old Style" w:hAnsi="Bookman Old Style"/>
          <w:b/>
          <w:szCs w:val="20"/>
        </w:rPr>
      </w:pPr>
      <w:r w:rsidRPr="000F3F4A">
        <w:rPr>
          <w:rFonts w:ascii="Bookman Old Style" w:eastAsia="Bookman Old Style" w:hAnsi="Bookman Old Style" w:cs="Bookman Old Style"/>
          <w:b/>
          <w:szCs w:val="20"/>
        </w:rPr>
        <w:t>FLÁVIA REGINA MAI</w:t>
      </w:r>
    </w:p>
    <w:p w:rsidR="00BE7C57" w:rsidRPr="000F3F4A" w:rsidRDefault="00BE7C57" w:rsidP="000F3F4A">
      <w:pPr>
        <w:jc w:val="center"/>
        <w:rPr>
          <w:rFonts w:ascii="Bookman Old Style" w:hAnsi="Bookman Old Style"/>
          <w:szCs w:val="20"/>
        </w:rPr>
      </w:pPr>
      <w:r w:rsidRPr="000F3F4A">
        <w:rPr>
          <w:rFonts w:ascii="Bookman Old Style" w:eastAsia="Bookman Old Style" w:hAnsi="Bookman Old Style" w:cs="Bookman Old Style"/>
          <w:szCs w:val="20"/>
        </w:rPr>
        <w:t>CPF Nº: 078.964.499-19</w:t>
      </w:r>
    </w:p>
    <w:p w:rsidR="00BE7C57" w:rsidRPr="000F3F4A" w:rsidRDefault="00BE7C57" w:rsidP="000F3F4A">
      <w:pPr>
        <w:jc w:val="center"/>
        <w:rPr>
          <w:rFonts w:ascii="Bookman Old Style" w:hAnsi="Bookman Old Style"/>
          <w:szCs w:val="20"/>
        </w:rPr>
      </w:pPr>
    </w:p>
    <w:p w:rsidR="00BE7C57" w:rsidRPr="000F3F4A" w:rsidRDefault="00BE7C57" w:rsidP="000F3F4A">
      <w:pPr>
        <w:jc w:val="center"/>
        <w:rPr>
          <w:rFonts w:ascii="Bookman Old Style" w:hAnsi="Bookman Old Style"/>
          <w:szCs w:val="20"/>
        </w:rPr>
      </w:pPr>
    </w:p>
    <w:p w:rsidR="000F3F4A" w:rsidRPr="000F3F4A" w:rsidRDefault="000F3F4A" w:rsidP="000F3F4A">
      <w:pPr>
        <w:rPr>
          <w:rFonts w:ascii="Bookman Old Style" w:hAnsi="Bookman Old Style"/>
          <w:szCs w:val="20"/>
        </w:rPr>
      </w:pPr>
    </w:p>
    <w:p w:rsidR="00BE7C57" w:rsidRPr="000F3F4A" w:rsidRDefault="00BE7C57" w:rsidP="000F3F4A">
      <w:pPr>
        <w:jc w:val="center"/>
        <w:rPr>
          <w:rFonts w:ascii="Bookman Old Style" w:hAnsi="Bookman Old Style"/>
          <w:szCs w:val="20"/>
        </w:rPr>
      </w:pPr>
    </w:p>
    <w:p w:rsidR="00BE7C57" w:rsidRPr="000F3F4A" w:rsidRDefault="00BE7C57" w:rsidP="000F3F4A">
      <w:pPr>
        <w:jc w:val="center"/>
        <w:rPr>
          <w:rFonts w:ascii="Bookman Old Style" w:hAnsi="Bookman Old Style"/>
          <w:b/>
          <w:szCs w:val="20"/>
        </w:rPr>
      </w:pPr>
      <w:r w:rsidRPr="000F3F4A">
        <w:rPr>
          <w:rFonts w:ascii="Bookman Old Style" w:eastAsia="Bookman Old Style" w:hAnsi="Bookman Old Style" w:cs="Bookman Old Style"/>
          <w:b/>
          <w:szCs w:val="20"/>
        </w:rPr>
        <w:t>CESAR AUGUSTO ORTEGA</w:t>
      </w:r>
    </w:p>
    <w:p w:rsidR="00BE7C57" w:rsidRPr="000F3F4A" w:rsidRDefault="00BE7C57" w:rsidP="000F3F4A">
      <w:pPr>
        <w:jc w:val="center"/>
        <w:rPr>
          <w:rFonts w:ascii="Bookman Old Style" w:hAnsi="Bookman Old Style"/>
          <w:szCs w:val="20"/>
        </w:rPr>
      </w:pPr>
      <w:r w:rsidRPr="000F3F4A">
        <w:rPr>
          <w:rFonts w:ascii="Bookman Old Style" w:eastAsia="Bookman Old Style" w:hAnsi="Bookman Old Style" w:cs="Bookman Old Style"/>
          <w:szCs w:val="20"/>
        </w:rPr>
        <w:t>CPF Nº 661.608.719-00</w:t>
      </w:r>
    </w:p>
    <w:p w:rsidR="00141F42" w:rsidRPr="000F3F4A" w:rsidRDefault="00141F42" w:rsidP="000F3F4A">
      <w:pPr>
        <w:jc w:val="both"/>
        <w:rPr>
          <w:rFonts w:ascii="Bookman Old Style" w:hAnsi="Bookman Old Style"/>
          <w:szCs w:val="20"/>
        </w:rPr>
      </w:pPr>
    </w:p>
    <w:sectPr w:rsidR="00141F42" w:rsidRPr="000F3F4A" w:rsidSect="000F3F4A">
      <w:headerReference w:type="default" r:id="rId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B1" w:rsidRDefault="00027CB1">
      <w:r>
        <w:separator/>
      </w:r>
    </w:p>
  </w:endnote>
  <w:endnote w:type="continuationSeparator" w:id="0">
    <w:p w:rsidR="00027CB1" w:rsidRDefault="0002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B1" w:rsidRDefault="00027CB1">
      <w:r>
        <w:separator/>
      </w:r>
    </w:p>
  </w:footnote>
  <w:footnote w:type="continuationSeparator" w:id="0">
    <w:p w:rsidR="00027CB1" w:rsidRDefault="0002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E6" w:rsidRDefault="00954E88"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221C87A" wp14:editId="5514CA75">
          <wp:simplePos x="0" y="0"/>
          <wp:positionH relativeFrom="margin">
            <wp:align>left</wp:align>
          </wp:positionH>
          <wp:positionV relativeFrom="paragraph">
            <wp:posOffset>-83820</wp:posOffset>
          </wp:positionV>
          <wp:extent cx="932815" cy="847725"/>
          <wp:effectExtent l="0" t="0" r="635" b="9525"/>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954E88"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954E88"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954E88"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954E88" w:rsidP="00693CEE">
    <w:pPr>
      <w:ind w:left="20"/>
      <w:jc w:val="center"/>
      <w:rPr>
        <w:rFonts w:ascii="Bookman Old Style" w:hAnsi="Bookman Old Style"/>
        <w:sz w:val="16"/>
      </w:rPr>
    </w:pPr>
    <w:r>
      <w:rPr>
        <w:rFonts w:ascii="Bookman Old Style" w:hAnsi="Bookman Old Style"/>
        <w:sz w:val="16"/>
      </w:rPr>
      <w:t xml:space="preserve">E-mail: </w:t>
    </w:r>
    <w:hyperlink r:id="rId2" w:history="1">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220CE" w:rsidRDefault="00D414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15:restartNumberingAfterBreak="0">
    <w:nsid w:val="497015F8"/>
    <w:multiLevelType w:val="multilevel"/>
    <w:tmpl w:val="F3ACBAA6"/>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B1"/>
    <w:rsid w:val="00027CB1"/>
    <w:rsid w:val="000F3F4A"/>
    <w:rsid w:val="00141F42"/>
    <w:rsid w:val="00210A73"/>
    <w:rsid w:val="002C2CB6"/>
    <w:rsid w:val="0058688B"/>
    <w:rsid w:val="00634CDA"/>
    <w:rsid w:val="006877BD"/>
    <w:rsid w:val="00954E88"/>
    <w:rsid w:val="00A16F9D"/>
    <w:rsid w:val="00A75717"/>
    <w:rsid w:val="00BB7DBD"/>
    <w:rsid w:val="00BC3975"/>
    <w:rsid w:val="00BE7C57"/>
    <w:rsid w:val="00D4141F"/>
    <w:rsid w:val="00EE2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BB61B-DB6F-4564-BA96-4814253F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717"/>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A757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A7571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A75717"/>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A75717"/>
    <w:pPr>
      <w:tabs>
        <w:tab w:val="center" w:pos="4252"/>
        <w:tab w:val="right" w:pos="8504"/>
      </w:tabs>
    </w:pPr>
  </w:style>
  <w:style w:type="character" w:customStyle="1" w:styleId="CabealhoChar">
    <w:name w:val="Cabeçalho Char"/>
    <w:basedOn w:val="Fontepargpadro"/>
    <w:link w:val="Cabealho"/>
    <w:uiPriority w:val="99"/>
    <w:rsid w:val="00A75717"/>
    <w:rPr>
      <w:rFonts w:ascii="Arial" w:eastAsia="Times New Roman" w:hAnsi="Arial" w:cs="Tahoma"/>
      <w:sz w:val="20"/>
      <w:szCs w:val="24"/>
      <w:lang w:eastAsia="pt-BR"/>
    </w:rPr>
  </w:style>
  <w:style w:type="character" w:styleId="Hyperlink">
    <w:name w:val="Hyperlink"/>
    <w:basedOn w:val="Fontepargpadro"/>
    <w:uiPriority w:val="99"/>
    <w:unhideWhenUsed/>
    <w:rsid w:val="00A75717"/>
    <w:rPr>
      <w:color w:val="0563C1"/>
      <w:u w:val="single"/>
    </w:rPr>
  </w:style>
  <w:style w:type="paragraph" w:styleId="PargrafodaLista">
    <w:name w:val="List Paragraph"/>
    <w:basedOn w:val="Normal"/>
    <w:uiPriority w:val="34"/>
    <w:qFormat/>
    <w:rsid w:val="00A75717"/>
    <w:pPr>
      <w:ind w:left="720"/>
      <w:contextualSpacing/>
    </w:pPr>
  </w:style>
  <w:style w:type="table" w:customStyle="1" w:styleId="Tabelacomgrade1">
    <w:name w:val="Tabela com grade1"/>
    <w:basedOn w:val="Tabelanormal"/>
    <w:uiPriority w:val="39"/>
    <w:rsid w:val="00A7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75717"/>
    <w:rPr>
      <w:rFonts w:asciiTheme="majorHAnsi" w:eastAsiaTheme="majorEastAsia" w:hAnsiTheme="majorHAnsi" w:cstheme="majorBidi"/>
      <w:color w:val="2E74B5" w:themeColor="accent1" w:themeShade="BF"/>
      <w:sz w:val="32"/>
      <w:szCs w:val="32"/>
      <w:lang w:eastAsia="pt-BR"/>
    </w:rPr>
  </w:style>
  <w:style w:type="paragraph" w:styleId="Rodap">
    <w:name w:val="footer"/>
    <w:basedOn w:val="Normal"/>
    <w:link w:val="RodapChar"/>
    <w:uiPriority w:val="99"/>
    <w:unhideWhenUsed/>
    <w:rsid w:val="00D4141F"/>
    <w:pPr>
      <w:tabs>
        <w:tab w:val="center" w:pos="4252"/>
        <w:tab w:val="right" w:pos="8504"/>
      </w:tabs>
    </w:pPr>
  </w:style>
  <w:style w:type="character" w:customStyle="1" w:styleId="RodapChar">
    <w:name w:val="Rodapé Char"/>
    <w:basedOn w:val="Fontepargpadro"/>
    <w:link w:val="Rodap"/>
    <w:uiPriority w:val="99"/>
    <w:rsid w:val="00D4141F"/>
    <w:rPr>
      <w:rFonts w:ascii="Arial" w:eastAsia="Times New Roman" w:hAnsi="Arial" w:cs="Tahoma"/>
      <w:sz w:val="20"/>
      <w:szCs w:val="24"/>
      <w:lang w:eastAsia="pt-BR"/>
    </w:rPr>
  </w:style>
  <w:style w:type="paragraph" w:styleId="Textodebalo">
    <w:name w:val="Balloon Text"/>
    <w:basedOn w:val="Normal"/>
    <w:link w:val="TextodebaloChar"/>
    <w:uiPriority w:val="99"/>
    <w:semiHidden/>
    <w:unhideWhenUsed/>
    <w:rsid w:val="00D4141F"/>
    <w:rPr>
      <w:rFonts w:ascii="Segoe UI" w:hAnsi="Segoe UI" w:cs="Segoe UI"/>
      <w:sz w:val="18"/>
      <w:szCs w:val="18"/>
    </w:rPr>
  </w:style>
  <w:style w:type="character" w:customStyle="1" w:styleId="TextodebaloChar">
    <w:name w:val="Texto de balão Char"/>
    <w:basedOn w:val="Fontepargpadro"/>
    <w:link w:val="Textodebalo"/>
    <w:uiPriority w:val="99"/>
    <w:semiHidden/>
    <w:rsid w:val="00D4141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3326</Words>
  <Characters>17965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LICITACA-04</dc:creator>
  <cp:keywords/>
  <dc:description/>
  <cp:lastModifiedBy>LICITACA-04</cp:lastModifiedBy>
  <cp:revision>3</cp:revision>
  <cp:lastPrinted>2024-02-15T12:39:00Z</cp:lastPrinted>
  <dcterms:created xsi:type="dcterms:W3CDTF">2024-02-15T12:21:00Z</dcterms:created>
  <dcterms:modified xsi:type="dcterms:W3CDTF">2024-02-15T12:39:00Z</dcterms:modified>
</cp:coreProperties>
</file>