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09F" w14:textId="7358626E" w:rsidR="006D5FA5" w:rsidRPr="00512F8D" w:rsidRDefault="00B501A2" w:rsidP="00512F8D">
      <w:pPr>
        <w:jc w:val="both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512F8D">
        <w:rPr>
          <w:rFonts w:ascii="Bookman Old Style" w:hAnsi="Bookman Old Style" w:cs="Arial"/>
          <w:b/>
          <w:sz w:val="20"/>
          <w:szCs w:val="20"/>
        </w:rPr>
        <w:t>TERMO DE REFERÊNCIA</w:t>
      </w:r>
      <w:r w:rsidR="000C5393" w:rsidRPr="00512F8D">
        <w:rPr>
          <w:rFonts w:ascii="Bookman Old Style" w:hAnsi="Bookman Old Style" w:cs="Arial"/>
          <w:b/>
          <w:sz w:val="20"/>
          <w:szCs w:val="20"/>
        </w:rPr>
        <w:t xml:space="preserve"> – TR </w:t>
      </w:r>
    </w:p>
    <w:p w14:paraId="265866C2" w14:textId="77777777" w:rsidR="000C5393" w:rsidRPr="00512F8D" w:rsidRDefault="000C5393" w:rsidP="00512F8D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86AF4D9" w14:textId="77777777" w:rsidR="000C5393" w:rsidRPr="00512F8D" w:rsidRDefault="000C5393" w:rsidP="00512F8D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12F8D">
        <w:rPr>
          <w:rFonts w:ascii="Bookman Old Style" w:hAnsi="Bookman Old Style" w:cs="Arial"/>
          <w:b/>
          <w:sz w:val="20"/>
          <w:szCs w:val="20"/>
        </w:rPr>
        <w:t>INTRODUÇÃO</w:t>
      </w:r>
    </w:p>
    <w:p w14:paraId="5123D7F7" w14:textId="50306ACC" w:rsidR="000C5393" w:rsidRDefault="000C5393" w:rsidP="00512F8D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12F8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</w:t>
      </w:r>
      <w:r w:rsidR="0018586B" w:rsidRPr="00512F8D">
        <w:rPr>
          <w:rFonts w:ascii="Bookman Old Style" w:hAnsi="Bookman Old Style" w:cs="Arial"/>
          <w:sz w:val="20"/>
          <w:szCs w:val="20"/>
        </w:rPr>
        <w:t>sário para a contratação de serviços</w:t>
      </w:r>
      <w:r w:rsidRPr="00512F8D">
        <w:rPr>
          <w:rFonts w:ascii="Bookman Old Style" w:hAnsi="Bookman Old Style" w:cs="Arial"/>
          <w:sz w:val="20"/>
          <w:szCs w:val="20"/>
        </w:rPr>
        <w:t xml:space="preserve"> que deve conter determinados parâmetros e elementos descritivos.</w:t>
      </w:r>
    </w:p>
    <w:p w14:paraId="6C7E0506" w14:textId="77777777" w:rsidR="00512F8D" w:rsidRPr="00512F8D" w:rsidRDefault="00512F8D" w:rsidP="00512F8D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14:paraId="6720F9B1" w14:textId="3993AD1E" w:rsidR="000C5393" w:rsidRDefault="000C5393" w:rsidP="00512F8D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512F8D">
        <w:rPr>
          <w:rFonts w:ascii="Bookman Old Style" w:hAnsi="Bookman Old Style" w:cs="Arial"/>
          <w:sz w:val="20"/>
          <w:szCs w:val="20"/>
        </w:rPr>
        <w:t xml:space="preserve">Tal exigência se torna explicita no </w:t>
      </w:r>
      <w:r w:rsidRPr="00512F8D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14:paraId="71652E23" w14:textId="77777777" w:rsidR="00512F8D" w:rsidRPr="00512F8D" w:rsidRDefault="00512F8D" w:rsidP="00512F8D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717E8C5" w14:textId="2CD3B0BF" w:rsidR="000C5393" w:rsidRPr="00512F8D" w:rsidRDefault="000C5393" w:rsidP="00512F8D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12F8D">
        <w:rPr>
          <w:rFonts w:ascii="Bookman Old Style" w:hAnsi="Bookman Old Style" w:cs="Arial"/>
          <w:sz w:val="20"/>
          <w:szCs w:val="20"/>
        </w:rPr>
        <w:t>Em conformidade com as normas e princípios que regem a Administração Pública, para tanto apresentamos o pertinente Termo.</w:t>
      </w:r>
    </w:p>
    <w:p w14:paraId="5E5A5DAD" w14:textId="77777777" w:rsidR="004B750A" w:rsidRPr="00512F8D" w:rsidRDefault="004B750A" w:rsidP="00512F8D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8F2A695" w14:textId="16896D25" w:rsidR="000C5393" w:rsidRPr="00512F8D" w:rsidRDefault="000C5393" w:rsidP="00512F8D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12F8D">
        <w:rPr>
          <w:rFonts w:ascii="Bookman Old Style" w:hAnsi="Bookman Old Style"/>
        </w:rPr>
        <w:t xml:space="preserve">1. </w:t>
      </w:r>
      <w:r w:rsidR="00354E25" w:rsidRPr="00512F8D">
        <w:rPr>
          <w:rFonts w:ascii="Bookman Old Style" w:hAnsi="Bookman Old Style"/>
        </w:rPr>
        <w:t>DEFINIÇÃO DO OBJETO</w:t>
      </w:r>
      <w:r w:rsidR="00D67A0D" w:rsidRPr="00512F8D">
        <w:rPr>
          <w:rFonts w:ascii="Bookman Old Style" w:hAnsi="Bookman Old Style"/>
        </w:rPr>
        <w:t xml:space="preserve"> </w:t>
      </w:r>
      <w:r w:rsidR="00317ADD" w:rsidRPr="00512F8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14:paraId="169209CB" w14:textId="1070CC90" w:rsidR="00B31019" w:rsidRPr="00512F8D" w:rsidRDefault="00E9219A" w:rsidP="00512F8D">
      <w:pPr>
        <w:pStyle w:val="PargrafodaLista"/>
        <w:ind w:left="0"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512F8D">
        <w:rPr>
          <w:rFonts w:ascii="Bookman Old Style" w:hAnsi="Bookman Old Style" w:cs="Bookman Old Style"/>
          <w:bCs/>
          <w:sz w:val="20"/>
          <w:szCs w:val="20"/>
        </w:rPr>
        <w:t>A presente descrição visa a contratação de um profissional arquiteto</w:t>
      </w:r>
      <w:r w:rsidR="00BD5435" w:rsidRPr="00512F8D">
        <w:rPr>
          <w:rFonts w:ascii="Bookman Old Style" w:hAnsi="Bookman Old Style" w:cs="Bookman Old Style"/>
          <w:bCs/>
          <w:sz w:val="20"/>
          <w:szCs w:val="20"/>
        </w:rPr>
        <w:t xml:space="preserve"> (a)</w:t>
      </w:r>
      <w:r w:rsidRPr="00512F8D">
        <w:rPr>
          <w:rFonts w:ascii="Bookman Old Style" w:hAnsi="Bookman Old Style" w:cs="Bookman Old Style"/>
          <w:bCs/>
          <w:sz w:val="20"/>
          <w:szCs w:val="20"/>
        </w:rPr>
        <w:t>, responsável pela produção de projetos arquitetônicos. Este profissional desempenhará um papel fundamental na concepção, desenvolvimento e coordenação de projetos que envolvem espaços físicos e edificações.</w:t>
      </w:r>
    </w:p>
    <w:p w14:paraId="2AC98381" w14:textId="77777777" w:rsidR="00E9219A" w:rsidRPr="00512F8D" w:rsidRDefault="00E9219A" w:rsidP="00512F8D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tbl>
      <w:tblPr>
        <w:tblW w:w="4932" w:type="pct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851"/>
        <w:gridCol w:w="4252"/>
        <w:gridCol w:w="992"/>
        <w:gridCol w:w="567"/>
        <w:gridCol w:w="1134"/>
        <w:gridCol w:w="1276"/>
      </w:tblGrid>
      <w:tr w:rsidR="00B40AFF" w:rsidRPr="00512F8D" w14:paraId="143EC04E" w14:textId="77777777" w:rsidTr="00512F8D">
        <w:trPr>
          <w:jc w:val="center"/>
        </w:trPr>
        <w:tc>
          <w:tcPr>
            <w:tcW w:w="96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5F401" w14:textId="77777777" w:rsidR="00B40AFF" w:rsidRPr="00512F8D" w:rsidRDefault="00B40AFF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Lote: 1 - Lote 001</w:t>
            </w:r>
          </w:p>
        </w:tc>
      </w:tr>
      <w:tr w:rsidR="00B40AFF" w:rsidRPr="00512F8D" w14:paraId="2C43E129" w14:textId="77777777" w:rsidTr="00512F8D">
        <w:trPr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42037" w14:textId="77777777" w:rsidR="00B40AFF" w:rsidRPr="00512F8D" w:rsidRDefault="00B40AFF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4BA72" w14:textId="77777777" w:rsidR="00B40AFF" w:rsidRPr="00512F8D" w:rsidRDefault="00B40AFF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16070" w14:textId="77777777" w:rsidR="00B40AFF" w:rsidRPr="00512F8D" w:rsidRDefault="00B40AFF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D64EF" w14:textId="7D7FD4D8" w:rsidR="00B40AFF" w:rsidRPr="00512F8D" w:rsidRDefault="00512F8D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Quant.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5D9CD" w14:textId="3691F352" w:rsidR="00B40AFF" w:rsidRPr="00512F8D" w:rsidRDefault="00512F8D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Um.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1510F" w14:textId="77777777" w:rsidR="00B40AFF" w:rsidRPr="00512F8D" w:rsidRDefault="00B40AFF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F8025" w14:textId="77777777" w:rsidR="00B40AFF" w:rsidRPr="00512F8D" w:rsidRDefault="00B40AFF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967183" w:rsidRPr="00512F8D" w14:paraId="26C11A34" w14:textId="77777777" w:rsidTr="00512F8D">
        <w:trPr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1B3F1" w14:textId="567AA8DE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0FA6A" w14:textId="4E1134CD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5A81C" w14:textId="77777777" w:rsidR="00967183" w:rsidRPr="00512F8D" w:rsidRDefault="00967183" w:rsidP="00512F8D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12F8D">
              <w:rPr>
                <w:rFonts w:ascii="Bookman Old Style" w:hAnsi="Bookman Old Style"/>
                <w:sz w:val="16"/>
                <w:szCs w:val="16"/>
              </w:rPr>
              <w:t>_Projeto arquitetônico da edificação, contemplando planta de implantação, cobertura, plantas baixas, corte longitudinal, corte transversal, fachada, tabela de estatística, tabela de esquadrias e detalhamentos-incluindo RRT;</w:t>
            </w:r>
          </w:p>
          <w:p w14:paraId="101EFF8F" w14:textId="77777777" w:rsidR="00967183" w:rsidRPr="00512F8D" w:rsidRDefault="00967183" w:rsidP="00512F8D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12F8D">
              <w:rPr>
                <w:rFonts w:ascii="Bookman Old Style" w:hAnsi="Bookman Old Style"/>
                <w:sz w:val="16"/>
                <w:szCs w:val="16"/>
              </w:rPr>
              <w:t>- Projetos de pontos elétricos e hidráulicos (apenas a distribuição de pontos);</w:t>
            </w:r>
          </w:p>
          <w:p w14:paraId="103ECC12" w14:textId="77777777" w:rsidR="00967183" w:rsidRPr="00512F8D" w:rsidRDefault="00967183" w:rsidP="00512F8D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12F8D">
              <w:rPr>
                <w:rFonts w:ascii="Bookman Old Style" w:hAnsi="Bookman Old Style"/>
                <w:sz w:val="16"/>
                <w:szCs w:val="16"/>
              </w:rPr>
              <w:t>- Volumetria 3D e imagens renderizadas;</w:t>
            </w:r>
          </w:p>
          <w:p w14:paraId="660F7110" w14:textId="54278E14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512F8D">
              <w:rPr>
                <w:rFonts w:ascii="Bookman Old Style" w:hAnsi="Bookman Old Style"/>
                <w:sz w:val="16"/>
                <w:szCs w:val="16"/>
              </w:rPr>
              <w:t>- Memorial descritivo da edificação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1703D" w14:textId="031B2E6A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BD6EA" w14:textId="078C8261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08122" w14:textId="67361C26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</w:rPr>
              <w:t>R$ 29.500,00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6E30C" w14:textId="3265FA68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</w:rPr>
              <w:t>R$ 29.500,00</w:t>
            </w:r>
          </w:p>
        </w:tc>
      </w:tr>
      <w:tr w:rsidR="00967183" w:rsidRPr="00512F8D" w14:paraId="24C4568E" w14:textId="77777777" w:rsidTr="00512F8D">
        <w:trPr>
          <w:jc w:val="center"/>
        </w:trPr>
        <w:tc>
          <w:tcPr>
            <w:tcW w:w="8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1ECB8" w14:textId="0B218621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667AE" w14:textId="73D9075F" w:rsidR="00967183" w:rsidRPr="00512F8D" w:rsidRDefault="00967183" w:rsidP="0051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12F8D">
              <w:rPr>
                <w:rFonts w:ascii="Bookman Old Style" w:hAnsi="Bookman Old Style" w:cs="Arial"/>
                <w:sz w:val="16"/>
                <w:szCs w:val="16"/>
              </w:rPr>
              <w:t>R$ 29.500,00</w:t>
            </w:r>
          </w:p>
        </w:tc>
      </w:tr>
    </w:tbl>
    <w:p w14:paraId="7A63D1D5" w14:textId="77777777" w:rsidR="00F7357E" w:rsidRPr="00512F8D" w:rsidRDefault="00F7357E" w:rsidP="00512F8D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p w14:paraId="60C9148C" w14:textId="7C46A042" w:rsidR="00967183" w:rsidRPr="00512F8D" w:rsidRDefault="003013C9" w:rsidP="00512F8D">
      <w:pPr>
        <w:rPr>
          <w:rFonts w:ascii="Bookman Old Style" w:hAnsi="Bookman Old Style" w:cs="Arial"/>
          <w:sz w:val="20"/>
          <w:szCs w:val="20"/>
        </w:rPr>
      </w:pPr>
      <w:r w:rsidRPr="00512F8D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é de R$ </w:t>
      </w:r>
      <w:r w:rsidR="00967183" w:rsidRPr="00512F8D">
        <w:rPr>
          <w:rFonts w:ascii="Bookman Old Style" w:hAnsi="Bookman Old Style" w:cs="Arial"/>
          <w:sz w:val="20"/>
          <w:szCs w:val="20"/>
        </w:rPr>
        <w:t>29.500,00 (vinte e nove mil e quinhentos reais).</w:t>
      </w:r>
      <w:r w:rsidR="00967183" w:rsidRPr="00512F8D">
        <w:rPr>
          <w:rFonts w:ascii="Bookman Old Style" w:hAnsi="Bookman Old Style" w:cs="Arial"/>
          <w:sz w:val="20"/>
          <w:szCs w:val="20"/>
        </w:rPr>
        <w:br/>
      </w:r>
    </w:p>
    <w:p w14:paraId="5EAF8701" w14:textId="756811EE" w:rsidR="0001775E" w:rsidRPr="00512F8D" w:rsidRDefault="0001775E" w:rsidP="00512F8D">
      <w:pPr>
        <w:pStyle w:val="PargrafodaLista"/>
        <w:numPr>
          <w:ilvl w:val="1"/>
          <w:numId w:val="1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512F8D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2970A5D7" w14:textId="77777777" w:rsidR="00967183" w:rsidRPr="00512F8D" w:rsidRDefault="0001775E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14:paraId="09150458" w14:textId="39543509" w:rsidR="0001775E" w:rsidRPr="00512F8D" w:rsidRDefault="0001775E" w:rsidP="00512F8D">
      <w:pPr>
        <w:pStyle w:val="PargrafodaLista"/>
        <w:numPr>
          <w:ilvl w:val="1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6545C05" w14:textId="77777777" w:rsidR="0001775E" w:rsidRPr="00512F8D" w:rsidRDefault="0001775E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14:paraId="0148BBD4" w14:textId="77777777" w:rsidR="004B750A" w:rsidRPr="00512F8D" w:rsidRDefault="004B750A" w:rsidP="00512F8D">
      <w:pPr>
        <w:jc w:val="both"/>
        <w:rPr>
          <w:rFonts w:ascii="Bookman Old Style" w:hAnsi="Bookman Old Style" w:cs="Arial"/>
          <w:sz w:val="20"/>
          <w:szCs w:val="20"/>
        </w:rPr>
      </w:pPr>
    </w:p>
    <w:p w14:paraId="3868E4DA" w14:textId="77777777" w:rsidR="000624D0" w:rsidRPr="00512F8D" w:rsidRDefault="0001775E" w:rsidP="00512F8D">
      <w:pPr>
        <w:pStyle w:val="Nivel01"/>
        <w:numPr>
          <w:ilvl w:val="0"/>
          <w:numId w:val="0"/>
        </w:numPr>
        <w:tabs>
          <w:tab w:val="left" w:pos="87"/>
        </w:tabs>
        <w:spacing w:before="0"/>
        <w:ind w:hanging="360"/>
        <w:rPr>
          <w:rFonts w:ascii="Bookman Old Style" w:hAnsi="Bookman Old Style"/>
          <w:bCs w:val="0"/>
          <w:lang w:eastAsia="en-US"/>
        </w:rPr>
      </w:pPr>
      <w:r w:rsidRPr="00512F8D">
        <w:rPr>
          <w:rFonts w:ascii="Bookman Old Style" w:hAnsi="Bookman Old Style"/>
        </w:rPr>
        <w:lastRenderedPageBreak/>
        <w:t xml:space="preserve">2. </w:t>
      </w:r>
      <w:r w:rsidR="00F7357E" w:rsidRPr="00512F8D">
        <w:rPr>
          <w:rFonts w:ascii="Bookman Old Style" w:hAnsi="Bookman Old Style"/>
        </w:rPr>
        <w:t>FUNDAMENTAÇÃO DA CONTRATAÇÃO</w:t>
      </w:r>
      <w:r w:rsidR="00317ADD" w:rsidRPr="00512F8D">
        <w:rPr>
          <w:rFonts w:ascii="Bookman Old Style" w:hAnsi="Bookman Old Style"/>
        </w:rPr>
        <w:t xml:space="preserve"> </w:t>
      </w:r>
      <w:r w:rsidR="00317ADD" w:rsidRPr="00512F8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14:paraId="5582F76E" w14:textId="77777777" w:rsidR="00512F8D" w:rsidRDefault="00512F8D" w:rsidP="00512F8D">
      <w:pPr>
        <w:pStyle w:val="Nivel01"/>
        <w:numPr>
          <w:ilvl w:val="0"/>
          <w:numId w:val="0"/>
        </w:numPr>
        <w:tabs>
          <w:tab w:val="left" w:pos="426"/>
        </w:tabs>
        <w:rPr>
          <w:rFonts w:ascii="Bookman Old Style" w:hAnsi="Bookman Old Style"/>
          <w:b w:val="0"/>
          <w:bCs w:val="0"/>
          <w:lang w:eastAsia="en-US"/>
        </w:rPr>
      </w:pPr>
      <w:r>
        <w:rPr>
          <w:rFonts w:ascii="Bookman Old Style" w:hAnsi="Bookman Old Style"/>
          <w:b w:val="0"/>
          <w:bCs w:val="0"/>
          <w:lang w:eastAsia="en-US"/>
        </w:rPr>
        <w:tab/>
      </w:r>
      <w:r w:rsidR="000624D0" w:rsidRPr="00512F8D">
        <w:rPr>
          <w:rFonts w:ascii="Bookman Old Style" w:hAnsi="Bookman Old Style"/>
          <w:b w:val="0"/>
          <w:bCs w:val="0"/>
          <w:lang w:eastAsia="en-US"/>
        </w:rPr>
        <w:t>A presente fundamentação tem como objetivo justificar a necessidade da contratação de um profissional arquiteto para a elabor</w:t>
      </w:r>
      <w:r w:rsidR="00154509" w:rsidRPr="00512F8D">
        <w:rPr>
          <w:rFonts w:ascii="Bookman Old Style" w:hAnsi="Bookman Old Style"/>
          <w:b w:val="0"/>
          <w:bCs w:val="0"/>
          <w:lang w:eastAsia="en-US"/>
        </w:rPr>
        <w:t>ação de projetos arquitetônicos,</w:t>
      </w:r>
      <w:r w:rsidR="00154509" w:rsidRPr="00512F8D">
        <w:rPr>
          <w:rFonts w:ascii="Bookman Old Style" w:hAnsi="Bookman Old Style"/>
        </w:rPr>
        <w:t xml:space="preserve"> </w:t>
      </w:r>
      <w:r w:rsidR="00154509" w:rsidRPr="00512F8D">
        <w:rPr>
          <w:rFonts w:ascii="Bookman Old Style" w:hAnsi="Bookman Old Style"/>
          <w:b w:val="0"/>
          <w:bCs w:val="0"/>
          <w:lang w:eastAsia="en-US"/>
        </w:rPr>
        <w:t>abrangendo diversas áreas, como residencial, comercial, institucional, entre outros, de acordo com as necessidades específicas do contratante. Isso pode incluir desde projetos de novas construções até remodelações e adaptações.</w:t>
      </w:r>
      <w:r w:rsidR="000624D0" w:rsidRPr="00512F8D">
        <w:rPr>
          <w:rFonts w:ascii="Bookman Old Style" w:hAnsi="Bookman Old Style"/>
          <w:b w:val="0"/>
          <w:bCs w:val="0"/>
          <w:lang w:eastAsia="en-US"/>
        </w:rPr>
        <w:t xml:space="preserve"> A atuação desse profissional é crucial para a concretização de empreendimentos, assegurando a funcionalidade, estética e conformidade com normas técnicas e regulamentações.</w:t>
      </w:r>
    </w:p>
    <w:p w14:paraId="426FBB19" w14:textId="77777777" w:rsidR="00512F8D" w:rsidRDefault="00512F8D" w:rsidP="00512F8D">
      <w:pPr>
        <w:pStyle w:val="Nivel01"/>
        <w:numPr>
          <w:ilvl w:val="0"/>
          <w:numId w:val="0"/>
        </w:numPr>
        <w:tabs>
          <w:tab w:val="left" w:pos="426"/>
        </w:tabs>
        <w:rPr>
          <w:rFonts w:ascii="Bookman Old Style" w:hAnsi="Bookman Old Style"/>
          <w:b w:val="0"/>
          <w:bCs w:val="0"/>
          <w:lang w:eastAsia="en-US"/>
        </w:rPr>
      </w:pPr>
      <w:r>
        <w:rPr>
          <w:rFonts w:ascii="Bookman Old Style" w:hAnsi="Bookman Old Style"/>
          <w:b w:val="0"/>
          <w:bCs w:val="0"/>
          <w:lang w:eastAsia="en-US"/>
        </w:rPr>
        <w:tab/>
      </w:r>
      <w:r w:rsidR="000624D0" w:rsidRPr="00512F8D">
        <w:rPr>
          <w:rFonts w:ascii="Bookman Old Style" w:hAnsi="Bookman Old Style"/>
          <w:b w:val="0"/>
          <w:bCs w:val="0"/>
          <w:lang w:eastAsia="en-US"/>
        </w:rPr>
        <w:t>Cada projeto arquitetônico é único, demandando uma abordagem personalizada. A contratação de um arquiteto permite a customização dos projetos de acordo com as especificidades solicitadas, garantindo a satisfação e atendendo plenamente às expectativas.</w:t>
      </w:r>
    </w:p>
    <w:p w14:paraId="62D341AA" w14:textId="77777777" w:rsidR="00512F8D" w:rsidRDefault="00512F8D" w:rsidP="00512F8D">
      <w:pPr>
        <w:pStyle w:val="Nivel01"/>
        <w:numPr>
          <w:ilvl w:val="0"/>
          <w:numId w:val="0"/>
        </w:numPr>
        <w:tabs>
          <w:tab w:val="left" w:pos="426"/>
        </w:tabs>
        <w:rPr>
          <w:rFonts w:ascii="Bookman Old Style" w:hAnsi="Bookman Old Style"/>
          <w:b w:val="0"/>
          <w:bCs w:val="0"/>
          <w:lang w:eastAsia="en-US"/>
        </w:rPr>
      </w:pPr>
      <w:r>
        <w:rPr>
          <w:rFonts w:ascii="Bookman Old Style" w:hAnsi="Bookman Old Style"/>
          <w:b w:val="0"/>
          <w:bCs w:val="0"/>
          <w:lang w:eastAsia="en-US"/>
        </w:rPr>
        <w:tab/>
      </w:r>
      <w:r w:rsidR="00BD5435" w:rsidRPr="00512F8D">
        <w:rPr>
          <w:rFonts w:ascii="Bookman Old Style" w:hAnsi="Bookman Old Style"/>
          <w:b w:val="0"/>
          <w:bCs w:val="0"/>
          <w:lang w:eastAsia="en-US"/>
        </w:rPr>
        <w:t>O profissional al</w:t>
      </w:r>
      <w:r w:rsidR="000624D0" w:rsidRPr="00512F8D">
        <w:rPr>
          <w:rFonts w:ascii="Bookman Old Style" w:hAnsi="Bookman Old Style"/>
          <w:b w:val="0"/>
          <w:bCs w:val="0"/>
          <w:lang w:eastAsia="en-US"/>
        </w:rPr>
        <w:t>ém de possuir conhecimento técnico aprofundado, está apto a assegurar que os projetos estejam em conformidade com as normas e regulamentações vigentes. Isso abrange desde aspectos estruturais até considerações relacionadas à acessibilidade e sustentabilida</w:t>
      </w:r>
      <w:r>
        <w:rPr>
          <w:rFonts w:ascii="Bookman Old Style" w:hAnsi="Bookman Old Style"/>
          <w:b w:val="0"/>
          <w:bCs w:val="0"/>
          <w:lang w:eastAsia="en-US"/>
        </w:rPr>
        <w:t>de.</w:t>
      </w:r>
    </w:p>
    <w:p w14:paraId="06C40174" w14:textId="77777777" w:rsidR="00512F8D" w:rsidRDefault="00512F8D" w:rsidP="00512F8D">
      <w:pPr>
        <w:pStyle w:val="Nivel01"/>
        <w:numPr>
          <w:ilvl w:val="0"/>
          <w:numId w:val="0"/>
        </w:numPr>
        <w:tabs>
          <w:tab w:val="left" w:pos="426"/>
        </w:tabs>
        <w:rPr>
          <w:rFonts w:ascii="Bookman Old Style" w:hAnsi="Bookman Old Style"/>
          <w:b w:val="0"/>
          <w:bCs w:val="0"/>
          <w:lang w:eastAsia="en-US"/>
        </w:rPr>
      </w:pPr>
      <w:r>
        <w:rPr>
          <w:rFonts w:ascii="Bookman Old Style" w:hAnsi="Bookman Old Style"/>
          <w:b w:val="0"/>
          <w:bCs w:val="0"/>
          <w:lang w:eastAsia="en-US"/>
        </w:rPr>
        <w:tab/>
      </w:r>
      <w:r w:rsidR="000624D0" w:rsidRPr="00512F8D">
        <w:rPr>
          <w:rFonts w:ascii="Bookman Old Style" w:hAnsi="Bookman Old Style"/>
          <w:b w:val="0"/>
          <w:bCs w:val="0"/>
          <w:lang w:eastAsia="en-US"/>
        </w:rPr>
        <w:t>A complexidade dos projetos muitas vezes demanda a integração de diversas disciplinas, como engenharia, paisagismo, e design de interiores. O arquiteto, com sua visão abrangente, é capaz de coordenar eficientemente essas diferentes áreas, assegurando a coesão e o sucesso do projeto, a concepção de edificações integradas ao contexto urbano e a consideração de aspectos ambientais fortalecem a qualidade de vida nas cidades, o profissional está atualizado quanto às novas tendências e tecnologias no campo da arquitetura. Essa atualização constante assegura que os projetos incorporem inovações que podem impactar positivamente na funciona</w:t>
      </w:r>
      <w:r>
        <w:rPr>
          <w:rFonts w:ascii="Bookman Old Style" w:hAnsi="Bookman Old Style"/>
          <w:b w:val="0"/>
          <w:bCs w:val="0"/>
          <w:lang w:eastAsia="en-US"/>
        </w:rPr>
        <w:t>lidade e eficiência dos espaços.</w:t>
      </w:r>
    </w:p>
    <w:p w14:paraId="1813EF56" w14:textId="28786AD3" w:rsidR="000624D0" w:rsidRPr="00512F8D" w:rsidRDefault="00512F8D" w:rsidP="00512F8D">
      <w:pPr>
        <w:pStyle w:val="Nivel01"/>
        <w:numPr>
          <w:ilvl w:val="0"/>
          <w:numId w:val="0"/>
        </w:numPr>
        <w:tabs>
          <w:tab w:val="left" w:pos="426"/>
        </w:tabs>
        <w:rPr>
          <w:rFonts w:ascii="Bookman Old Style" w:hAnsi="Bookman Old Style"/>
          <w:b w:val="0"/>
          <w:bCs w:val="0"/>
          <w:lang w:eastAsia="en-US"/>
        </w:rPr>
      </w:pPr>
      <w:r>
        <w:rPr>
          <w:rFonts w:ascii="Bookman Old Style" w:hAnsi="Bookman Old Style"/>
          <w:b w:val="0"/>
          <w:bCs w:val="0"/>
          <w:lang w:eastAsia="en-US"/>
        </w:rPr>
        <w:tab/>
      </w:r>
      <w:r w:rsidR="000624D0" w:rsidRPr="00512F8D">
        <w:rPr>
          <w:rFonts w:ascii="Bookman Old Style" w:hAnsi="Bookman Old Style"/>
          <w:b w:val="0"/>
          <w:bCs w:val="0"/>
          <w:lang w:eastAsia="en-US"/>
        </w:rPr>
        <w:t>Diante do exposto, a contratação de um profissional arquiteto</w:t>
      </w:r>
      <w:r w:rsidR="00BD5435" w:rsidRPr="00512F8D">
        <w:rPr>
          <w:rFonts w:ascii="Bookman Old Style" w:hAnsi="Bookman Old Style"/>
          <w:b w:val="0"/>
          <w:bCs w:val="0"/>
          <w:lang w:eastAsia="en-US"/>
        </w:rPr>
        <w:t xml:space="preserve"> (a)</w:t>
      </w:r>
      <w:r w:rsidR="000624D0" w:rsidRPr="00512F8D">
        <w:rPr>
          <w:rFonts w:ascii="Bookman Old Style" w:hAnsi="Bookman Old Style"/>
          <w:b w:val="0"/>
          <w:bCs w:val="0"/>
          <w:lang w:eastAsia="en-US"/>
        </w:rPr>
        <w:t xml:space="preserve"> para a elaboração de projetos arquitetônicos é uma decisão estratégica que visa garantir a excelência na concepção, execução e resultado final de empreendimentos. A atuação desse profissional é essencial para o sucesso e a qualidade de projetos que impactam diretamente na forma como vivemos, trabalhamos e interagimos com o ambiente construído.</w:t>
      </w:r>
    </w:p>
    <w:p w14:paraId="6EAF13B9" w14:textId="77777777" w:rsidR="00154509" w:rsidRPr="00512F8D" w:rsidRDefault="00154509" w:rsidP="00512F8D">
      <w:pPr>
        <w:jc w:val="both"/>
        <w:rPr>
          <w:rFonts w:ascii="Bookman Old Style" w:hAnsi="Bookman Old Style"/>
          <w:sz w:val="20"/>
          <w:szCs w:val="20"/>
          <w:lang w:eastAsia="zh-CN"/>
        </w:rPr>
      </w:pPr>
    </w:p>
    <w:p w14:paraId="495EF3DE" w14:textId="3BF76F5B" w:rsidR="00FD081A" w:rsidRPr="00512F8D" w:rsidRDefault="009801DF" w:rsidP="00512F8D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12F8D">
        <w:rPr>
          <w:rFonts w:ascii="Bookman Old Style" w:hAnsi="Bookman Old Style"/>
          <w:color w:val="000000"/>
        </w:rPr>
        <w:t xml:space="preserve">5. </w:t>
      </w:r>
      <w:r w:rsidR="00FD081A" w:rsidRPr="00512F8D">
        <w:rPr>
          <w:rFonts w:ascii="Bookman Old Style" w:hAnsi="Bookman Old Style"/>
          <w:color w:val="000000"/>
        </w:rPr>
        <w:t xml:space="preserve">MODELO DE EXECUÇÃO DO OBJETO, QUE CONSISTE NA DEFINIÇÃO DE COMO O CONTRATO DEVERÁ PRODUZIR OS RESULTADOS PRETENDIDOS DESDE O SEU INÍCIO ATÉ O SEU ENCERRAMENTO. </w:t>
      </w:r>
      <w:r w:rsidR="00FD081A" w:rsidRPr="00512F8D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14:paraId="62F93C28" w14:textId="77777777" w:rsidR="00F67821" w:rsidRPr="00512F8D" w:rsidRDefault="00F67821" w:rsidP="00512F8D">
      <w:pPr>
        <w:jc w:val="both"/>
        <w:rPr>
          <w:rFonts w:ascii="Bookman Old Style" w:hAnsi="Bookman Old Style"/>
          <w:b/>
          <w:sz w:val="20"/>
          <w:szCs w:val="20"/>
          <w:lang w:eastAsia="en-US"/>
        </w:rPr>
      </w:pPr>
    </w:p>
    <w:p w14:paraId="731F7FB6" w14:textId="63501443" w:rsidR="00CE3B15" w:rsidRPr="00512F8D" w:rsidRDefault="00CE3B15" w:rsidP="00512F8D">
      <w:pPr>
        <w:pStyle w:val="PargrafodaLista"/>
        <w:numPr>
          <w:ilvl w:val="1"/>
          <w:numId w:val="10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512F8D">
        <w:rPr>
          <w:rFonts w:ascii="Bookman Old Style" w:hAnsi="Bookman Old Style"/>
          <w:b/>
          <w:sz w:val="20"/>
          <w:szCs w:val="20"/>
        </w:rPr>
        <w:t>DAS OBRIGAÇÕES</w:t>
      </w:r>
    </w:p>
    <w:p w14:paraId="1814E5BB" w14:textId="77777777" w:rsidR="00CE3B15" w:rsidRPr="00512F8D" w:rsidRDefault="00CE3B15" w:rsidP="00512F8D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512F8D">
        <w:rPr>
          <w:rFonts w:ascii="Bookman Old Style" w:hAnsi="Bookman Old Style"/>
          <w:sz w:val="20"/>
          <w:szCs w:val="20"/>
        </w:rPr>
        <w:t xml:space="preserve">Tem a obrigação de cumprir este contrato, na forma legal e segundo as disposições previstas no edital correspondente e neste instrumento contratual. </w:t>
      </w:r>
      <w:r w:rsidRPr="00512F8D">
        <w:rPr>
          <w:rFonts w:ascii="Bookman Old Style" w:hAnsi="Bookman Old Style"/>
          <w:b/>
          <w:sz w:val="20"/>
          <w:szCs w:val="20"/>
          <w:lang w:eastAsia="en-US"/>
        </w:rPr>
        <w:t xml:space="preserve"> </w:t>
      </w:r>
    </w:p>
    <w:p w14:paraId="36C376AE" w14:textId="77777777" w:rsidR="009C54A5" w:rsidRPr="00512F8D" w:rsidRDefault="009C54A5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14:paraId="4F0DBA69" w14:textId="77777777" w:rsidR="009D4EE1" w:rsidRPr="00512F8D" w:rsidRDefault="009D4EE1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 xml:space="preserve">Os itens deverão estar em conformidade com as normas vigentes. </w:t>
      </w:r>
    </w:p>
    <w:p w14:paraId="5CB53445" w14:textId="2464A26E" w:rsidR="009D4EE1" w:rsidRPr="00512F8D" w:rsidRDefault="009D4EE1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>A contratada ficar</w:t>
      </w:r>
      <w:r w:rsidR="00C467BF" w:rsidRPr="00512F8D">
        <w:rPr>
          <w:rFonts w:ascii="Bookman Old Style" w:hAnsi="Bookman Old Style"/>
          <w:sz w:val="20"/>
          <w:szCs w:val="20"/>
        </w:rPr>
        <w:t xml:space="preserve">á obrigada a </w:t>
      </w:r>
      <w:r w:rsidR="008E105E" w:rsidRPr="00512F8D">
        <w:rPr>
          <w:rFonts w:ascii="Bookman Old Style" w:hAnsi="Bookman Old Style"/>
          <w:sz w:val="20"/>
          <w:szCs w:val="20"/>
        </w:rPr>
        <w:t>refaz</w:t>
      </w:r>
      <w:r w:rsidR="00C467BF" w:rsidRPr="00512F8D">
        <w:rPr>
          <w:rFonts w:ascii="Bookman Old Style" w:hAnsi="Bookman Old Style"/>
          <w:sz w:val="20"/>
          <w:szCs w:val="20"/>
        </w:rPr>
        <w:t>er o serviço</w:t>
      </w:r>
      <w:r w:rsidRPr="00512F8D">
        <w:rPr>
          <w:rFonts w:ascii="Bookman Old Style" w:hAnsi="Bookman Old Style"/>
          <w:sz w:val="20"/>
          <w:szCs w:val="20"/>
        </w:rPr>
        <w:t xml:space="preserve"> que vier a ser recusada, sendo que o ato do recebimento não importará na aceitação. Prazo de: 10 (dez) dias uteis. </w:t>
      </w:r>
    </w:p>
    <w:p w14:paraId="17721DD6" w14:textId="77777777" w:rsidR="009C54A5" w:rsidRPr="00512F8D" w:rsidRDefault="009C54A5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 xml:space="preserve">A contratada deverá manter durante toda a execução do contrato, em compatibilidade com as obrigações por ela assumidas, todas as condições de habilitação e qualificação exigidas na licitação. </w:t>
      </w:r>
    </w:p>
    <w:p w14:paraId="75B4052E" w14:textId="258F2E27" w:rsidR="009C54A5" w:rsidRPr="00512F8D" w:rsidRDefault="009C54A5" w:rsidP="00512F8D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512F8D">
        <w:rPr>
          <w:rFonts w:ascii="Bookman Old Style" w:hAnsi="Bookman Old Style"/>
          <w:sz w:val="20"/>
          <w:szCs w:val="20"/>
        </w:rPr>
        <w:t xml:space="preserve">A contratada deverá responsabilizar-se pelos vícios e danos decorrentes do </w:t>
      </w:r>
      <w:r w:rsidR="008E105E" w:rsidRPr="00512F8D">
        <w:rPr>
          <w:rFonts w:ascii="Bookman Old Style" w:hAnsi="Bookman Old Style"/>
          <w:sz w:val="20"/>
          <w:szCs w:val="20"/>
        </w:rPr>
        <w:t>serviço</w:t>
      </w:r>
      <w:r w:rsidRPr="00512F8D">
        <w:rPr>
          <w:rFonts w:ascii="Bookman Old Style" w:hAnsi="Bookman Old Style"/>
          <w:sz w:val="20"/>
          <w:szCs w:val="20"/>
        </w:rPr>
        <w:t>.</w:t>
      </w:r>
    </w:p>
    <w:p w14:paraId="14E06919" w14:textId="77777777" w:rsidR="00B1242D" w:rsidRPr="00512F8D" w:rsidRDefault="00B1242D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5B947B9D" w14:textId="6752F857" w:rsidR="00CE3B15" w:rsidRPr="00512F8D" w:rsidRDefault="00FD60A3" w:rsidP="00512F8D">
      <w:pPr>
        <w:pStyle w:val="PargrafodaLista"/>
        <w:numPr>
          <w:ilvl w:val="1"/>
          <w:numId w:val="10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512F8D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14:paraId="0F5EB54F" w14:textId="35019D90" w:rsidR="00A24A3A" w:rsidRPr="00512F8D" w:rsidRDefault="00C467BF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>O serviço</w:t>
      </w:r>
      <w:r w:rsidR="00A24A3A" w:rsidRPr="00512F8D">
        <w:rPr>
          <w:rFonts w:ascii="Bookman Old Style" w:hAnsi="Bookman Old Style"/>
          <w:sz w:val="20"/>
          <w:szCs w:val="20"/>
        </w:rPr>
        <w:t xml:space="preserve"> </w:t>
      </w:r>
      <w:r w:rsidRPr="00512F8D">
        <w:rPr>
          <w:rFonts w:ascii="Bookman Old Style" w:hAnsi="Bookman Old Style"/>
          <w:sz w:val="20"/>
          <w:szCs w:val="20"/>
        </w:rPr>
        <w:t>devera</w:t>
      </w:r>
      <w:r w:rsidR="00A24A3A" w:rsidRPr="00512F8D">
        <w:rPr>
          <w:rFonts w:ascii="Bookman Old Style" w:hAnsi="Bookman Old Style"/>
          <w:sz w:val="20"/>
          <w:szCs w:val="20"/>
        </w:rPr>
        <w:t xml:space="preserve"> ser </w:t>
      </w:r>
      <w:r w:rsidRPr="00512F8D">
        <w:rPr>
          <w:rFonts w:ascii="Bookman Old Style" w:hAnsi="Bookman Old Style"/>
          <w:sz w:val="20"/>
          <w:szCs w:val="20"/>
        </w:rPr>
        <w:t>entregue</w:t>
      </w:r>
      <w:r w:rsidR="00A24A3A" w:rsidRPr="00512F8D">
        <w:rPr>
          <w:rFonts w:ascii="Bookman Old Style" w:hAnsi="Bookman Old Style"/>
          <w:sz w:val="20"/>
          <w:szCs w:val="20"/>
        </w:rPr>
        <w:t xml:space="preserve"> de acordo com as solicitações </w:t>
      </w:r>
      <w:r w:rsidR="00E00FB3" w:rsidRPr="00512F8D">
        <w:rPr>
          <w:rFonts w:ascii="Bookman Old Style" w:hAnsi="Bookman Old Style"/>
          <w:sz w:val="20"/>
          <w:szCs w:val="20"/>
        </w:rPr>
        <w:t>da Secretaria solicitante</w:t>
      </w:r>
      <w:r w:rsidR="00620EBD">
        <w:rPr>
          <w:rFonts w:ascii="Bookman Old Style" w:hAnsi="Bookman Old Style"/>
          <w:sz w:val="20"/>
          <w:szCs w:val="20"/>
        </w:rPr>
        <w:t>, no prazo máximo de 30 (trinta</w:t>
      </w:r>
      <w:r w:rsidR="00A24A3A" w:rsidRPr="00512F8D">
        <w:rPr>
          <w:rFonts w:ascii="Bookman Old Style" w:hAnsi="Bookman Old Style"/>
          <w:sz w:val="20"/>
          <w:szCs w:val="20"/>
        </w:rPr>
        <w:t>) dias úteis, após o recebimento da nota de empenho, seguindo rigorosamente as quantidades solicitadas no documento supra.</w:t>
      </w:r>
    </w:p>
    <w:p w14:paraId="4665EFB8" w14:textId="63B55871" w:rsidR="00A24A3A" w:rsidRPr="00512F8D" w:rsidRDefault="00A24A3A" w:rsidP="00E3132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lastRenderedPageBreak/>
        <w:t xml:space="preserve">Caso não seja possível a entrega na data assinalada, a </w:t>
      </w:r>
      <w:r w:rsidR="00E5794C" w:rsidRPr="00512F8D">
        <w:rPr>
          <w:rFonts w:ascii="Bookman Old Style" w:hAnsi="Bookman Old Style"/>
          <w:sz w:val="20"/>
          <w:szCs w:val="20"/>
        </w:rPr>
        <w:t>contratada</w:t>
      </w:r>
      <w:r w:rsidRPr="00512F8D">
        <w:rPr>
          <w:rFonts w:ascii="Bookman Old Style" w:hAnsi="Bookman Old Style"/>
          <w:sz w:val="20"/>
          <w:szCs w:val="20"/>
        </w:rPr>
        <w:t xml:space="preserve"> deverá comunicar as razões respectivas com pelo menos 03 (três) dias de antecedência para que qualquer pleito de prorrogação de prazo seja analisado, ressalvadas situações de caso fortuito e força maior. </w:t>
      </w:r>
    </w:p>
    <w:p w14:paraId="4C59CD4F" w14:textId="77777777" w:rsidR="00E00FB3" w:rsidRPr="00512F8D" w:rsidRDefault="00E00FB3" w:rsidP="00512F8D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330EF114" w14:textId="77777777" w:rsidR="00092053" w:rsidRPr="00512F8D" w:rsidRDefault="00092053" w:rsidP="00512F8D">
      <w:pPr>
        <w:pStyle w:val="Nivel01"/>
        <w:numPr>
          <w:ilvl w:val="0"/>
          <w:numId w:val="10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color w:val="FF0000"/>
        </w:rPr>
      </w:pPr>
      <w:r w:rsidRPr="00512F8D">
        <w:rPr>
          <w:rFonts w:ascii="Bookman Old Style" w:hAnsi="Bookman Old Style"/>
          <w:color w:val="000000"/>
        </w:rPr>
        <w:t>MODELO DE GESTÃO DO CONTRATO, QUE DESCREVE COMO A EXECUÇÃO DO OBJETO SERÁ ACOMPANHADA E FISCALIZADA PELO ÓRGÃO OU ENTIDADE.</w:t>
      </w:r>
      <w:r w:rsidRPr="00512F8D">
        <w:rPr>
          <w:rFonts w:ascii="Bookman Old Style" w:hAnsi="Bookman Old Style"/>
          <w:b w:val="0"/>
          <w:color w:val="000000"/>
        </w:rPr>
        <w:t xml:space="preserve"> </w:t>
      </w:r>
      <w:r w:rsidRPr="00512F8D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14:paraId="086919EC" w14:textId="3E8CA82A" w:rsidR="00C327AF" w:rsidRPr="00512F8D" w:rsidRDefault="00C327AF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74B6D250" w14:textId="0425726B" w:rsidR="00092053" w:rsidRPr="00512F8D" w:rsidRDefault="00092053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24AF4B76" w14:textId="77777777" w:rsidR="00092053" w:rsidRPr="00512F8D" w:rsidRDefault="00092053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14:paraId="77B6925A" w14:textId="4E834440" w:rsidR="00235CE5" w:rsidRPr="00512F8D" w:rsidRDefault="005F2CEA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</w:r>
      <w:r w:rsidR="00235CE5" w:rsidRPr="00512F8D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14:paraId="32197969" w14:textId="48369C07" w:rsidR="00235CE5" w:rsidRPr="00512F8D" w:rsidRDefault="00235CE5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 xml:space="preserve">A execução do contrato deverá ser acompanhada e fiscalizada </w:t>
      </w:r>
      <w:r w:rsidR="00154509" w:rsidRPr="00512F8D">
        <w:rPr>
          <w:rFonts w:ascii="Bookman Old Style" w:hAnsi="Bookman Old Style" w:cs="Cambria"/>
          <w:color w:val="auto"/>
        </w:rPr>
        <w:t>pelo (</w:t>
      </w:r>
      <w:r w:rsidRPr="00512F8D">
        <w:rPr>
          <w:rFonts w:ascii="Bookman Old Style" w:hAnsi="Bookman Old Style" w:cs="Cambria"/>
          <w:color w:val="auto"/>
        </w:rPr>
        <w:t xml:space="preserve">s) </w:t>
      </w:r>
      <w:r w:rsidR="00154509" w:rsidRPr="00512F8D">
        <w:rPr>
          <w:rFonts w:ascii="Bookman Old Style" w:hAnsi="Bookman Old Style" w:cs="Cambria"/>
          <w:color w:val="auto"/>
        </w:rPr>
        <w:t>fiscal (</w:t>
      </w:r>
      <w:r w:rsidRPr="00512F8D">
        <w:rPr>
          <w:rFonts w:ascii="Bookman Old Style" w:hAnsi="Bookman Old Style" w:cs="Cambria"/>
          <w:color w:val="auto"/>
        </w:rPr>
        <w:t>is) do contrato, ou pelos respectivos substitutos (Lei nº 14.133, de 2021, art. 117, caput).</w:t>
      </w:r>
    </w:p>
    <w:p w14:paraId="16538E95" w14:textId="77777777" w:rsidR="00235CE5" w:rsidRPr="00512F8D" w:rsidRDefault="00235CE5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14:paraId="1E91B103" w14:textId="77777777" w:rsidR="00235CE5" w:rsidRPr="00512F8D" w:rsidRDefault="00235CE5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14:paraId="5640937C" w14:textId="77777777" w:rsidR="00235CE5" w:rsidRPr="00512F8D" w:rsidRDefault="00235CE5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14:paraId="0666DC42" w14:textId="5D2EB127" w:rsidR="00235CE5" w:rsidRPr="00512F8D" w:rsidRDefault="00235CE5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fiscal técnico do contrato informará ao gestor do cont</w:t>
      </w:r>
      <w:r w:rsidR="006506B4" w:rsidRPr="00512F8D">
        <w:rPr>
          <w:rFonts w:ascii="Bookman Old Style" w:hAnsi="Bookman Old Style" w:cs="Cambria"/>
          <w:color w:val="auto"/>
        </w:rPr>
        <w:t>r</w:t>
      </w:r>
      <w:r w:rsidRPr="00512F8D">
        <w:rPr>
          <w:rFonts w:ascii="Bookman Old Style" w:hAnsi="Bookman Old Style" w:cs="Cambria"/>
          <w:color w:val="auto"/>
        </w:rPr>
        <w:t>ato, em tempo hábil, a situação que demandar decisão ou adoção de medidas que ultrapassem sua competência, para que adote as medidas necessárias e saneadoras, se for o caso. (Decreto nº 11.246, de 2022, art. 22, IV).</w:t>
      </w:r>
    </w:p>
    <w:p w14:paraId="331C8C25" w14:textId="77777777" w:rsidR="00235CE5" w:rsidRPr="00512F8D" w:rsidRDefault="00235CE5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14:paraId="69393BCF" w14:textId="634F1AF4" w:rsidR="00235CE5" w:rsidRPr="00512F8D" w:rsidRDefault="00235CE5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fiscal técnico do contrato comunicar</w:t>
      </w:r>
      <w:r w:rsidR="006506B4" w:rsidRPr="00512F8D">
        <w:rPr>
          <w:rFonts w:ascii="Bookman Old Style" w:hAnsi="Bookman Old Style" w:cs="Cambria"/>
          <w:color w:val="auto"/>
        </w:rPr>
        <w:t>á</w:t>
      </w:r>
      <w:r w:rsidRPr="00512F8D">
        <w:rPr>
          <w:rFonts w:ascii="Bookman Old Style" w:hAnsi="Bookman Old Style" w:cs="Cambria"/>
          <w:color w:val="auto"/>
        </w:rPr>
        <w:t xml:space="preserve"> ao gestor do contrato, em tempo hábil, o término do contrato sob sua responsabilidade, com vistas à renovação tempestiva ou à prorrogação contratual (Decreto nº 11.246, de 2022, art. 22, VII).</w:t>
      </w:r>
    </w:p>
    <w:p w14:paraId="53B86245" w14:textId="77777777" w:rsidR="00235CE5" w:rsidRPr="00512F8D" w:rsidRDefault="00235CE5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14:paraId="639EC463" w14:textId="1A3588AA" w:rsidR="00235CE5" w:rsidRPr="00512F8D" w:rsidRDefault="006506B4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Caso ocorra</w:t>
      </w:r>
      <w:r w:rsidR="00235CE5" w:rsidRPr="00512F8D">
        <w:rPr>
          <w:rFonts w:ascii="Bookman Old Style" w:hAnsi="Bookman Old Style" w:cs="Cambria"/>
          <w:color w:val="auto"/>
        </w:rPr>
        <w:t xml:space="preserve">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14:paraId="5CE0E334" w14:textId="77777777" w:rsidR="00235CE5" w:rsidRPr="00512F8D" w:rsidRDefault="00235CE5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14:paraId="3A79288B" w14:textId="77777777" w:rsidR="00235CE5" w:rsidRPr="00512F8D" w:rsidRDefault="00235CE5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 xml:space="preserve">O gestor do contrato acompanhará a manutenção das condições de habilitação da contratada, para fins de empenho de despesa e pagamento, e anotará os problemas que obstem o </w:t>
      </w:r>
      <w:r w:rsidRPr="00512F8D">
        <w:rPr>
          <w:rFonts w:ascii="Bookman Old Style" w:hAnsi="Bookman Old Style" w:cs="Cambria"/>
          <w:color w:val="auto"/>
        </w:rPr>
        <w:lastRenderedPageBreak/>
        <w:t>fluxo normal da liquidação e do pagamento da despesa no relatório de riscos eventuais. (Decreto nº 11.246, de 2022, art. 21, III).</w:t>
      </w:r>
    </w:p>
    <w:p w14:paraId="65EF1B3F" w14:textId="40A85702" w:rsidR="003F664D" w:rsidRPr="00512F8D" w:rsidRDefault="003F664D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14:paraId="20F533A7" w14:textId="77777777" w:rsidR="003F664D" w:rsidRPr="00512F8D" w:rsidRDefault="003F664D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14:paraId="79CB597E" w14:textId="77777777" w:rsidR="003F664D" w:rsidRPr="00512F8D" w:rsidRDefault="003F664D" w:rsidP="00512F8D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14:paraId="09353016" w14:textId="77777777" w:rsidR="003F664D" w:rsidRPr="00512F8D" w:rsidRDefault="003F664D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14:paraId="58827277" w14:textId="77777777" w:rsidR="003F664D" w:rsidRPr="00512F8D" w:rsidRDefault="003F664D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14:paraId="1F6E1B18" w14:textId="77777777" w:rsidR="003F664D" w:rsidRPr="00512F8D" w:rsidRDefault="003F664D" w:rsidP="00512F8D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14:paraId="5E1235B8" w14:textId="25CD17F0" w:rsidR="003F664D" w:rsidRPr="00512F8D" w:rsidRDefault="003F664D" w:rsidP="00512F8D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512F8D">
        <w:rPr>
          <w:rFonts w:ascii="Bookman Old Style" w:hAnsi="Bookman Old Style"/>
          <w:b/>
          <w:sz w:val="20"/>
          <w:szCs w:val="20"/>
        </w:rPr>
        <w:t xml:space="preserve">FISCAL: </w:t>
      </w:r>
      <w:r w:rsidR="00E00FB3" w:rsidRPr="00512F8D">
        <w:rPr>
          <w:rFonts w:ascii="Bookman Old Style" w:hAnsi="Bookman Old Style"/>
          <w:b/>
          <w:sz w:val="20"/>
          <w:szCs w:val="20"/>
        </w:rPr>
        <w:t>VISLAINE APARECIDA PEDRETTI</w:t>
      </w:r>
      <w:r w:rsidRPr="00512F8D">
        <w:rPr>
          <w:rFonts w:ascii="Bookman Old Style" w:hAnsi="Bookman Old Style"/>
          <w:b/>
          <w:sz w:val="20"/>
          <w:szCs w:val="20"/>
        </w:rPr>
        <w:t xml:space="preserve"> </w:t>
      </w:r>
    </w:p>
    <w:p w14:paraId="7BA3B10D" w14:textId="4F5D92B1" w:rsidR="003F664D" w:rsidRPr="00512F8D" w:rsidRDefault="003F664D" w:rsidP="00512F8D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 xml:space="preserve">E-mail: </w:t>
      </w:r>
      <w:hyperlink r:id="rId12" w:history="1">
        <w:r w:rsidR="00E00FB3" w:rsidRPr="00512F8D">
          <w:rPr>
            <w:rStyle w:val="Hyperlink"/>
            <w:rFonts w:ascii="Bookman Old Style" w:hAnsi="Bookman Old Style"/>
            <w:sz w:val="20"/>
            <w:szCs w:val="20"/>
          </w:rPr>
          <w:t>compras@pmsas.pr.gov.br</w:t>
        </w:r>
      </w:hyperlink>
    </w:p>
    <w:p w14:paraId="51CC3E6D" w14:textId="453DF856" w:rsidR="003F664D" w:rsidRPr="00512F8D" w:rsidRDefault="003F664D" w:rsidP="00512F8D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 xml:space="preserve">Telefone: 46 </w:t>
      </w:r>
      <w:r w:rsidR="00E00FB3" w:rsidRPr="00512F8D">
        <w:rPr>
          <w:rFonts w:ascii="Bookman Old Style" w:hAnsi="Bookman Old Style"/>
          <w:sz w:val="20"/>
          <w:szCs w:val="20"/>
        </w:rPr>
        <w:t>3563-8000</w:t>
      </w:r>
      <w:r w:rsidRPr="00512F8D">
        <w:rPr>
          <w:rFonts w:ascii="Bookman Old Style" w:hAnsi="Bookman Old Style"/>
          <w:sz w:val="20"/>
          <w:szCs w:val="20"/>
        </w:rPr>
        <w:t xml:space="preserve"> </w:t>
      </w:r>
    </w:p>
    <w:p w14:paraId="79C2C910" w14:textId="7A9B053E" w:rsidR="003F664D" w:rsidRPr="00512F8D" w:rsidRDefault="003F664D" w:rsidP="00512F8D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512F8D">
        <w:rPr>
          <w:rFonts w:ascii="Bookman Old Style" w:hAnsi="Bookman Old Style"/>
          <w:b/>
          <w:sz w:val="20"/>
          <w:szCs w:val="20"/>
        </w:rPr>
        <w:t xml:space="preserve">GESTOR: </w:t>
      </w:r>
      <w:r w:rsidR="00E00FB3" w:rsidRPr="00512F8D">
        <w:rPr>
          <w:rFonts w:ascii="Bookman Old Style" w:hAnsi="Bookman Old Style"/>
          <w:b/>
          <w:sz w:val="20"/>
          <w:szCs w:val="20"/>
        </w:rPr>
        <w:t>ALEX GOTARDI</w:t>
      </w:r>
      <w:r w:rsidRPr="00512F8D">
        <w:rPr>
          <w:rFonts w:ascii="Bookman Old Style" w:hAnsi="Bookman Old Style"/>
          <w:b/>
          <w:sz w:val="20"/>
          <w:szCs w:val="20"/>
        </w:rPr>
        <w:t xml:space="preserve"> </w:t>
      </w:r>
    </w:p>
    <w:p w14:paraId="7F43D910" w14:textId="77777777" w:rsidR="00A71078" w:rsidRPr="00512F8D" w:rsidRDefault="00A71078" w:rsidP="00512F8D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B34BBF4" w14:textId="77777777" w:rsidR="0052614D" w:rsidRPr="00512F8D" w:rsidRDefault="0052614D" w:rsidP="00512F8D">
      <w:pPr>
        <w:pStyle w:val="Nivel01"/>
        <w:numPr>
          <w:ilvl w:val="0"/>
          <w:numId w:val="10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12F8D">
        <w:rPr>
          <w:rFonts w:ascii="Bookman Old Style" w:hAnsi="Bookman Old Style"/>
          <w:color w:val="000000"/>
        </w:rPr>
        <w:t>CRITÉRIOS DE MEDIÇÃO E DE PAGAMENTO</w:t>
      </w:r>
      <w:r w:rsidRPr="00512F8D">
        <w:rPr>
          <w:rFonts w:ascii="Bookman Old Style" w:hAnsi="Bookman Old Style"/>
          <w:b w:val="0"/>
          <w:color w:val="000000"/>
        </w:rPr>
        <w:t xml:space="preserve"> </w:t>
      </w:r>
      <w:r w:rsidRPr="00512F8D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14:paraId="38283154" w14:textId="77777777" w:rsidR="00F95925" w:rsidRPr="00512F8D" w:rsidRDefault="00F95925" w:rsidP="00512F8D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14:paraId="30CE21FB" w14:textId="1C7E857E" w:rsidR="00B64E23" w:rsidRPr="00512F8D" w:rsidRDefault="00B64E23" w:rsidP="00512F8D">
      <w:pPr>
        <w:pStyle w:val="PargrafodaLista"/>
        <w:widowControl w:val="0"/>
        <w:numPr>
          <w:ilvl w:val="1"/>
          <w:numId w:val="10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512F8D">
        <w:rPr>
          <w:rFonts w:ascii="Bookman Old Style" w:hAnsi="Bookman Old Style" w:cs="Cambria"/>
          <w:b/>
          <w:sz w:val="20"/>
          <w:szCs w:val="20"/>
        </w:rPr>
        <w:t xml:space="preserve"> Do Recebimento</w:t>
      </w:r>
    </w:p>
    <w:p w14:paraId="16761C0E" w14:textId="6DE0B0E9" w:rsidR="00B64E23" w:rsidRPr="00512F8D" w:rsidRDefault="00DE1130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 serviço</w:t>
      </w:r>
      <w:r w:rsidR="006F588C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r w:rsidRPr="00512F8D">
        <w:rPr>
          <w:rFonts w:ascii="Bookman Old Style" w:hAnsi="Bookman Old Style" w:cs="Cambria"/>
          <w:sz w:val="20"/>
          <w:szCs w:val="20"/>
          <w:lang w:eastAsia="en-US"/>
        </w:rPr>
        <w:t>podera</w:t>
      </w:r>
      <w:r w:rsidR="00B64E23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ser rejeitados, no todo ou em parte, inclusive antes do recebimento provisório, quando em desacordo com as especificações constantes no Termo de Referência e na proposta, devendo</w:t>
      </w:r>
      <w:r w:rsidR="006F588C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ser substituídos no prazo de 05 (Cinco</w:t>
      </w:r>
      <w:r w:rsidR="00B64E23" w:rsidRPr="00512F8D">
        <w:rPr>
          <w:rFonts w:ascii="Bookman Old Style" w:hAnsi="Bookman Old Style" w:cs="Cambria"/>
          <w:sz w:val="20"/>
          <w:szCs w:val="20"/>
          <w:lang w:eastAsia="en-US"/>
        </w:rPr>
        <w:t>) dias, a contar da notificação da contratada, às suas custas, sem prejuízo da aplicação das penalidades.</w:t>
      </w:r>
    </w:p>
    <w:p w14:paraId="4C1F14E2" w14:textId="29B15FE5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 recebimento de</w:t>
      </w:r>
      <w:r w:rsidR="00FF6567">
        <w:rPr>
          <w:rFonts w:ascii="Bookman Old Style" w:hAnsi="Bookman Old Style" w:cs="Cambria"/>
          <w:sz w:val="20"/>
          <w:szCs w:val="20"/>
          <w:lang w:eastAsia="en-US"/>
        </w:rPr>
        <w:t>finitivo ocorrerá no prazo de 30(trinta</w:t>
      </w:r>
      <w:bookmarkStart w:id="1" w:name="_GoBack"/>
      <w:bookmarkEnd w:id="1"/>
      <w:r w:rsidRPr="00512F8D">
        <w:rPr>
          <w:rFonts w:ascii="Bookman Old Style" w:hAnsi="Bookman Old Style" w:cs="Cambria"/>
          <w:sz w:val="20"/>
          <w:szCs w:val="20"/>
          <w:lang w:eastAsia="en-US"/>
        </w:rPr>
        <w:t>) dias úteis, a contar do recebimento da nota fiscal ou instrumento de cobrança equivalente pela Administração, após a verificação da qualidade e quantidade do material e consequente aceitação mediante termo detalhado.</w:t>
      </w:r>
    </w:p>
    <w:p w14:paraId="5F710D19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5F1D2DBD" w14:textId="0BD8B700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 recebimento provisório ou definitivo não excluirá a responsabilidade civil pela sol</w:t>
      </w:r>
      <w:r w:rsidR="00DE1130" w:rsidRPr="00512F8D">
        <w:rPr>
          <w:rFonts w:ascii="Bookman Old Style" w:hAnsi="Bookman Old Style" w:cs="Cambria"/>
          <w:sz w:val="20"/>
          <w:szCs w:val="20"/>
          <w:lang w:eastAsia="en-US"/>
        </w:rPr>
        <w:t>idez e pela segurança do serviço</w:t>
      </w: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nem a responsabilidade ético-profissional pela perfeita execução do contrato.</w:t>
      </w:r>
    </w:p>
    <w:p w14:paraId="733A64B4" w14:textId="77777777" w:rsidR="00B64E23" w:rsidRPr="00512F8D" w:rsidRDefault="00B64E23" w:rsidP="00512F8D">
      <w:pPr>
        <w:widowControl w:val="0"/>
        <w:suppressAutoHyphens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14:paraId="7D709CF3" w14:textId="1DBAFC7C" w:rsidR="00B64E23" w:rsidRPr="00512F8D" w:rsidRDefault="00B64E23" w:rsidP="00512F8D">
      <w:pPr>
        <w:pStyle w:val="PargrafodaLista"/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512F8D">
        <w:rPr>
          <w:rFonts w:ascii="Bookman Old Style" w:hAnsi="Bookman Old Style" w:cs="Cambria"/>
          <w:b/>
          <w:sz w:val="20"/>
          <w:szCs w:val="20"/>
        </w:rPr>
        <w:t>Da Liquidação</w:t>
      </w:r>
    </w:p>
    <w:p w14:paraId="64421FB2" w14:textId="5181D6F1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Recebida a Nota Fiscal ou documento de cobrança equivalente, correrá o prazo de </w:t>
      </w:r>
      <w:r w:rsidR="00D76B5A" w:rsidRPr="00512F8D">
        <w:rPr>
          <w:rFonts w:ascii="Bookman Old Style" w:hAnsi="Bookman Old Style" w:cs="Cambria"/>
          <w:sz w:val="20"/>
          <w:szCs w:val="20"/>
          <w:lang w:eastAsia="en-US"/>
        </w:rPr>
        <w:t>10 (</w:t>
      </w:r>
      <w:r w:rsidRPr="00512F8D">
        <w:rPr>
          <w:rFonts w:ascii="Bookman Old Style" w:hAnsi="Bookman Old Style" w:cs="Cambria"/>
          <w:sz w:val="20"/>
          <w:szCs w:val="20"/>
          <w:lang w:eastAsia="en-US"/>
        </w:rPr>
        <w:t>dez</w:t>
      </w:r>
      <w:r w:rsidR="00D76B5A" w:rsidRPr="00512F8D">
        <w:rPr>
          <w:rFonts w:ascii="Bookman Old Style" w:hAnsi="Bookman Old Style" w:cs="Cambria"/>
          <w:sz w:val="20"/>
          <w:szCs w:val="20"/>
          <w:lang w:eastAsia="en-US"/>
        </w:rPr>
        <w:t>)</w:t>
      </w: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dias úteis para fins de liquidação, na forma desta seção, prorrogáveis por igual período.</w:t>
      </w:r>
    </w:p>
    <w:p w14:paraId="57C6CE99" w14:textId="2E09D976" w:rsidR="00B64E23" w:rsidRPr="00512F8D" w:rsidRDefault="00A71078" w:rsidP="00512F8D">
      <w:pPr>
        <w:widowControl w:val="0"/>
        <w:tabs>
          <w:tab w:val="left" w:pos="0"/>
        </w:tabs>
        <w:suppressAutoHyphens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</w:rPr>
        <w:tab/>
      </w:r>
      <w:r w:rsidR="00B64E23" w:rsidRPr="00512F8D">
        <w:rPr>
          <w:rFonts w:ascii="Bookman Old Style" w:hAnsi="Bookman Old Style" w:cs="Cambria"/>
          <w:sz w:val="20"/>
          <w:szCs w:val="20"/>
        </w:rPr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14:paraId="00F0A2BF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lastRenderedPageBreak/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2AA020BA" w14:textId="56494209" w:rsidR="00B64E23" w:rsidRPr="00512F8D" w:rsidRDefault="00E5794C" w:rsidP="00512F8D">
      <w:pPr>
        <w:widowControl w:val="0"/>
        <w:numPr>
          <w:ilvl w:val="0"/>
          <w:numId w:val="11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</w:t>
      </w:r>
      <w:r w:rsidR="00B64E23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prazo de validade;</w:t>
      </w:r>
    </w:p>
    <w:p w14:paraId="5C1440E8" w14:textId="1F634D54" w:rsidR="00B64E23" w:rsidRPr="00512F8D" w:rsidRDefault="00E5794C" w:rsidP="00512F8D">
      <w:pPr>
        <w:widowControl w:val="0"/>
        <w:numPr>
          <w:ilvl w:val="0"/>
          <w:numId w:val="11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A</w:t>
      </w:r>
      <w:r w:rsidR="00B64E23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data da emissão;</w:t>
      </w:r>
    </w:p>
    <w:p w14:paraId="100AF89C" w14:textId="1C98957B" w:rsidR="00B64E23" w:rsidRPr="00512F8D" w:rsidRDefault="00E5794C" w:rsidP="00512F8D">
      <w:pPr>
        <w:widowControl w:val="0"/>
        <w:numPr>
          <w:ilvl w:val="0"/>
          <w:numId w:val="11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Os</w:t>
      </w:r>
      <w:r w:rsidR="00B64E23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dados do contrato e do órgão contratante;</w:t>
      </w:r>
    </w:p>
    <w:p w14:paraId="0FF03F42" w14:textId="5CC8A4B3" w:rsidR="00B64E23" w:rsidRPr="00512F8D" w:rsidRDefault="00E5794C" w:rsidP="00512F8D">
      <w:pPr>
        <w:widowControl w:val="0"/>
        <w:numPr>
          <w:ilvl w:val="0"/>
          <w:numId w:val="11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</w:t>
      </w:r>
      <w:r w:rsidR="00B64E23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período respectivo de execução do contrato; </w:t>
      </w:r>
    </w:p>
    <w:p w14:paraId="0EB77E80" w14:textId="32FB937A" w:rsidR="00B64E23" w:rsidRPr="00512F8D" w:rsidRDefault="00E5794C" w:rsidP="00512F8D">
      <w:pPr>
        <w:widowControl w:val="0"/>
        <w:numPr>
          <w:ilvl w:val="0"/>
          <w:numId w:val="11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</w:t>
      </w:r>
      <w:r w:rsidR="00B64E23"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valor a pagar; e</w:t>
      </w:r>
    </w:p>
    <w:p w14:paraId="307CBED5" w14:textId="0253D467" w:rsidR="00B64E23" w:rsidRPr="00512F8D" w:rsidRDefault="00B64E23" w:rsidP="00512F8D">
      <w:pPr>
        <w:widowControl w:val="0"/>
        <w:numPr>
          <w:ilvl w:val="0"/>
          <w:numId w:val="11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r w:rsidR="00E5794C" w:rsidRPr="00512F8D">
        <w:rPr>
          <w:rFonts w:ascii="Bookman Old Style" w:hAnsi="Bookman Old Style" w:cs="Cambria"/>
          <w:sz w:val="20"/>
          <w:szCs w:val="20"/>
          <w:lang w:eastAsia="en-US"/>
        </w:rPr>
        <w:t>Eventual</w:t>
      </w: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destaque do valor de retenções tributárias cabíveis.</w:t>
      </w:r>
    </w:p>
    <w:p w14:paraId="3CB1AC0C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14:paraId="07222AD2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512F8D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14:paraId="44D16154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2F8F9F58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3E0C5EA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51157EC5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40AD2076" w14:textId="77777777" w:rsidR="00B64E23" w:rsidRPr="00512F8D" w:rsidRDefault="00B64E23" w:rsidP="00512F8D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14:paraId="521140E6" w14:textId="77777777" w:rsidR="00B64E23" w:rsidRPr="00512F8D" w:rsidRDefault="00B64E23" w:rsidP="00512F8D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</w:p>
    <w:p w14:paraId="4CC320FD" w14:textId="6D7F5CF7" w:rsidR="00B64E23" w:rsidRPr="00512F8D" w:rsidRDefault="00B64E23" w:rsidP="00512F8D">
      <w:pPr>
        <w:pStyle w:val="PargrafodaLista"/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512F8D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14:paraId="74D566BE" w14:textId="77777777" w:rsidR="00B64E23" w:rsidRPr="00512F8D" w:rsidRDefault="00B64E23" w:rsidP="00512F8D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512F8D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14:paraId="39D38940" w14:textId="77777777" w:rsidR="00B64E23" w:rsidRPr="00512F8D" w:rsidRDefault="00B64E23" w:rsidP="00512F8D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14:paraId="03452A67" w14:textId="77777777" w:rsidR="00B64E23" w:rsidRPr="00512F8D" w:rsidRDefault="00B64E23" w:rsidP="00512F8D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14:paraId="0F787635" w14:textId="77777777" w:rsidR="00B64E23" w:rsidRPr="00512F8D" w:rsidRDefault="00B64E23" w:rsidP="00512F8D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14:paraId="1B5B78FE" w14:textId="77777777" w:rsidR="00B64E23" w:rsidRPr="00512F8D" w:rsidRDefault="00B64E23" w:rsidP="00512F8D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512F8D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3363F22" w14:textId="77777777" w:rsidR="00A71078" w:rsidRPr="00512F8D" w:rsidRDefault="00A71078" w:rsidP="00512F8D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14:paraId="5A86291D" w14:textId="0B78CC2C" w:rsidR="007711D2" w:rsidRPr="00512F8D" w:rsidRDefault="007711D2" w:rsidP="00512F8D">
      <w:pPr>
        <w:pStyle w:val="Nivel2"/>
        <w:numPr>
          <w:ilvl w:val="0"/>
          <w:numId w:val="12"/>
        </w:numPr>
        <w:spacing w:before="0" w:after="0" w:line="240" w:lineRule="auto"/>
        <w:rPr>
          <w:rFonts w:ascii="Bookman Old Style" w:hAnsi="Bookman Old Style"/>
          <w:b/>
          <w:color w:val="FF0000"/>
          <w:lang w:eastAsia="en-US"/>
        </w:rPr>
      </w:pPr>
      <w:r w:rsidRPr="00512F8D">
        <w:rPr>
          <w:rFonts w:ascii="Bookman Old Style" w:hAnsi="Bookman Old Style"/>
          <w:b/>
        </w:rPr>
        <w:t xml:space="preserve">FORMA E CRITÉRIOS DE SELEÇÃO DO FORNECEDOR </w:t>
      </w:r>
      <w:r w:rsidRPr="00512F8D">
        <w:rPr>
          <w:rFonts w:ascii="Bookman Old Style" w:hAnsi="Bookman Old Style"/>
          <w:bCs/>
          <w:lang w:eastAsia="en-US"/>
        </w:rPr>
        <w:t>(</w:t>
      </w:r>
      <w:r w:rsidRPr="00512F8D">
        <w:rPr>
          <w:rFonts w:ascii="Bookman Old Style" w:hAnsi="Bookman Old Style"/>
          <w:b/>
          <w:bCs/>
          <w:lang w:eastAsia="en-US"/>
        </w:rPr>
        <w:t>Art. 6º, inciso XXIII, alínea ‘h’, da Lei nº 14.133/2021).</w:t>
      </w:r>
    </w:p>
    <w:p w14:paraId="343D74E0" w14:textId="77777777" w:rsidR="006F588C" w:rsidRPr="00512F8D" w:rsidRDefault="006F588C" w:rsidP="00512F8D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b/>
          <w:color w:val="FF0000"/>
          <w:lang w:eastAsia="en-US"/>
        </w:rPr>
      </w:pPr>
    </w:p>
    <w:p w14:paraId="6DC21F33" w14:textId="65081835" w:rsidR="007425C1" w:rsidRPr="00512F8D" w:rsidRDefault="007425C1" w:rsidP="00512F8D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b/>
          <w:color w:val="FF0000"/>
          <w:lang w:eastAsia="en-US"/>
        </w:rPr>
      </w:pPr>
      <w:r w:rsidRPr="00512F8D">
        <w:rPr>
          <w:rFonts w:ascii="Bookman Old Style" w:hAnsi="Bookman Old Style"/>
        </w:rPr>
        <w:lastRenderedPageBreak/>
        <w:t xml:space="preserve">Com os preços estimados e considerando aspectos de economicidade e eficácia, sendo o critério de julgamento o </w:t>
      </w:r>
      <w:r w:rsidRPr="00512F8D">
        <w:rPr>
          <w:rFonts w:ascii="Bookman Old Style" w:hAnsi="Bookman Old Style"/>
          <w:b/>
        </w:rPr>
        <w:t>MENOR PREÇO POR ITEM</w:t>
      </w:r>
      <w:r w:rsidRPr="00512F8D">
        <w:rPr>
          <w:rFonts w:ascii="Bookman Old Style" w:hAnsi="Bookman Old Style"/>
        </w:rPr>
        <w:t>, observado as especificações, prazos e demais condições estabelecidas neste termo.</w:t>
      </w:r>
    </w:p>
    <w:p w14:paraId="24DA6DC1" w14:textId="00C98FF9" w:rsidR="00B71FC9" w:rsidRPr="00512F8D" w:rsidRDefault="007425C1" w:rsidP="00512F8D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512F8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</w:t>
      </w:r>
    </w:p>
    <w:p w14:paraId="6FAD6303" w14:textId="77777777" w:rsidR="00FB73AC" w:rsidRPr="00512F8D" w:rsidRDefault="00FB73AC" w:rsidP="00512F8D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69BC4C65" w14:textId="77777777" w:rsidR="00FB73AC" w:rsidRPr="00512F8D" w:rsidRDefault="00FB73AC" w:rsidP="00512F8D">
      <w:pPr>
        <w:pStyle w:val="PargrafodaLista"/>
        <w:numPr>
          <w:ilvl w:val="0"/>
          <w:numId w:val="12"/>
        </w:numPr>
        <w:ind w:left="37" w:hanging="37"/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512F8D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512F8D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512F8D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14:paraId="084E4213" w14:textId="25164915" w:rsidR="00FB73AC" w:rsidRPr="00512F8D" w:rsidRDefault="00FB73AC" w:rsidP="00512F8D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512F8D">
        <w:rPr>
          <w:rFonts w:ascii="Bookman Old Style" w:hAnsi="Bookman Old Style"/>
          <w:sz w:val="20"/>
          <w:szCs w:val="20"/>
        </w:rPr>
        <w:tab/>
      </w:r>
      <w:r w:rsidR="006F588C" w:rsidRPr="00512F8D">
        <w:rPr>
          <w:rFonts w:ascii="Bookman Old Style" w:hAnsi="Bookman Old Style"/>
          <w:sz w:val="20"/>
          <w:szCs w:val="20"/>
        </w:rPr>
        <w:t>Os valores estimados foram o</w:t>
      </w:r>
      <w:r w:rsidR="00787F6D" w:rsidRPr="00512F8D">
        <w:rPr>
          <w:rFonts w:ascii="Bookman Old Style" w:hAnsi="Bookman Old Style"/>
          <w:sz w:val="20"/>
          <w:szCs w:val="20"/>
        </w:rPr>
        <w:t>b</w:t>
      </w:r>
      <w:r w:rsidR="006F588C" w:rsidRPr="00512F8D">
        <w:rPr>
          <w:rFonts w:ascii="Bookman Old Style" w:hAnsi="Bookman Old Style"/>
          <w:sz w:val="20"/>
          <w:szCs w:val="20"/>
        </w:rPr>
        <w:t>tidos através do Banco de Preço sendo que o</w:t>
      </w:r>
      <w:r w:rsidRPr="00512F8D">
        <w:rPr>
          <w:rFonts w:ascii="Bookman Old Style" w:hAnsi="Bookman Old Style"/>
          <w:sz w:val="20"/>
          <w:szCs w:val="20"/>
        </w:rPr>
        <w:t xml:space="preserve"> valor médio total da aquisição, no importe de </w:t>
      </w:r>
      <w:r w:rsidR="00967183" w:rsidRPr="00512F8D">
        <w:rPr>
          <w:rFonts w:ascii="Bookman Old Style" w:hAnsi="Bookman Old Style" w:cs="Arial"/>
          <w:sz w:val="20"/>
          <w:szCs w:val="20"/>
        </w:rPr>
        <w:t xml:space="preserve">R$ 29.500,00 (vinte e nove mil e quinhentos </w:t>
      </w:r>
      <w:r w:rsidR="00316902" w:rsidRPr="00512F8D">
        <w:rPr>
          <w:rFonts w:ascii="Bookman Old Style" w:hAnsi="Bookman Old Style" w:cs="Arial"/>
          <w:sz w:val="20"/>
          <w:szCs w:val="20"/>
        </w:rPr>
        <w:t>reais), c</w:t>
      </w:r>
      <w:r w:rsidR="00967183" w:rsidRPr="00512F8D">
        <w:rPr>
          <w:rFonts w:ascii="Bookman Old Style" w:hAnsi="Bookman Old Style"/>
          <w:sz w:val="20"/>
          <w:szCs w:val="20"/>
        </w:rPr>
        <w:t>onforme</w:t>
      </w:r>
      <w:r w:rsidR="00787F6D" w:rsidRPr="00512F8D">
        <w:rPr>
          <w:rFonts w:ascii="Bookman Old Style" w:hAnsi="Bookman Old Style"/>
          <w:sz w:val="20"/>
          <w:szCs w:val="20"/>
        </w:rPr>
        <w:t xml:space="preserve"> a pesquisa realizada no Banco de Preço</w:t>
      </w:r>
      <w:r w:rsidRPr="00512F8D">
        <w:rPr>
          <w:rFonts w:ascii="Bookman Old Style" w:hAnsi="Bookman Old Style"/>
          <w:sz w:val="20"/>
          <w:szCs w:val="20"/>
        </w:rPr>
        <w:t>.</w:t>
      </w:r>
    </w:p>
    <w:p w14:paraId="77CBA484" w14:textId="3B3F7169" w:rsidR="00FB73AC" w:rsidRPr="00512F8D" w:rsidRDefault="00FB73AC" w:rsidP="00512F8D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12F8D">
        <w:rPr>
          <w:rFonts w:ascii="Bookman Old Style" w:hAnsi="Bookman Old Style"/>
        </w:rPr>
        <w:tab/>
        <w:t>No preço ofertado deverão estar inclusas todas as despesas, bem como todos os tributos, fretes, seguros e demais encargos necessários à completa execução do objeto.</w:t>
      </w:r>
    </w:p>
    <w:p w14:paraId="1D28E7BC" w14:textId="77777777" w:rsidR="008B7EFD" w:rsidRPr="00512F8D" w:rsidRDefault="008B7EFD" w:rsidP="00512F8D">
      <w:pPr>
        <w:pStyle w:val="PargrafodaLista"/>
        <w:ind w:left="0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454EDB55" w14:textId="77777777" w:rsidR="008B7EFD" w:rsidRPr="00512F8D" w:rsidRDefault="008B7EFD" w:rsidP="00512F8D">
      <w:pPr>
        <w:pStyle w:val="PargrafodaLista"/>
        <w:numPr>
          <w:ilvl w:val="0"/>
          <w:numId w:val="12"/>
        </w:numPr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512F8D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512F8D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512F8D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14:paraId="7D412304" w14:textId="77777777" w:rsidR="008B7EFD" w:rsidRPr="00512F8D" w:rsidRDefault="008B7EFD" w:rsidP="00512F8D">
      <w:pPr>
        <w:pStyle w:val="PargrafodaLista"/>
        <w:ind w:left="750" w:hanging="750"/>
        <w:jc w:val="both"/>
        <w:rPr>
          <w:rFonts w:ascii="Bookman Old Style" w:hAnsi="Bookman Old Style" w:cs="Arial"/>
          <w:sz w:val="20"/>
          <w:szCs w:val="20"/>
        </w:rPr>
      </w:pPr>
      <w:r w:rsidRPr="00512F8D">
        <w:rPr>
          <w:rFonts w:ascii="Bookman Old Style" w:hAnsi="Bookman Old Style" w:cs="Arial"/>
          <w:sz w:val="20"/>
          <w:szCs w:val="20"/>
        </w:rPr>
        <w:t>(Em anexo)</w:t>
      </w:r>
    </w:p>
    <w:p w14:paraId="46E95A2C" w14:textId="77777777" w:rsidR="008B7EFD" w:rsidRPr="00512F8D" w:rsidRDefault="008B7EFD" w:rsidP="00512F8D">
      <w:pPr>
        <w:pStyle w:val="PargrafodaLista"/>
        <w:ind w:left="750" w:hanging="750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</w:p>
    <w:p w14:paraId="1715E973" w14:textId="77777777" w:rsidR="00B0138D" w:rsidRPr="00512F8D" w:rsidRDefault="00B0138D" w:rsidP="00512F8D">
      <w:pPr>
        <w:pStyle w:val="PargrafodaLista"/>
        <w:ind w:left="750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2F0E0EA5" w14:textId="77777777" w:rsidR="00B71FC9" w:rsidRPr="00512F8D" w:rsidRDefault="00B71FC9" w:rsidP="00512F8D">
      <w:pPr>
        <w:pStyle w:val="PargrafodaLista"/>
        <w:ind w:left="750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495491BA" w14:textId="77777777" w:rsidR="00B71FC9" w:rsidRPr="00512F8D" w:rsidRDefault="00B71FC9" w:rsidP="00512F8D">
      <w:pPr>
        <w:pStyle w:val="PargrafodaLista"/>
        <w:ind w:left="750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3EA9A6FC" w14:textId="77777777" w:rsidR="00B0138D" w:rsidRPr="00512F8D" w:rsidRDefault="00B0138D" w:rsidP="00512F8D">
      <w:pPr>
        <w:pStyle w:val="PargrafodaLista"/>
        <w:ind w:left="750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3D529822" w14:textId="24A3161D" w:rsidR="00F7357E" w:rsidRPr="00512F8D" w:rsidRDefault="00F7357E" w:rsidP="00512F8D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bookmarkEnd w:id="0"/>
    <w:p w14:paraId="00104B8F" w14:textId="028A9371" w:rsidR="006D5FA5" w:rsidRPr="00512F8D" w:rsidRDefault="002124B9" w:rsidP="00E3132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512F8D">
        <w:rPr>
          <w:rFonts w:ascii="Bookman Old Style" w:hAnsi="Bookman Old Style"/>
          <w:iCs/>
          <w:color w:val="auto"/>
        </w:rPr>
        <w:t>Santo Antonio do Sudoeste-P</w:t>
      </w:r>
      <w:r w:rsidR="00B0138D" w:rsidRPr="00512F8D">
        <w:rPr>
          <w:rFonts w:ascii="Bookman Old Style" w:hAnsi="Bookman Old Style"/>
          <w:iCs/>
          <w:color w:val="auto"/>
        </w:rPr>
        <w:t>r</w:t>
      </w:r>
      <w:r w:rsidR="006D5FA5" w:rsidRPr="00512F8D">
        <w:rPr>
          <w:rFonts w:ascii="Bookman Old Style" w:hAnsi="Bookman Old Style"/>
          <w:iCs/>
          <w:color w:val="auto"/>
        </w:rPr>
        <w:t xml:space="preserve">, </w:t>
      </w:r>
      <w:r w:rsidR="00E5794C" w:rsidRPr="00512F8D">
        <w:rPr>
          <w:rFonts w:ascii="Bookman Old Style" w:hAnsi="Bookman Old Style"/>
          <w:iCs/>
          <w:color w:val="auto"/>
        </w:rPr>
        <w:t>17</w:t>
      </w:r>
      <w:r w:rsidR="00787F6D" w:rsidRPr="00512F8D">
        <w:rPr>
          <w:rFonts w:ascii="Bookman Old Style" w:hAnsi="Bookman Old Style"/>
          <w:iCs/>
          <w:color w:val="auto"/>
        </w:rPr>
        <w:t xml:space="preserve"> de janeiro de 2024</w:t>
      </w:r>
      <w:r w:rsidR="006D5FA5" w:rsidRPr="00512F8D">
        <w:rPr>
          <w:rFonts w:ascii="Bookman Old Style" w:hAnsi="Bookman Old Style"/>
          <w:iCs/>
          <w:color w:val="auto"/>
        </w:rPr>
        <w:t>.</w:t>
      </w:r>
    </w:p>
    <w:p w14:paraId="385933DE" w14:textId="51279C0C" w:rsidR="00A766EF" w:rsidRPr="00512F8D" w:rsidRDefault="00A766EF" w:rsidP="00E3132E">
      <w:pPr>
        <w:pStyle w:val="Nivel2"/>
        <w:numPr>
          <w:ilvl w:val="0"/>
          <w:numId w:val="0"/>
        </w:numPr>
        <w:spacing w:before="0" w:after="0" w:line="240" w:lineRule="auto"/>
        <w:ind w:left="284"/>
        <w:jc w:val="center"/>
        <w:rPr>
          <w:rFonts w:ascii="Bookman Old Style" w:hAnsi="Bookman Old Style"/>
          <w:iCs/>
          <w:color w:val="auto"/>
        </w:rPr>
      </w:pPr>
    </w:p>
    <w:p w14:paraId="779A6561" w14:textId="79301F17" w:rsidR="00A766EF" w:rsidRPr="00512F8D" w:rsidRDefault="00A766EF" w:rsidP="00E3132E">
      <w:pPr>
        <w:pStyle w:val="Nivel2"/>
        <w:numPr>
          <w:ilvl w:val="0"/>
          <w:numId w:val="0"/>
        </w:numPr>
        <w:spacing w:before="0" w:after="0" w:line="240" w:lineRule="auto"/>
        <w:ind w:left="284"/>
        <w:jc w:val="center"/>
        <w:rPr>
          <w:rFonts w:ascii="Bookman Old Style" w:hAnsi="Bookman Old Style"/>
          <w:iCs/>
          <w:color w:val="auto"/>
        </w:rPr>
      </w:pPr>
    </w:p>
    <w:p w14:paraId="0D77F2F5" w14:textId="77777777" w:rsidR="00B0138D" w:rsidRPr="00512F8D" w:rsidRDefault="00B0138D" w:rsidP="00E3132E">
      <w:pPr>
        <w:pStyle w:val="Nivel2"/>
        <w:numPr>
          <w:ilvl w:val="0"/>
          <w:numId w:val="0"/>
        </w:numPr>
        <w:spacing w:before="0" w:after="0" w:line="240" w:lineRule="auto"/>
        <w:ind w:left="284"/>
        <w:jc w:val="center"/>
        <w:rPr>
          <w:rFonts w:ascii="Bookman Old Style" w:hAnsi="Bookman Old Style"/>
          <w:iCs/>
          <w:color w:val="auto"/>
        </w:rPr>
      </w:pPr>
    </w:p>
    <w:p w14:paraId="4DB05993" w14:textId="77777777" w:rsidR="00B0138D" w:rsidRPr="00512F8D" w:rsidRDefault="00B0138D" w:rsidP="00E3132E">
      <w:pPr>
        <w:pStyle w:val="Nivel2"/>
        <w:numPr>
          <w:ilvl w:val="0"/>
          <w:numId w:val="0"/>
        </w:numPr>
        <w:spacing w:before="0" w:after="0" w:line="240" w:lineRule="auto"/>
        <w:ind w:left="284"/>
        <w:jc w:val="center"/>
        <w:rPr>
          <w:rFonts w:ascii="Bookman Old Style" w:hAnsi="Bookman Old Style"/>
          <w:iCs/>
          <w:color w:val="auto"/>
        </w:rPr>
      </w:pPr>
    </w:p>
    <w:p w14:paraId="7ED8999F" w14:textId="77777777" w:rsidR="006B2AE5" w:rsidRPr="00512F8D" w:rsidRDefault="006B2AE5" w:rsidP="00E3132E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512F8D">
        <w:rPr>
          <w:rFonts w:ascii="Bookman Old Style" w:eastAsia="Times New Roman" w:hAnsi="Bookman Old Style" w:cs="Times New Roman"/>
          <w:noProof/>
          <w:sz w:val="20"/>
          <w:szCs w:val="20"/>
        </w:rPr>
        <w:drawing>
          <wp:inline distT="0" distB="0" distL="0" distR="0" wp14:anchorId="568A52B6" wp14:editId="2882FA1D">
            <wp:extent cx="1562100" cy="952500"/>
            <wp:effectExtent l="0" t="0" r="0" b="0"/>
            <wp:docPr id="2" name="Imagem 2" descr="C:\Users\LICITACAO\AppData\Local\Packages\Microsoft.Windows.Photos_8wekyb3d8bbwe\TempState\ShareServiceTempFolder\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ITACAO\AppData\Local\Packages\Microsoft.Windows.Photos_8wekyb3d8bbwe\TempState\ShareServiceTempFolder\Alex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29" cy="9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D103" w14:textId="615E8AA7" w:rsidR="00B0138D" w:rsidRPr="00512F8D" w:rsidRDefault="00B0138D" w:rsidP="00E3132E">
      <w:pPr>
        <w:pStyle w:val="Nivel2"/>
        <w:numPr>
          <w:ilvl w:val="0"/>
          <w:numId w:val="0"/>
        </w:numPr>
        <w:pBdr>
          <w:bottom w:val="single" w:sz="12" w:space="1" w:color="auto"/>
        </w:pBdr>
        <w:spacing w:before="0" w:after="0" w:line="240" w:lineRule="auto"/>
        <w:ind w:left="284"/>
        <w:jc w:val="center"/>
        <w:rPr>
          <w:rFonts w:ascii="Bookman Old Style" w:hAnsi="Bookman Old Style"/>
          <w:iCs/>
          <w:color w:val="auto"/>
        </w:rPr>
      </w:pPr>
    </w:p>
    <w:p w14:paraId="633F747C" w14:textId="1E4E82E6" w:rsidR="00DC41DD" w:rsidRPr="00512F8D" w:rsidRDefault="00787F6D" w:rsidP="00E3132E">
      <w:pPr>
        <w:ind w:left="357"/>
        <w:jc w:val="center"/>
        <w:rPr>
          <w:rFonts w:ascii="Bookman Old Style" w:eastAsia="Arial" w:hAnsi="Bookman Old Style" w:cs="Arial"/>
          <w:sz w:val="20"/>
          <w:szCs w:val="20"/>
        </w:rPr>
      </w:pPr>
      <w:r w:rsidRPr="00512F8D"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14:paraId="5A1587E5" w14:textId="7D6340A2" w:rsidR="0066641B" w:rsidRPr="00512F8D" w:rsidRDefault="00787F6D" w:rsidP="00E3132E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512F8D"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p w14:paraId="3CE7FB82" w14:textId="2AA86C9D" w:rsidR="00E80A72" w:rsidRPr="00512F8D" w:rsidRDefault="00E80A72" w:rsidP="00E3132E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1A5B9A54" w14:textId="473C5372" w:rsidR="00E80A72" w:rsidRPr="00512F8D" w:rsidRDefault="00E80A72" w:rsidP="00512F8D">
      <w:pPr>
        <w:ind w:left="360"/>
        <w:jc w:val="both"/>
        <w:rPr>
          <w:rFonts w:ascii="Bookman Old Style" w:eastAsia="Arial" w:hAnsi="Bookman Old Style" w:cs="Arial"/>
          <w:sz w:val="20"/>
          <w:szCs w:val="20"/>
        </w:rPr>
      </w:pPr>
    </w:p>
    <w:sectPr w:rsidR="00E80A72" w:rsidRPr="00512F8D" w:rsidSect="00154509">
      <w:headerReference w:type="default" r:id="rId14"/>
      <w:footerReference w:type="defaul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584F" w14:textId="77777777" w:rsidR="0018586B" w:rsidRDefault="0018586B">
      <w:r>
        <w:separator/>
      </w:r>
    </w:p>
  </w:endnote>
  <w:endnote w:type="continuationSeparator" w:id="0">
    <w:p w14:paraId="50E7D45D" w14:textId="77777777" w:rsidR="0018586B" w:rsidRDefault="0018586B">
      <w:r>
        <w:continuationSeparator/>
      </w:r>
    </w:p>
  </w:endnote>
  <w:endnote w:type="continuationNotice" w:id="1">
    <w:p w14:paraId="4A97DE42" w14:textId="77777777" w:rsidR="0018586B" w:rsidRDefault="00185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">
    <w:panose1 w:val="00000000000000000000"/>
    <w:charset w:val="00"/>
    <w:family w:val="roman"/>
    <w:notTrueType/>
    <w:pitch w:val="default"/>
  </w:font>
  <w:font w:name="3">
    <w:panose1 w:val="00000000000000000000"/>
    <w:charset w:val="00"/>
    <w:family w:val="roman"/>
    <w:notTrueType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393C" w14:textId="72672B6C" w:rsidR="0018586B" w:rsidRDefault="0018586B">
    <w:pPr>
      <w:pStyle w:val="Rodap"/>
    </w:pPr>
  </w:p>
  <w:p w14:paraId="5117AFAE" w14:textId="77777777" w:rsidR="0018586B" w:rsidRDefault="001858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EEC8" w14:textId="77777777" w:rsidR="0018586B" w:rsidRDefault="0018586B">
      <w:r>
        <w:separator/>
      </w:r>
    </w:p>
  </w:footnote>
  <w:footnote w:type="continuationSeparator" w:id="0">
    <w:p w14:paraId="78829D39" w14:textId="77777777" w:rsidR="0018586B" w:rsidRDefault="0018586B">
      <w:r>
        <w:continuationSeparator/>
      </w:r>
    </w:p>
  </w:footnote>
  <w:footnote w:type="continuationNotice" w:id="1">
    <w:p w14:paraId="5296732B" w14:textId="77777777" w:rsidR="0018586B" w:rsidRDefault="00185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098" w14:textId="7D26098B" w:rsidR="0018586B" w:rsidRDefault="0018586B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7216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18586B" w:rsidRDefault="0018586B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18586B" w:rsidRDefault="0018586B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18586B" w:rsidRDefault="0018586B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18586B" w:rsidRDefault="0018586B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18586B" w:rsidRDefault="0018586B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BB72876"/>
    <w:multiLevelType w:val="multilevel"/>
    <w:tmpl w:val="ECCAB5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6206C9"/>
    <w:multiLevelType w:val="multilevel"/>
    <w:tmpl w:val="14160F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404DE"/>
    <w:multiLevelType w:val="multilevel"/>
    <w:tmpl w:val="3238E9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3484641E"/>
    <w:multiLevelType w:val="multilevel"/>
    <w:tmpl w:val="35A41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367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4AA"/>
    <w:rsid w:val="0001775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6BA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34F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4D0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053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784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393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652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499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275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7A8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C2A"/>
    <w:rsid w:val="00153E25"/>
    <w:rsid w:val="00154505"/>
    <w:rsid w:val="00154509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36C"/>
    <w:rsid w:val="00174843"/>
    <w:rsid w:val="00174CAA"/>
    <w:rsid w:val="00174CEE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86B"/>
    <w:rsid w:val="00185F3B"/>
    <w:rsid w:val="0018613B"/>
    <w:rsid w:val="001864F2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097"/>
    <w:rsid w:val="001A570F"/>
    <w:rsid w:val="001A7D95"/>
    <w:rsid w:val="001A7EEF"/>
    <w:rsid w:val="001A7F1F"/>
    <w:rsid w:val="001B005B"/>
    <w:rsid w:val="001B1079"/>
    <w:rsid w:val="001B1976"/>
    <w:rsid w:val="001B2538"/>
    <w:rsid w:val="001B2A3F"/>
    <w:rsid w:val="001B2FAE"/>
    <w:rsid w:val="001B301D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0321"/>
    <w:rsid w:val="001C08A7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D81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4B9"/>
    <w:rsid w:val="00212535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95B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85B"/>
    <w:rsid w:val="00232E32"/>
    <w:rsid w:val="002333D7"/>
    <w:rsid w:val="002345B4"/>
    <w:rsid w:val="00235187"/>
    <w:rsid w:val="00235CE5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1A65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825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3C9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56BC"/>
    <w:rsid w:val="00315A92"/>
    <w:rsid w:val="00315CA8"/>
    <w:rsid w:val="00316902"/>
    <w:rsid w:val="00316D00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7ADD"/>
    <w:rsid w:val="00357DC7"/>
    <w:rsid w:val="00360444"/>
    <w:rsid w:val="00360501"/>
    <w:rsid w:val="0036051A"/>
    <w:rsid w:val="003605F6"/>
    <w:rsid w:val="00360F95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103D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35CD"/>
    <w:rsid w:val="003E4012"/>
    <w:rsid w:val="003E4181"/>
    <w:rsid w:val="003E4719"/>
    <w:rsid w:val="003E4927"/>
    <w:rsid w:val="003E4D76"/>
    <w:rsid w:val="003E5379"/>
    <w:rsid w:val="003E55B1"/>
    <w:rsid w:val="003E5730"/>
    <w:rsid w:val="003E5A4F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64D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0E9A"/>
    <w:rsid w:val="00451065"/>
    <w:rsid w:val="0045133B"/>
    <w:rsid w:val="00452011"/>
    <w:rsid w:val="00452D0C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3FA6"/>
    <w:rsid w:val="00474572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750A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39BD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2F8D"/>
    <w:rsid w:val="005132A8"/>
    <w:rsid w:val="00513768"/>
    <w:rsid w:val="00513C6E"/>
    <w:rsid w:val="0051477F"/>
    <w:rsid w:val="00514883"/>
    <w:rsid w:val="00514D51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AB3"/>
    <w:rsid w:val="00520D64"/>
    <w:rsid w:val="005210A3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14D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4A25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5A6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AF7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8E2"/>
    <w:rsid w:val="005E1321"/>
    <w:rsid w:val="005E15FA"/>
    <w:rsid w:val="005E162E"/>
    <w:rsid w:val="005E1666"/>
    <w:rsid w:val="005E1925"/>
    <w:rsid w:val="005E1C1D"/>
    <w:rsid w:val="005E202C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2CEA"/>
    <w:rsid w:val="005F333B"/>
    <w:rsid w:val="005F34E6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6F17"/>
    <w:rsid w:val="006171A9"/>
    <w:rsid w:val="00617518"/>
    <w:rsid w:val="00617F5C"/>
    <w:rsid w:val="0062051A"/>
    <w:rsid w:val="0062055A"/>
    <w:rsid w:val="00620648"/>
    <w:rsid w:val="006207E8"/>
    <w:rsid w:val="00620C94"/>
    <w:rsid w:val="00620EBD"/>
    <w:rsid w:val="006210D6"/>
    <w:rsid w:val="00621397"/>
    <w:rsid w:val="006217A6"/>
    <w:rsid w:val="006217D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70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06B4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2D50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2AE5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5B8C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4B4E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7BA"/>
    <w:rsid w:val="006F588C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17A7C"/>
    <w:rsid w:val="00720342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5C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5936"/>
    <w:rsid w:val="00766275"/>
    <w:rsid w:val="0076696B"/>
    <w:rsid w:val="00766AB4"/>
    <w:rsid w:val="00766CD6"/>
    <w:rsid w:val="007672C9"/>
    <w:rsid w:val="007679B9"/>
    <w:rsid w:val="00767A83"/>
    <w:rsid w:val="00767DDE"/>
    <w:rsid w:val="007711D2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87F6D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1998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42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2CEF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38"/>
    <w:rsid w:val="007C36CB"/>
    <w:rsid w:val="007C3A7D"/>
    <w:rsid w:val="007C4472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1F75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86A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98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4D3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B7EFD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05E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07B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3A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4B52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7F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8B3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183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63C4"/>
    <w:rsid w:val="00976C4F"/>
    <w:rsid w:val="009772F1"/>
    <w:rsid w:val="00977A6B"/>
    <w:rsid w:val="009801DF"/>
    <w:rsid w:val="009803F1"/>
    <w:rsid w:val="009807B4"/>
    <w:rsid w:val="0098182A"/>
    <w:rsid w:val="009828B7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689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4A5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4EE1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06E"/>
    <w:rsid w:val="00A053A2"/>
    <w:rsid w:val="00A055A5"/>
    <w:rsid w:val="00A059F8"/>
    <w:rsid w:val="00A05DD6"/>
    <w:rsid w:val="00A06074"/>
    <w:rsid w:val="00A0626C"/>
    <w:rsid w:val="00A06502"/>
    <w:rsid w:val="00A06DE9"/>
    <w:rsid w:val="00A07A85"/>
    <w:rsid w:val="00A07E04"/>
    <w:rsid w:val="00A1067D"/>
    <w:rsid w:val="00A10938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4A3A"/>
    <w:rsid w:val="00A25337"/>
    <w:rsid w:val="00A25E59"/>
    <w:rsid w:val="00A25FA0"/>
    <w:rsid w:val="00A266FD"/>
    <w:rsid w:val="00A2678B"/>
    <w:rsid w:val="00A306A1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24B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9A9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CD0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6EF7"/>
    <w:rsid w:val="00A6710A"/>
    <w:rsid w:val="00A67354"/>
    <w:rsid w:val="00A675BB"/>
    <w:rsid w:val="00A70DF7"/>
    <w:rsid w:val="00A71078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2F7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137"/>
    <w:rsid w:val="00AF6286"/>
    <w:rsid w:val="00AF6959"/>
    <w:rsid w:val="00AF7408"/>
    <w:rsid w:val="00AF78CF"/>
    <w:rsid w:val="00AF7AC8"/>
    <w:rsid w:val="00AF7B24"/>
    <w:rsid w:val="00AF7F9A"/>
    <w:rsid w:val="00B0004B"/>
    <w:rsid w:val="00B00520"/>
    <w:rsid w:val="00B00B25"/>
    <w:rsid w:val="00B00F8E"/>
    <w:rsid w:val="00B0138D"/>
    <w:rsid w:val="00B014D0"/>
    <w:rsid w:val="00B0199F"/>
    <w:rsid w:val="00B020E0"/>
    <w:rsid w:val="00B0226D"/>
    <w:rsid w:val="00B02CD1"/>
    <w:rsid w:val="00B02E74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42D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019"/>
    <w:rsid w:val="00B315B3"/>
    <w:rsid w:val="00B31645"/>
    <w:rsid w:val="00B322F2"/>
    <w:rsid w:val="00B32AAE"/>
    <w:rsid w:val="00B32C93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40375"/>
    <w:rsid w:val="00B40469"/>
    <w:rsid w:val="00B40AFF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7F1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4E23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0EB2"/>
    <w:rsid w:val="00B71106"/>
    <w:rsid w:val="00B712C3"/>
    <w:rsid w:val="00B713FD"/>
    <w:rsid w:val="00B71FC9"/>
    <w:rsid w:val="00B72346"/>
    <w:rsid w:val="00B72A25"/>
    <w:rsid w:val="00B72E38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4692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35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DEB"/>
    <w:rsid w:val="00BE2903"/>
    <w:rsid w:val="00BE2E8B"/>
    <w:rsid w:val="00BE318A"/>
    <w:rsid w:val="00BE35DA"/>
    <w:rsid w:val="00BE44F2"/>
    <w:rsid w:val="00BE5372"/>
    <w:rsid w:val="00BE5D55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AD4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B4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7AF"/>
    <w:rsid w:val="00C32CFA"/>
    <w:rsid w:val="00C33284"/>
    <w:rsid w:val="00C33F76"/>
    <w:rsid w:val="00C34398"/>
    <w:rsid w:val="00C343E5"/>
    <w:rsid w:val="00C351A6"/>
    <w:rsid w:val="00C35A4C"/>
    <w:rsid w:val="00C35E0D"/>
    <w:rsid w:val="00C36C6B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7BF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116"/>
    <w:rsid w:val="00C54A67"/>
    <w:rsid w:val="00C54CD6"/>
    <w:rsid w:val="00C55CCA"/>
    <w:rsid w:val="00C55E36"/>
    <w:rsid w:val="00C55EA7"/>
    <w:rsid w:val="00C5686B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2C5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CDE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DBD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B15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8B8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74E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37D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6B5A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1478"/>
    <w:rsid w:val="00D92363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C16"/>
    <w:rsid w:val="00DD4EF1"/>
    <w:rsid w:val="00DD52BE"/>
    <w:rsid w:val="00DD5ED1"/>
    <w:rsid w:val="00DD5FDC"/>
    <w:rsid w:val="00DD740A"/>
    <w:rsid w:val="00DD77DD"/>
    <w:rsid w:val="00DD7F26"/>
    <w:rsid w:val="00DE0175"/>
    <w:rsid w:val="00DE0476"/>
    <w:rsid w:val="00DE0D00"/>
    <w:rsid w:val="00DE0D18"/>
    <w:rsid w:val="00DE1130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167"/>
    <w:rsid w:val="00DF2420"/>
    <w:rsid w:val="00DF280B"/>
    <w:rsid w:val="00DF28B7"/>
    <w:rsid w:val="00DF2EAD"/>
    <w:rsid w:val="00DF3079"/>
    <w:rsid w:val="00DF3345"/>
    <w:rsid w:val="00DF37F6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B3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0E3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5E8F"/>
    <w:rsid w:val="00E162B5"/>
    <w:rsid w:val="00E16A67"/>
    <w:rsid w:val="00E17141"/>
    <w:rsid w:val="00E17D3D"/>
    <w:rsid w:val="00E21896"/>
    <w:rsid w:val="00E219A1"/>
    <w:rsid w:val="00E21F02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32E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6CB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94C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73B"/>
    <w:rsid w:val="00E72B6E"/>
    <w:rsid w:val="00E72BD9"/>
    <w:rsid w:val="00E72C3C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2F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19A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02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3D8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698A"/>
    <w:rsid w:val="00ED7770"/>
    <w:rsid w:val="00ED78E4"/>
    <w:rsid w:val="00EE1043"/>
    <w:rsid w:val="00EE1A88"/>
    <w:rsid w:val="00EE1CA1"/>
    <w:rsid w:val="00EE220A"/>
    <w:rsid w:val="00EE2448"/>
    <w:rsid w:val="00EE249B"/>
    <w:rsid w:val="00EE2784"/>
    <w:rsid w:val="00EE2853"/>
    <w:rsid w:val="00EE3012"/>
    <w:rsid w:val="00EE33BE"/>
    <w:rsid w:val="00EE352A"/>
    <w:rsid w:val="00EE4A0C"/>
    <w:rsid w:val="00EE5F9E"/>
    <w:rsid w:val="00EE627B"/>
    <w:rsid w:val="00EE7A5E"/>
    <w:rsid w:val="00EF0685"/>
    <w:rsid w:val="00EF0DE4"/>
    <w:rsid w:val="00EF16CA"/>
    <w:rsid w:val="00EF1786"/>
    <w:rsid w:val="00EF1C9B"/>
    <w:rsid w:val="00EF24CF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4427"/>
    <w:rsid w:val="00F05054"/>
    <w:rsid w:val="00F05459"/>
    <w:rsid w:val="00F05514"/>
    <w:rsid w:val="00F063A1"/>
    <w:rsid w:val="00F06CF5"/>
    <w:rsid w:val="00F06F30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6E2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51BE"/>
    <w:rsid w:val="00F66746"/>
    <w:rsid w:val="00F669C5"/>
    <w:rsid w:val="00F672FF"/>
    <w:rsid w:val="00F67821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8A4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925"/>
    <w:rsid w:val="00F95B03"/>
    <w:rsid w:val="00F96026"/>
    <w:rsid w:val="00F96B57"/>
    <w:rsid w:val="00F97CE1"/>
    <w:rsid w:val="00FA0966"/>
    <w:rsid w:val="00FA0EA9"/>
    <w:rsid w:val="00FA1419"/>
    <w:rsid w:val="00FA1755"/>
    <w:rsid w:val="00FA1760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892"/>
    <w:rsid w:val="00FB1F38"/>
    <w:rsid w:val="00FB231E"/>
    <w:rsid w:val="00FB28CB"/>
    <w:rsid w:val="00FB2F2E"/>
    <w:rsid w:val="00FB37C3"/>
    <w:rsid w:val="00FB40B9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3AC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494"/>
    <w:rsid w:val="00FD081A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D49"/>
    <w:rsid w:val="00FD4EA9"/>
    <w:rsid w:val="00FD5091"/>
    <w:rsid w:val="00FD546E"/>
    <w:rsid w:val="00FD5869"/>
    <w:rsid w:val="00FD60A3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567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3E57C0E"/>
  <w15:docId w15:val="{BA353A7F-0AE4-4784-812E-A06964B0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26653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22610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1824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34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45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86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43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02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82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66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09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6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195939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3643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2655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00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17423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3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33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26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0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6887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7315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compras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8ce77f6a-f1fb-45c7-a4e1-13af6ce189a7"/>
    <ds:schemaRef ds:uri="feb27506-d0cb-4764-903f-1304ed79ef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8F5D6A-3489-4008-8B75-71413532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8343</TotalTime>
  <Pages>6</Pages>
  <Words>2760</Words>
  <Characters>14906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17631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LICITACA-04</cp:lastModifiedBy>
  <cp:revision>128</cp:revision>
  <cp:lastPrinted>2024-01-15T17:15:00Z</cp:lastPrinted>
  <dcterms:created xsi:type="dcterms:W3CDTF">2023-09-13T11:54:00Z</dcterms:created>
  <dcterms:modified xsi:type="dcterms:W3CDTF">2024-01-18T16:42:00Z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