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15" w:rsidRPr="009D0E6B" w:rsidRDefault="00F67215" w:rsidP="00F67215">
      <w:pPr>
        <w:autoSpaceDE w:val="0"/>
        <w:autoSpaceDN w:val="0"/>
        <w:adjustRightInd w:val="0"/>
        <w:spacing w:after="0" w:line="240" w:lineRule="auto"/>
        <w:jc w:val="center"/>
        <w:rPr>
          <w:rFonts w:ascii="Bookman Old Style" w:hAnsi="Bookman Old Style" w:cs="Times New Roman"/>
          <w:b/>
          <w:bCs/>
          <w:sz w:val="20"/>
          <w:szCs w:val="20"/>
        </w:rPr>
      </w:pPr>
      <w:r w:rsidRPr="000B662F">
        <w:rPr>
          <w:rFonts w:ascii="Bookman Old Style" w:hAnsi="Bookman Old Style" w:cs="Times New Roman"/>
          <w:b/>
          <w:bCs/>
          <w:sz w:val="20"/>
          <w:szCs w:val="20"/>
        </w:rPr>
        <w:t xml:space="preserve">AVISO </w:t>
      </w:r>
      <w:r>
        <w:rPr>
          <w:rFonts w:ascii="Bookman Old Style" w:hAnsi="Bookman Old Style" w:cs="Times New Roman"/>
          <w:b/>
          <w:bCs/>
          <w:sz w:val="20"/>
          <w:szCs w:val="20"/>
        </w:rPr>
        <w:t xml:space="preserve">DE </w:t>
      </w:r>
      <w:r w:rsidRPr="009D0E6B">
        <w:rPr>
          <w:rFonts w:ascii="Bookman Old Style" w:hAnsi="Bookman Old Style" w:cs="Times New Roman"/>
          <w:b/>
          <w:bCs/>
          <w:sz w:val="20"/>
          <w:szCs w:val="20"/>
        </w:rPr>
        <w:t>DISPENSA N° 068/2023</w:t>
      </w:r>
    </w:p>
    <w:p w:rsidR="00F67215" w:rsidRPr="009D0E6B" w:rsidRDefault="00F67215" w:rsidP="00F67215">
      <w:pPr>
        <w:jc w:val="center"/>
        <w:rPr>
          <w:rFonts w:ascii="Bookman Old Style" w:hAnsi="Bookman Old Style" w:cs="Times New Roman"/>
          <w:b/>
          <w:bCs/>
          <w:sz w:val="20"/>
          <w:szCs w:val="20"/>
        </w:rPr>
      </w:pPr>
      <w:r w:rsidRPr="009D0E6B">
        <w:rPr>
          <w:rFonts w:ascii="Bookman Old Style" w:hAnsi="Bookman Old Style" w:cs="Times New Roman"/>
          <w:b/>
          <w:bCs/>
          <w:sz w:val="20"/>
          <w:szCs w:val="20"/>
        </w:rPr>
        <w:t xml:space="preserve">Processo Administrativo n° </w:t>
      </w:r>
      <w:r w:rsidR="009D0E6B" w:rsidRPr="009D0E6B">
        <w:rPr>
          <w:rFonts w:ascii="Bookman Old Style" w:hAnsi="Bookman Old Style" w:cs="Times New Roman"/>
          <w:b/>
          <w:bCs/>
          <w:sz w:val="20"/>
          <w:szCs w:val="20"/>
        </w:rPr>
        <w:t>562</w:t>
      </w:r>
      <w:r w:rsidRPr="009D0E6B">
        <w:rPr>
          <w:rFonts w:ascii="Bookman Old Style" w:hAnsi="Bookman Old Style" w:cs="Times New Roman"/>
          <w:b/>
          <w:bCs/>
          <w:sz w:val="20"/>
          <w:szCs w:val="20"/>
        </w:rPr>
        <w:t>/2023</w:t>
      </w:r>
    </w:p>
    <w:p w:rsidR="00F67215" w:rsidRPr="009D0E6B" w:rsidRDefault="00F67215" w:rsidP="00F67215">
      <w:pPr>
        <w:jc w:val="center"/>
        <w:rPr>
          <w:rFonts w:ascii="Bookman Old Style" w:hAnsi="Bookman Old Style"/>
          <w:sz w:val="20"/>
          <w:szCs w:val="20"/>
        </w:rPr>
      </w:pPr>
    </w:p>
    <w:p w:rsidR="00F67215" w:rsidRPr="009D0E6B" w:rsidRDefault="00F67215" w:rsidP="00F67215">
      <w:pPr>
        <w:autoSpaceDE w:val="0"/>
        <w:autoSpaceDN w:val="0"/>
        <w:adjustRightInd w:val="0"/>
        <w:spacing w:after="0" w:line="240" w:lineRule="auto"/>
        <w:jc w:val="both"/>
        <w:rPr>
          <w:rFonts w:ascii="Bookman Old Style" w:hAnsi="Bookman Old Style" w:cs="Times New Roman"/>
          <w:sz w:val="20"/>
          <w:szCs w:val="20"/>
        </w:rPr>
      </w:pPr>
      <w:r w:rsidRPr="009D0E6B">
        <w:rPr>
          <w:rFonts w:ascii="Bookman Old Style" w:hAnsi="Bookman Old Style"/>
          <w:sz w:val="20"/>
          <w:szCs w:val="20"/>
        </w:rPr>
        <w:tab/>
      </w:r>
      <w:r w:rsidRPr="009D0E6B">
        <w:rPr>
          <w:rFonts w:ascii="Bookman Old Style" w:hAnsi="Bookman Old Style" w:cs="Times New Roman"/>
          <w:sz w:val="20"/>
          <w:szCs w:val="20"/>
        </w:rPr>
        <w:t xml:space="preserve">Torna-se público que o(a) O MUNICIPIO DE SANTO ANTONIO DO SUDOESTE, Estado do Paraná, inscrito no CNPJ sob </w:t>
      </w:r>
      <w:proofErr w:type="spellStart"/>
      <w:r w:rsidRPr="009D0E6B">
        <w:rPr>
          <w:rFonts w:ascii="Bookman Old Style" w:hAnsi="Bookman Old Style" w:cs="Times New Roman"/>
          <w:sz w:val="20"/>
          <w:szCs w:val="20"/>
        </w:rPr>
        <w:t>n.°</w:t>
      </w:r>
      <w:proofErr w:type="spellEnd"/>
      <w:r w:rsidRPr="009D0E6B">
        <w:rPr>
          <w:rFonts w:ascii="Bookman Old Style" w:hAnsi="Bookman Old Style" w:cs="Times New Roman"/>
          <w:sz w:val="20"/>
          <w:szCs w:val="20"/>
        </w:rPr>
        <w:t xml:space="preserve"> 75.927.582/0001-55, através da Secretaria de Administração, sediado a Avenida Brasil n° 1431 - centro – Santo </w:t>
      </w:r>
      <w:r w:rsidRPr="00397AE3">
        <w:rPr>
          <w:rFonts w:ascii="Bookman Old Style" w:hAnsi="Bookman Old Style" w:cs="Times New Roman"/>
          <w:sz w:val="20"/>
          <w:szCs w:val="20"/>
        </w:rPr>
        <w:t xml:space="preserve">Antonio do Sudoeste Paraná, por intermédio do </w:t>
      </w:r>
      <w:r w:rsidRPr="009D0E6B">
        <w:rPr>
          <w:rFonts w:ascii="Bookman Old Style" w:hAnsi="Bookman Old Style" w:cs="Times New Roman"/>
          <w:sz w:val="20"/>
          <w:szCs w:val="20"/>
        </w:rPr>
        <w:t xml:space="preserve">Excelentíssimo Prefeito Municipal, Ricardo Antonio </w:t>
      </w:r>
      <w:proofErr w:type="spellStart"/>
      <w:r w:rsidRPr="009D0E6B">
        <w:rPr>
          <w:rFonts w:ascii="Bookman Old Style" w:hAnsi="Bookman Old Style" w:cs="Times New Roman"/>
          <w:sz w:val="20"/>
          <w:szCs w:val="20"/>
        </w:rPr>
        <w:t>Ortina</w:t>
      </w:r>
      <w:proofErr w:type="spellEnd"/>
      <w:r w:rsidRPr="009D0E6B">
        <w:rPr>
          <w:rFonts w:ascii="Bookman Old Style" w:hAnsi="Bookman Old Style" w:cs="Times New Roman"/>
          <w:sz w:val="20"/>
          <w:szCs w:val="20"/>
        </w:rPr>
        <w:t xml:space="preserve">, realizara Dispensa, com critério de julgamento </w:t>
      </w:r>
      <w:r w:rsidRPr="009D0E6B">
        <w:rPr>
          <w:rFonts w:ascii="Bookman Old Style" w:hAnsi="Bookman Old Style" w:cs="Times New Roman"/>
          <w:i/>
          <w:iCs/>
          <w:sz w:val="20"/>
          <w:szCs w:val="20"/>
        </w:rPr>
        <w:t xml:space="preserve">menor preço, </w:t>
      </w:r>
      <w:r w:rsidRPr="009D0E6B">
        <w:rPr>
          <w:rFonts w:ascii="Bookman Old Style" w:hAnsi="Bookman Old Style" w:cs="Times New Roman"/>
          <w:sz w:val="20"/>
          <w:szCs w:val="20"/>
        </w:rPr>
        <w:t xml:space="preserve">na hipótese do art. 75, </w:t>
      </w:r>
      <w:r w:rsidRPr="009D0E6B">
        <w:rPr>
          <w:rFonts w:ascii="Bookman Old Style" w:hAnsi="Bookman Old Style" w:cs="Times New Roman"/>
          <w:i/>
          <w:iCs/>
          <w:sz w:val="20"/>
          <w:szCs w:val="20"/>
        </w:rPr>
        <w:t xml:space="preserve">inciso I OU II, </w:t>
      </w:r>
      <w:r w:rsidRPr="009D0E6B">
        <w:rPr>
          <w:rFonts w:ascii="Bookman Old Style" w:hAnsi="Bookman Old Style" w:cs="Times New Roman"/>
          <w:sz w:val="20"/>
          <w:szCs w:val="20"/>
        </w:rPr>
        <w:t>nos termos da Lei n° 14.133, de 1° de abril de 2021, do Decreto Municipal n° 3.953/2022 e demais legislação aplicável.</w:t>
      </w:r>
    </w:p>
    <w:p w:rsidR="00F67215" w:rsidRPr="009D0E6B" w:rsidRDefault="00F67215" w:rsidP="00F67215">
      <w:pPr>
        <w:autoSpaceDE w:val="0"/>
        <w:autoSpaceDN w:val="0"/>
        <w:adjustRightInd w:val="0"/>
        <w:spacing w:after="0" w:line="240" w:lineRule="auto"/>
        <w:jc w:val="both"/>
        <w:rPr>
          <w:rFonts w:ascii="Bookman Old Style" w:hAnsi="Bookman Old Style" w:cs="Times New Roman"/>
          <w:sz w:val="20"/>
          <w:szCs w:val="20"/>
        </w:rPr>
      </w:pPr>
      <w:bookmarkStart w:id="0" w:name="_GoBack"/>
      <w:bookmarkEnd w:id="0"/>
    </w:p>
    <w:p w:rsidR="00F67215" w:rsidRPr="009D0E6B" w:rsidRDefault="00F67215" w:rsidP="00F67215">
      <w:pPr>
        <w:autoSpaceDE w:val="0"/>
        <w:autoSpaceDN w:val="0"/>
        <w:adjustRightInd w:val="0"/>
        <w:spacing w:after="0" w:line="240" w:lineRule="auto"/>
        <w:rPr>
          <w:rFonts w:ascii="Bookman Old Style" w:hAnsi="Bookman Old Style" w:cs="Times New Roman"/>
          <w:sz w:val="20"/>
          <w:szCs w:val="20"/>
        </w:rPr>
      </w:pPr>
      <w:r w:rsidRPr="009D0E6B">
        <w:rPr>
          <w:rFonts w:ascii="Bookman Old Style" w:hAnsi="Bookman Old Style" w:cs="Times New Roman"/>
          <w:sz w:val="20"/>
          <w:szCs w:val="20"/>
        </w:rPr>
        <w:t xml:space="preserve">Data da sessão: </w:t>
      </w:r>
      <w:r w:rsidR="009D0E6B" w:rsidRPr="009D0E6B">
        <w:rPr>
          <w:rFonts w:ascii="Bookman Old Style" w:hAnsi="Bookman Old Style" w:cs="Times New Roman"/>
          <w:sz w:val="20"/>
          <w:szCs w:val="20"/>
        </w:rPr>
        <w:t>04</w:t>
      </w:r>
      <w:r w:rsidRPr="009D0E6B">
        <w:rPr>
          <w:rFonts w:ascii="Bookman Old Style" w:hAnsi="Bookman Old Style" w:cs="Times New Roman"/>
          <w:sz w:val="20"/>
          <w:szCs w:val="20"/>
        </w:rPr>
        <w:t>/08/2023</w:t>
      </w:r>
    </w:p>
    <w:p w:rsidR="00F67215" w:rsidRPr="009D0E6B" w:rsidRDefault="00F67215" w:rsidP="00F67215">
      <w:pPr>
        <w:autoSpaceDE w:val="0"/>
        <w:autoSpaceDN w:val="0"/>
        <w:adjustRightInd w:val="0"/>
        <w:spacing w:after="0" w:line="240" w:lineRule="auto"/>
        <w:rPr>
          <w:rFonts w:ascii="Bookman Old Style" w:hAnsi="Bookman Old Style" w:cs="Times New Roman"/>
          <w:sz w:val="20"/>
          <w:szCs w:val="20"/>
        </w:rPr>
      </w:pPr>
      <w:r w:rsidRPr="009D0E6B">
        <w:rPr>
          <w:rFonts w:ascii="Bookman Old Style" w:hAnsi="Bookman Old Style" w:cs="Times New Roman"/>
          <w:sz w:val="20"/>
          <w:szCs w:val="20"/>
        </w:rPr>
        <w:t>Link: https://www.pmsas.pr.gov.br</w:t>
      </w:r>
    </w:p>
    <w:p w:rsidR="00F67215" w:rsidRPr="009D0E6B" w:rsidRDefault="00F67215" w:rsidP="00F67215">
      <w:pPr>
        <w:autoSpaceDE w:val="0"/>
        <w:autoSpaceDN w:val="0"/>
        <w:adjustRightInd w:val="0"/>
        <w:spacing w:after="0" w:line="240" w:lineRule="auto"/>
        <w:jc w:val="both"/>
        <w:rPr>
          <w:rFonts w:ascii="Bookman Old Style" w:hAnsi="Bookman Old Style" w:cs="Times New Roman"/>
          <w:sz w:val="20"/>
          <w:szCs w:val="20"/>
        </w:rPr>
      </w:pPr>
      <w:r w:rsidRPr="009D0E6B">
        <w:rPr>
          <w:rFonts w:ascii="Bookman Old Style" w:hAnsi="Bookman Old Style" w:cs="Times New Roman"/>
          <w:sz w:val="20"/>
          <w:szCs w:val="20"/>
        </w:rPr>
        <w:t>Horário da abertura: 10:00h</w:t>
      </w:r>
    </w:p>
    <w:p w:rsidR="00F67215" w:rsidRPr="009D0E6B" w:rsidRDefault="00F67215" w:rsidP="00F67215">
      <w:pPr>
        <w:autoSpaceDE w:val="0"/>
        <w:autoSpaceDN w:val="0"/>
        <w:adjustRightInd w:val="0"/>
        <w:spacing w:after="0" w:line="240" w:lineRule="auto"/>
        <w:jc w:val="both"/>
        <w:rPr>
          <w:rFonts w:ascii="Bookman Old Style" w:hAnsi="Bookman Old Style" w:cs="Times New Roman"/>
          <w:sz w:val="20"/>
          <w:szCs w:val="20"/>
        </w:rPr>
      </w:pPr>
    </w:p>
    <w:p w:rsidR="00F67215" w:rsidRPr="009D0E6B" w:rsidRDefault="00F67215" w:rsidP="00F67215">
      <w:pPr>
        <w:autoSpaceDE w:val="0"/>
        <w:autoSpaceDN w:val="0"/>
        <w:adjustRightInd w:val="0"/>
        <w:spacing w:after="0" w:line="240" w:lineRule="auto"/>
        <w:jc w:val="both"/>
        <w:rPr>
          <w:rFonts w:ascii="Bookman Old Style" w:hAnsi="Bookman Old Style" w:cs="Times New Roman"/>
          <w:b/>
          <w:bCs/>
          <w:sz w:val="20"/>
          <w:szCs w:val="20"/>
        </w:rPr>
      </w:pPr>
      <w:r w:rsidRPr="009D0E6B">
        <w:rPr>
          <w:rFonts w:ascii="Bookman Old Style" w:hAnsi="Bookman Old Style" w:cs="Times New Roman"/>
          <w:b/>
          <w:bCs/>
          <w:sz w:val="20"/>
          <w:szCs w:val="20"/>
        </w:rPr>
        <w:t>1. OBJETO DA CONTRATAÇÃO DIRETA</w:t>
      </w:r>
    </w:p>
    <w:p w:rsidR="00F67215" w:rsidRPr="009D0E6B" w:rsidRDefault="00F67215" w:rsidP="00F67215">
      <w:pPr>
        <w:autoSpaceDE w:val="0"/>
        <w:autoSpaceDN w:val="0"/>
        <w:adjustRightInd w:val="0"/>
        <w:spacing w:after="0" w:line="240" w:lineRule="auto"/>
        <w:jc w:val="both"/>
        <w:rPr>
          <w:rFonts w:ascii="Bookman Old Style" w:hAnsi="Bookman Old Style" w:cs="Times New Roman"/>
          <w:b/>
          <w:bCs/>
          <w:sz w:val="20"/>
          <w:szCs w:val="20"/>
        </w:rPr>
      </w:pPr>
    </w:p>
    <w:p w:rsidR="00F67215" w:rsidRPr="00236B43" w:rsidRDefault="00F67215" w:rsidP="00F67215">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9D0E6B">
        <w:rPr>
          <w:rFonts w:ascii="Bookman Old Style" w:hAnsi="Bookman Old Style"/>
          <w:sz w:val="20"/>
          <w:szCs w:val="20"/>
        </w:rPr>
        <w:t xml:space="preserve">Constitui objeto deste </w:t>
      </w:r>
      <w:r>
        <w:rPr>
          <w:rFonts w:ascii="Bookman Old Style" w:hAnsi="Bookman Old Style"/>
          <w:sz w:val="20"/>
          <w:szCs w:val="20"/>
        </w:rPr>
        <w:t>a</w:t>
      </w:r>
      <w:r w:rsidRPr="008A461C">
        <w:rPr>
          <w:rFonts w:ascii="Bookman Old Style" w:hAnsi="Bookman Old Style"/>
          <w:sz w:val="20"/>
          <w:szCs w:val="20"/>
        </w:rPr>
        <w:t xml:space="preserve"> </w:t>
      </w:r>
      <w:r w:rsidRPr="00F67215">
        <w:rPr>
          <w:rFonts w:ascii="Bookman Old Style" w:eastAsiaTheme="minorEastAsia" w:hAnsi="Bookman Old Style" w:cs="Arial"/>
          <w:color w:val="000000"/>
          <w:sz w:val="20"/>
          <w:szCs w:val="20"/>
          <w:lang w:eastAsia="pt-BR"/>
        </w:rPr>
        <w:t>Contratação de empresa para elaboração de Projeto Arquitetônico de revitalização da Praça de Marcianópolis</w:t>
      </w:r>
      <w:r>
        <w:rPr>
          <w:rFonts w:ascii="Bookman Old Style" w:eastAsiaTheme="minorEastAsia" w:hAnsi="Bookman Old Style" w:cs="Arial"/>
          <w:color w:val="000000"/>
          <w:sz w:val="20"/>
          <w:szCs w:val="20"/>
          <w:lang w:eastAsia="pt-BR"/>
        </w:rPr>
        <w:t>.</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9"/>
        <w:gridCol w:w="689"/>
        <w:gridCol w:w="725"/>
        <w:gridCol w:w="3083"/>
        <w:gridCol w:w="842"/>
        <w:gridCol w:w="841"/>
        <w:gridCol w:w="981"/>
        <w:gridCol w:w="842"/>
        <w:gridCol w:w="931"/>
      </w:tblGrid>
      <w:tr w:rsidR="00F67215" w:rsidRPr="00CD06E3" w:rsidTr="00091F13">
        <w:tc>
          <w:tcPr>
            <w:tcW w:w="9623" w:type="dxa"/>
            <w:gridSpan w:val="9"/>
            <w:tcBorders>
              <w:top w:val="single" w:sz="6" w:space="0" w:color="000000"/>
              <w:left w:val="single" w:sz="6" w:space="0" w:color="000000"/>
              <w:bottom w:val="single" w:sz="6" w:space="0" w:color="000000"/>
              <w:right w:val="single" w:sz="6" w:space="0" w:color="000000"/>
            </w:tcBorders>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ITENS</w:t>
            </w:r>
          </w:p>
        </w:tc>
      </w:tr>
      <w:tr w:rsidR="00F67215" w:rsidRPr="00CD06E3" w:rsidTr="00091F13">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Lote</w:t>
            </w:r>
          </w:p>
        </w:tc>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Item</w:t>
            </w:r>
          </w:p>
        </w:tc>
        <w:tc>
          <w:tcPr>
            <w:tcW w:w="725" w:type="dxa"/>
            <w:tcBorders>
              <w:top w:val="single" w:sz="6" w:space="0" w:color="000000"/>
              <w:left w:val="single" w:sz="6" w:space="0" w:color="000000"/>
              <w:bottom w:val="single" w:sz="6" w:space="0" w:color="000000"/>
              <w:right w:val="single" w:sz="6" w:space="0" w:color="000000"/>
            </w:tcBorders>
            <w:shd w:val="clear" w:color="auto" w:fill="C0C0C0"/>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Código do produto/serviço</w:t>
            </w:r>
          </w:p>
        </w:tc>
        <w:tc>
          <w:tcPr>
            <w:tcW w:w="3083" w:type="dxa"/>
            <w:tcBorders>
              <w:top w:val="single" w:sz="6" w:space="0" w:color="000000"/>
              <w:left w:val="single" w:sz="6" w:space="0" w:color="000000"/>
              <w:bottom w:val="single" w:sz="6" w:space="0" w:color="000000"/>
              <w:right w:val="single" w:sz="6" w:space="0" w:color="000000"/>
            </w:tcBorders>
            <w:shd w:val="clear" w:color="auto" w:fill="C0C0C0"/>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Descrição do produto/serviço</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Marca do produto</w:t>
            </w:r>
          </w:p>
        </w:tc>
        <w:tc>
          <w:tcPr>
            <w:tcW w:w="841" w:type="dxa"/>
            <w:tcBorders>
              <w:top w:val="single" w:sz="6" w:space="0" w:color="000000"/>
              <w:left w:val="single" w:sz="6" w:space="0" w:color="000000"/>
              <w:bottom w:val="single" w:sz="6" w:space="0" w:color="000000"/>
              <w:right w:val="single" w:sz="6" w:space="0" w:color="000000"/>
            </w:tcBorders>
            <w:shd w:val="clear" w:color="auto" w:fill="C0C0C0"/>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Unidade de medida</w:t>
            </w:r>
          </w:p>
        </w:tc>
        <w:tc>
          <w:tcPr>
            <w:tcW w:w="981" w:type="dxa"/>
            <w:tcBorders>
              <w:top w:val="single" w:sz="6" w:space="0" w:color="000000"/>
              <w:left w:val="single" w:sz="6" w:space="0" w:color="000000"/>
              <w:bottom w:val="single" w:sz="6" w:space="0" w:color="000000"/>
              <w:right w:val="single" w:sz="6" w:space="0" w:color="000000"/>
            </w:tcBorders>
            <w:shd w:val="clear" w:color="auto" w:fill="C0C0C0"/>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Quantidade</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unitário</w:t>
            </w:r>
          </w:p>
        </w:tc>
        <w:tc>
          <w:tcPr>
            <w:tcW w:w="931" w:type="dxa"/>
            <w:tcBorders>
              <w:top w:val="single" w:sz="6" w:space="0" w:color="000000"/>
              <w:left w:val="single" w:sz="6" w:space="0" w:color="000000"/>
              <w:bottom w:val="single" w:sz="6" w:space="0" w:color="000000"/>
              <w:right w:val="single" w:sz="6" w:space="0" w:color="000000"/>
            </w:tcBorders>
            <w:shd w:val="clear" w:color="auto" w:fill="C0C0C0"/>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total</w:t>
            </w:r>
          </w:p>
        </w:tc>
      </w:tr>
      <w:tr w:rsidR="00F67215" w:rsidRPr="00CD06E3" w:rsidTr="00091F13">
        <w:tc>
          <w:tcPr>
            <w:tcW w:w="689" w:type="dxa"/>
            <w:tcBorders>
              <w:top w:val="single" w:sz="6" w:space="0" w:color="000000"/>
              <w:left w:val="single" w:sz="6" w:space="0" w:color="000000"/>
              <w:bottom w:val="single" w:sz="6" w:space="0" w:color="000000"/>
              <w:right w:val="single" w:sz="6" w:space="0" w:color="000000"/>
            </w:tcBorders>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LOTE: 001 - Lote 001</w:t>
            </w:r>
          </w:p>
        </w:tc>
        <w:tc>
          <w:tcPr>
            <w:tcW w:w="689" w:type="dxa"/>
            <w:tcBorders>
              <w:top w:val="single" w:sz="6" w:space="0" w:color="000000"/>
              <w:left w:val="single" w:sz="6" w:space="0" w:color="000000"/>
              <w:bottom w:val="single" w:sz="6" w:space="0" w:color="000000"/>
              <w:right w:val="single" w:sz="6" w:space="0" w:color="000000"/>
            </w:tcBorders>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1</w:t>
            </w:r>
          </w:p>
        </w:tc>
        <w:tc>
          <w:tcPr>
            <w:tcW w:w="725" w:type="dxa"/>
            <w:tcBorders>
              <w:top w:val="single" w:sz="6" w:space="0" w:color="000000"/>
              <w:left w:val="single" w:sz="6" w:space="0" w:color="000000"/>
              <w:bottom w:val="single" w:sz="6" w:space="0" w:color="000000"/>
              <w:right w:val="single" w:sz="6" w:space="0" w:color="000000"/>
            </w:tcBorders>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p>
        </w:tc>
        <w:tc>
          <w:tcPr>
            <w:tcW w:w="3083" w:type="dxa"/>
            <w:tcBorders>
              <w:top w:val="single" w:sz="6" w:space="0" w:color="000000"/>
              <w:left w:val="single" w:sz="6" w:space="0" w:color="000000"/>
              <w:bottom w:val="single" w:sz="6" w:space="0" w:color="000000"/>
              <w:right w:val="single" w:sz="6" w:space="0" w:color="000000"/>
            </w:tcBorders>
          </w:tcPr>
          <w:p w:rsidR="00F67215" w:rsidRPr="00F67215" w:rsidRDefault="00F67215" w:rsidP="00F67215">
            <w:pPr>
              <w:autoSpaceDE w:val="0"/>
              <w:autoSpaceDN w:val="0"/>
              <w:adjustRightInd w:val="0"/>
              <w:spacing w:after="0" w:line="240" w:lineRule="auto"/>
              <w:rPr>
                <w:rFonts w:ascii="Bookman Old Style" w:hAnsi="Bookman Old Style" w:cs="Arial"/>
                <w:sz w:val="16"/>
                <w:szCs w:val="16"/>
                <w:lang w:val="x-none"/>
              </w:rPr>
            </w:pPr>
            <w:r w:rsidRPr="00F67215">
              <w:rPr>
                <w:rFonts w:ascii="Bookman Old Style" w:hAnsi="Bookman Old Style" w:cs="Arial"/>
                <w:sz w:val="16"/>
                <w:szCs w:val="16"/>
                <w:lang w:val="x-none"/>
              </w:rPr>
              <w:t>PROJETO ARQUITETÔNICO DE REVITALIZAÇÃO DA PRAÇA DE MARCIANÓPOLIS.</w:t>
            </w:r>
          </w:p>
          <w:p w:rsidR="00F67215" w:rsidRPr="00CD06E3" w:rsidRDefault="00F67215" w:rsidP="00F67215">
            <w:pPr>
              <w:autoSpaceDE w:val="0"/>
              <w:autoSpaceDN w:val="0"/>
              <w:adjustRightInd w:val="0"/>
              <w:spacing w:after="0" w:line="240" w:lineRule="auto"/>
              <w:rPr>
                <w:rFonts w:ascii="Bookman Old Style" w:hAnsi="Bookman Old Style" w:cs="Arial"/>
                <w:sz w:val="16"/>
                <w:szCs w:val="16"/>
                <w:lang w:val="x-none"/>
              </w:rPr>
            </w:pPr>
            <w:r w:rsidRPr="00F67215">
              <w:rPr>
                <w:rFonts w:ascii="Bookman Old Style" w:hAnsi="Bookman Old Style" w:cs="Arial"/>
                <w:sz w:val="16"/>
                <w:szCs w:val="16"/>
                <w:lang w:val="x-none"/>
              </w:rPr>
              <w:t>Imagens 3D plantas baixas e detalhamento.</w:t>
            </w:r>
          </w:p>
        </w:tc>
        <w:tc>
          <w:tcPr>
            <w:tcW w:w="842" w:type="dxa"/>
            <w:tcBorders>
              <w:top w:val="single" w:sz="6" w:space="0" w:color="000000"/>
              <w:left w:val="single" w:sz="6" w:space="0" w:color="000000"/>
              <w:bottom w:val="single" w:sz="6" w:space="0" w:color="000000"/>
              <w:right w:val="single" w:sz="6" w:space="0" w:color="000000"/>
            </w:tcBorders>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p>
        </w:tc>
        <w:tc>
          <w:tcPr>
            <w:tcW w:w="841" w:type="dxa"/>
            <w:tcBorders>
              <w:top w:val="single" w:sz="6" w:space="0" w:color="000000"/>
              <w:left w:val="single" w:sz="6" w:space="0" w:color="000000"/>
              <w:bottom w:val="single" w:sz="6" w:space="0" w:color="000000"/>
              <w:right w:val="single" w:sz="6" w:space="0" w:color="000000"/>
            </w:tcBorders>
          </w:tcPr>
          <w:p w:rsidR="00F67215" w:rsidRPr="00160FA6" w:rsidRDefault="00F67215" w:rsidP="00091F13">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SERV</w:t>
            </w:r>
          </w:p>
        </w:tc>
        <w:tc>
          <w:tcPr>
            <w:tcW w:w="981" w:type="dxa"/>
            <w:tcBorders>
              <w:top w:val="single" w:sz="6" w:space="0" w:color="000000"/>
              <w:left w:val="single" w:sz="6" w:space="0" w:color="000000"/>
              <w:bottom w:val="single" w:sz="6" w:space="0" w:color="000000"/>
              <w:right w:val="single" w:sz="6" w:space="0" w:color="000000"/>
            </w:tcBorders>
          </w:tcPr>
          <w:p w:rsidR="00F67215" w:rsidRPr="00CD06E3" w:rsidRDefault="00F67215" w:rsidP="00091F13">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lang w:val="x-none"/>
              </w:rPr>
              <w:t>01</w:t>
            </w:r>
          </w:p>
        </w:tc>
        <w:tc>
          <w:tcPr>
            <w:tcW w:w="842" w:type="dxa"/>
            <w:tcBorders>
              <w:top w:val="single" w:sz="6" w:space="0" w:color="000000"/>
              <w:left w:val="single" w:sz="6" w:space="0" w:color="000000"/>
              <w:bottom w:val="single" w:sz="6" w:space="0" w:color="000000"/>
              <w:right w:val="single" w:sz="6" w:space="0" w:color="000000"/>
            </w:tcBorders>
          </w:tcPr>
          <w:p w:rsidR="00F67215" w:rsidRPr="00AD3DA9" w:rsidRDefault="00F67215" w:rsidP="00091F13">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6.000,00</w:t>
            </w:r>
          </w:p>
        </w:tc>
        <w:tc>
          <w:tcPr>
            <w:tcW w:w="931" w:type="dxa"/>
            <w:tcBorders>
              <w:top w:val="single" w:sz="6" w:space="0" w:color="000000"/>
              <w:left w:val="single" w:sz="6" w:space="0" w:color="000000"/>
              <w:bottom w:val="single" w:sz="6" w:space="0" w:color="000000"/>
              <w:right w:val="single" w:sz="6" w:space="0" w:color="000000"/>
            </w:tcBorders>
          </w:tcPr>
          <w:p w:rsidR="00F67215" w:rsidRPr="00AD3DA9" w:rsidRDefault="00F67215" w:rsidP="00091F13">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6.000,00</w:t>
            </w:r>
          </w:p>
        </w:tc>
      </w:tr>
      <w:tr w:rsidR="00F67215" w:rsidRPr="00CD06E3" w:rsidTr="00091F13">
        <w:tc>
          <w:tcPr>
            <w:tcW w:w="8692" w:type="dxa"/>
            <w:gridSpan w:val="8"/>
            <w:tcBorders>
              <w:top w:val="single" w:sz="6" w:space="0" w:color="000000"/>
              <w:left w:val="single" w:sz="6" w:space="0" w:color="000000"/>
              <w:bottom w:val="single" w:sz="6" w:space="0" w:color="000000"/>
              <w:right w:val="single" w:sz="6" w:space="0" w:color="000000"/>
            </w:tcBorders>
          </w:tcPr>
          <w:p w:rsidR="00F67215" w:rsidRPr="00CD06E3" w:rsidRDefault="00F67215" w:rsidP="00091F13">
            <w:pPr>
              <w:autoSpaceDE w:val="0"/>
              <w:autoSpaceDN w:val="0"/>
              <w:adjustRightInd w:val="0"/>
              <w:spacing w:after="0" w:line="240" w:lineRule="auto"/>
              <w:rPr>
                <w:rFonts w:ascii="Bookman Old Style" w:hAnsi="Bookman Old Style" w:cs="Arial"/>
                <w:b/>
                <w:sz w:val="16"/>
                <w:szCs w:val="16"/>
                <w:lang w:val="x-none"/>
              </w:rPr>
            </w:pPr>
            <w:r w:rsidRPr="00CD06E3">
              <w:rPr>
                <w:rFonts w:ascii="Bookman Old Style" w:hAnsi="Bookman Old Style" w:cs="Arial"/>
                <w:b/>
                <w:sz w:val="16"/>
                <w:szCs w:val="16"/>
                <w:lang w:val="x-none"/>
              </w:rPr>
              <w:t>TOTAL</w:t>
            </w:r>
          </w:p>
        </w:tc>
        <w:tc>
          <w:tcPr>
            <w:tcW w:w="931" w:type="dxa"/>
            <w:tcBorders>
              <w:top w:val="single" w:sz="6" w:space="0" w:color="000000"/>
              <w:left w:val="single" w:sz="6" w:space="0" w:color="000000"/>
              <w:bottom w:val="single" w:sz="6" w:space="0" w:color="000000"/>
              <w:right w:val="single" w:sz="6" w:space="0" w:color="000000"/>
            </w:tcBorders>
          </w:tcPr>
          <w:p w:rsidR="00F67215" w:rsidRPr="00160FA6" w:rsidRDefault="00F67215" w:rsidP="00091F13">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6.000,00</w:t>
            </w:r>
          </w:p>
        </w:tc>
      </w:tr>
    </w:tbl>
    <w:p w:rsidR="00F67215" w:rsidRPr="00F20095" w:rsidRDefault="00F67215" w:rsidP="00F67215">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F67215" w:rsidRPr="00F20095" w:rsidRDefault="00F67215" w:rsidP="00F67215">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anexos poderão ser obtidos através da internet pelo endereço </w:t>
      </w:r>
      <w:r>
        <w:rPr>
          <w:rFonts w:ascii="Bookman Old Style" w:hAnsi="Bookman Old Style" w:cs="Times New Roman"/>
          <w:sz w:val="20"/>
          <w:szCs w:val="20"/>
        </w:rPr>
        <w:t xml:space="preserve">eletrônico </w:t>
      </w:r>
      <w:r w:rsidRPr="00810231">
        <w:rPr>
          <w:rFonts w:ascii="Bookman Old Style" w:hAnsi="Bookman Old Style" w:cs="Times New Roman"/>
          <w:sz w:val="20"/>
          <w:szCs w:val="20"/>
          <w:u w:val="single"/>
        </w:rPr>
        <w:t>www.pmsas.pr.gov.br.</w:t>
      </w:r>
    </w:p>
    <w:p w:rsidR="00F67215" w:rsidRPr="00F20095" w:rsidRDefault="00F67215" w:rsidP="00F67215">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F67215" w:rsidRPr="00F20095" w:rsidRDefault="00F67215" w:rsidP="00F67215">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F67215" w:rsidRPr="00F20095" w:rsidRDefault="00F67215" w:rsidP="00F67215">
      <w:pPr>
        <w:pStyle w:val="PargrafodaLista"/>
        <w:autoSpaceDE w:val="0"/>
        <w:autoSpaceDN w:val="0"/>
        <w:adjustRightInd w:val="0"/>
        <w:spacing w:after="0" w:line="240" w:lineRule="auto"/>
        <w:jc w:val="both"/>
        <w:rPr>
          <w:rFonts w:ascii="Bookman Old Style" w:hAnsi="Bookman Old Style" w:cs="Times New Roman"/>
          <w:sz w:val="20"/>
          <w:szCs w:val="20"/>
        </w:rPr>
      </w:pP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F67215" w:rsidRPr="00F20095" w:rsidRDefault="00F67215" w:rsidP="00F67215">
      <w:pPr>
        <w:tabs>
          <w:tab w:val="left" w:pos="1980"/>
        </w:tabs>
        <w:jc w:val="both"/>
        <w:rPr>
          <w:rFonts w:ascii="Bookman Old Style" w:hAnsi="Bookman Old Style"/>
          <w:sz w:val="20"/>
          <w:szCs w:val="20"/>
        </w:rPr>
      </w:pPr>
    </w:p>
    <w:p w:rsidR="00F67215" w:rsidRPr="00F20095" w:rsidRDefault="00F67215" w:rsidP="00F67215">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F67215" w:rsidRPr="00F20095" w:rsidRDefault="00F67215" w:rsidP="00F67215">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F67215" w:rsidRPr="00F20095" w:rsidRDefault="00F67215" w:rsidP="00F67215">
      <w:pPr>
        <w:pStyle w:val="PargrafodaLista"/>
        <w:autoSpaceDE w:val="0"/>
        <w:autoSpaceDN w:val="0"/>
        <w:adjustRightInd w:val="0"/>
        <w:spacing w:after="0" w:line="240" w:lineRule="auto"/>
        <w:jc w:val="both"/>
        <w:rPr>
          <w:rFonts w:ascii="Bookman Old Style" w:hAnsi="Bookman Old Style" w:cs="Times New Roman"/>
          <w:sz w:val="20"/>
          <w:szCs w:val="20"/>
        </w:rPr>
      </w:pP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F67215" w:rsidRPr="00F20095" w:rsidRDefault="00F67215" w:rsidP="00F67215">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F67215" w:rsidRPr="00F20095" w:rsidRDefault="00F67215" w:rsidP="00F67215">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F67215" w:rsidRPr="00F20095" w:rsidRDefault="00F67215" w:rsidP="00F67215">
      <w:pPr>
        <w:pStyle w:val="PargrafodaLista"/>
        <w:autoSpaceDE w:val="0"/>
        <w:autoSpaceDN w:val="0"/>
        <w:adjustRightInd w:val="0"/>
        <w:spacing w:after="0" w:line="240" w:lineRule="auto"/>
        <w:rPr>
          <w:rFonts w:ascii="Bookman Old Style" w:hAnsi="Bookman Old Style" w:cs="Times New Roman"/>
          <w:sz w:val="20"/>
          <w:szCs w:val="20"/>
        </w:rPr>
      </w:pPr>
    </w:p>
    <w:p w:rsidR="00F67215" w:rsidRPr="00F20095" w:rsidRDefault="00F67215" w:rsidP="00F67215">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F67215" w:rsidRPr="00F20095" w:rsidRDefault="00F67215" w:rsidP="00F67215">
      <w:pPr>
        <w:pStyle w:val="PargrafodaLista"/>
        <w:tabs>
          <w:tab w:val="left" w:pos="1980"/>
        </w:tabs>
        <w:jc w:val="both"/>
        <w:rPr>
          <w:rFonts w:ascii="Bookman Old Style" w:hAnsi="Bookman Old Style" w:cs="Times New Roman"/>
          <w:sz w:val="20"/>
          <w:szCs w:val="20"/>
        </w:rPr>
      </w:pPr>
    </w:p>
    <w:p w:rsidR="00F67215" w:rsidRPr="00F20095" w:rsidRDefault="00F67215" w:rsidP="00F67215">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F67215" w:rsidRPr="00F20095" w:rsidRDefault="00F67215" w:rsidP="00F67215">
      <w:pPr>
        <w:pStyle w:val="PargrafodaLista"/>
        <w:autoSpaceDE w:val="0"/>
        <w:autoSpaceDN w:val="0"/>
        <w:adjustRightInd w:val="0"/>
        <w:spacing w:after="0" w:line="240" w:lineRule="auto"/>
        <w:jc w:val="both"/>
        <w:rPr>
          <w:rFonts w:ascii="Bookman Old Style" w:hAnsi="Bookman Old Style" w:cs="Times New Roman"/>
          <w:sz w:val="20"/>
          <w:szCs w:val="20"/>
        </w:rPr>
      </w:pPr>
    </w:p>
    <w:p w:rsidR="00F67215" w:rsidRPr="00F20095" w:rsidRDefault="00F67215" w:rsidP="00F67215">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F67215" w:rsidRPr="00F20095" w:rsidRDefault="00F67215" w:rsidP="00F67215">
      <w:pPr>
        <w:pStyle w:val="PargrafodaLista"/>
        <w:autoSpaceDE w:val="0"/>
        <w:autoSpaceDN w:val="0"/>
        <w:adjustRightInd w:val="0"/>
        <w:spacing w:after="0" w:line="240" w:lineRule="auto"/>
        <w:jc w:val="both"/>
        <w:rPr>
          <w:rFonts w:ascii="Bookman Old Style" w:hAnsi="Bookman Old Style" w:cs="Times New Roman"/>
          <w:sz w:val="20"/>
          <w:szCs w:val="20"/>
        </w:rPr>
      </w:pP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a) autor do anteprojeto, do projeto básico ou do projeto executivo, pessoa física ou jurídica,</w:t>
      </w: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p>
    <w:p w:rsidR="00F67215" w:rsidRPr="00F20095" w:rsidRDefault="00F67215" w:rsidP="00F67215">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F67215" w:rsidRPr="00F20095" w:rsidRDefault="00F67215" w:rsidP="00F67215">
      <w:pPr>
        <w:autoSpaceDE w:val="0"/>
        <w:autoSpaceDN w:val="0"/>
        <w:adjustRightInd w:val="0"/>
        <w:spacing w:after="0" w:line="240" w:lineRule="auto"/>
        <w:jc w:val="both"/>
        <w:rPr>
          <w:rFonts w:ascii="Bookman Old Style" w:hAnsi="Bookman Old Style"/>
          <w:sz w:val="20"/>
          <w:szCs w:val="20"/>
        </w:rPr>
      </w:pP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F67215" w:rsidRPr="00F20095" w:rsidRDefault="00F67215" w:rsidP="00F67215">
      <w:pPr>
        <w:autoSpaceDE w:val="0"/>
        <w:autoSpaceDN w:val="0"/>
        <w:adjustRightInd w:val="0"/>
        <w:spacing w:after="0" w:line="240" w:lineRule="auto"/>
        <w:jc w:val="both"/>
        <w:rPr>
          <w:rFonts w:ascii="Bookman Old Style" w:hAnsi="Bookman Old Style" w:cs="Times New Roman"/>
          <w:sz w:val="20"/>
          <w:szCs w:val="20"/>
        </w:rPr>
      </w:pPr>
    </w:p>
    <w:p w:rsidR="00F67215" w:rsidRPr="00F20095" w:rsidRDefault="00F67215" w:rsidP="00F67215">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F67215" w:rsidRPr="00F20095" w:rsidRDefault="00F67215" w:rsidP="00F67215">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F67215" w:rsidRPr="00F20095" w:rsidRDefault="00F67215" w:rsidP="00F67215">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F67215" w:rsidRPr="00F20095" w:rsidRDefault="00F67215" w:rsidP="00F67215">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F67215" w:rsidRPr="00F20095" w:rsidRDefault="00F67215" w:rsidP="00F67215">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F67215" w:rsidRPr="00F20095" w:rsidRDefault="00F67215" w:rsidP="00F67215">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F67215" w:rsidRPr="00F20095" w:rsidRDefault="00F67215" w:rsidP="00F67215">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O ingresso do fornecedor na disputa da dispensa e se dará com o cadastramento de sua </w:t>
      </w:r>
      <w:proofErr w:type="gramStart"/>
      <w:r w:rsidRPr="00F20095">
        <w:rPr>
          <w:rFonts w:ascii="Bookman Old Style" w:hAnsi="Bookman Old Style" w:cs="Arial"/>
          <w:sz w:val="20"/>
          <w:szCs w:val="20"/>
        </w:rPr>
        <w:t>proposta</w:t>
      </w:r>
      <w:proofErr w:type="gramEnd"/>
      <w:r w:rsidRPr="00F20095">
        <w:rPr>
          <w:rFonts w:ascii="Bookman Old Style" w:hAnsi="Bookman Old Style" w:cs="Arial"/>
          <w:sz w:val="20"/>
          <w:szCs w:val="20"/>
        </w:rPr>
        <w:t xml:space="preserve"> inicial, na forma deste item.</w:t>
      </w:r>
    </w:p>
    <w:p w:rsidR="00F67215" w:rsidRPr="00F20095" w:rsidRDefault="00F67215" w:rsidP="00F67215">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objeto ofertado, a marca do produto, quando for o caso, e o preço, até a data e o horário estabelecidos para abertura dos envelopes.</w:t>
      </w:r>
    </w:p>
    <w:p w:rsidR="00F67215" w:rsidRPr="00F20095" w:rsidRDefault="00F67215" w:rsidP="00F67215">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 proposta também deverá conter declaração de que compreende a integralidade dos custos para atendimento dos direitos trabalhistas assegurados na Constituição Federal, nas leis </w:t>
      </w:r>
      <w:r w:rsidRPr="00F20095">
        <w:rPr>
          <w:rFonts w:ascii="Bookman Old Style" w:hAnsi="Bookman Old Style" w:cs="Arial"/>
          <w:sz w:val="20"/>
          <w:szCs w:val="20"/>
        </w:rPr>
        <w:lastRenderedPageBreak/>
        <w:t>trabalhistas, nas normas infra legais, nas convenções coletivas de trabalho e nos termos de ajustamento de conduta vigentes na data de entrega das propostas.</w:t>
      </w:r>
    </w:p>
    <w:p w:rsidR="00F67215" w:rsidRPr="00F20095" w:rsidRDefault="00F67215" w:rsidP="00F67215">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Todas as especificações do objeto contidas na proposta, em especial o preço, vinculam a Contratada.</w:t>
      </w:r>
    </w:p>
    <w:p w:rsidR="00F67215" w:rsidRPr="00F20095" w:rsidRDefault="00F67215" w:rsidP="00F67215">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F67215" w:rsidRPr="00F20095" w:rsidRDefault="00F67215" w:rsidP="00F67215">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F67215" w:rsidRPr="00B46A4B" w:rsidRDefault="00F67215" w:rsidP="00F67215">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F67215" w:rsidRPr="00F20095" w:rsidRDefault="00F67215" w:rsidP="00F67215">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 xml:space="preserve">Termo de Referência, </w:t>
      </w:r>
      <w:r w:rsidRPr="00F20095">
        <w:rPr>
          <w:rFonts w:ascii="Bookman Old Style" w:hAnsi="Bookman Old Style" w:cs="Arial"/>
          <w:sz w:val="20"/>
          <w:szCs w:val="20"/>
        </w:rPr>
        <w:t>assumindo o proponente o compromisso de fornecer os materiais, equipamentos, ferramentas e utensílios necessários, em quantidades e qualidades adequadas à perfeita execução contratual, promovendo, quando requerido, sua substituição.</w:t>
      </w:r>
    </w:p>
    <w:p w:rsidR="00F67215" w:rsidRPr="00F20095" w:rsidRDefault="00F67215" w:rsidP="00F67215">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F67215" w:rsidRPr="00F20095" w:rsidRDefault="00F67215" w:rsidP="00F67215">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F67215" w:rsidRPr="00F20095" w:rsidRDefault="00F67215" w:rsidP="00F67215">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F67215" w:rsidRPr="00F20095" w:rsidRDefault="00F67215" w:rsidP="00F67215">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F67215" w:rsidRPr="00F20095" w:rsidRDefault="00F67215" w:rsidP="00F67215">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F67215" w:rsidRPr="00F20095" w:rsidRDefault="00F67215" w:rsidP="00F67215">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F67215" w:rsidRPr="00F20095" w:rsidRDefault="00F67215" w:rsidP="00F67215">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F67215" w:rsidRPr="00F20095" w:rsidRDefault="00F67215" w:rsidP="00F67215">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F67215" w:rsidRPr="00F20095" w:rsidRDefault="00F67215" w:rsidP="00F67215">
      <w:pPr>
        <w:pStyle w:val="Ttulo1"/>
        <w:numPr>
          <w:ilvl w:val="0"/>
          <w:numId w:val="1"/>
        </w:numPr>
        <w:rPr>
          <w:rFonts w:ascii="Bookman Old Style" w:hAnsi="Bookman Old Style" w:cs="Arial"/>
          <w:b/>
          <w:color w:val="auto"/>
          <w:sz w:val="20"/>
          <w:szCs w:val="20"/>
        </w:rPr>
      </w:pPr>
      <w:bookmarkStart w:id="1" w:name="_Toc104906822"/>
      <w:r w:rsidRPr="00F20095">
        <w:rPr>
          <w:rFonts w:ascii="Bookman Old Style" w:hAnsi="Bookman Old Style" w:cs="Arial"/>
          <w:b/>
          <w:color w:val="auto"/>
          <w:sz w:val="20"/>
          <w:szCs w:val="20"/>
        </w:rPr>
        <w:t>JULGAMENTO DAS PROPOSTAS DE PREÇO</w:t>
      </w:r>
      <w:bookmarkEnd w:id="1"/>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Neste caso, será encaminhada contraproposta ao fornecedor que tenha apresentado o melhor preço, para que seja obtida melhor proposta com preço compatível ao estimado pela Administração.</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F67215" w:rsidRPr="00F20095" w:rsidRDefault="00F67215" w:rsidP="00F67215">
      <w:pPr>
        <w:pStyle w:val="PargrafodaLista"/>
        <w:rPr>
          <w:rFonts w:ascii="Bookman Old Style" w:hAnsi="Bookman Old Style" w:cs="Arial"/>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F67215" w:rsidRPr="00F20095" w:rsidRDefault="00F67215" w:rsidP="00F67215">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F67215" w:rsidRPr="00F20095" w:rsidRDefault="00F67215" w:rsidP="00F67215">
      <w:pPr>
        <w:pStyle w:val="PargrafodaLista"/>
        <w:spacing w:before="120" w:after="120" w:line="276" w:lineRule="auto"/>
        <w:ind w:left="0"/>
        <w:jc w:val="both"/>
        <w:rPr>
          <w:rFonts w:ascii="Bookman Old Style" w:hAnsi="Bookman Old Style" w:cs="Arial"/>
          <w:i/>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F67215" w:rsidRPr="00F20095" w:rsidRDefault="00F67215" w:rsidP="00F67215">
      <w:pPr>
        <w:pStyle w:val="PargrafodaLista"/>
        <w:spacing w:before="120" w:after="120" w:line="276" w:lineRule="auto"/>
        <w:ind w:left="0"/>
        <w:jc w:val="both"/>
        <w:rPr>
          <w:rFonts w:ascii="Bookman Old Style" w:hAnsi="Bookman Old Style" w:cs="Arial"/>
          <w:i/>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F67215" w:rsidRPr="00F20095" w:rsidRDefault="00F67215" w:rsidP="00F67215">
      <w:pPr>
        <w:pStyle w:val="PargrafodaLista"/>
        <w:spacing w:before="120" w:after="120" w:line="276" w:lineRule="auto"/>
        <w:ind w:left="0"/>
        <w:jc w:val="both"/>
        <w:rPr>
          <w:rFonts w:ascii="Bookman Old Style" w:hAnsi="Bookman Old Style" w:cs="Arial"/>
          <w:i/>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F67215" w:rsidRPr="00F20095" w:rsidRDefault="00F67215" w:rsidP="00F67215">
      <w:pPr>
        <w:pStyle w:val="PargrafodaLista"/>
        <w:spacing w:before="120" w:after="120" w:line="276" w:lineRule="auto"/>
        <w:ind w:left="0"/>
        <w:jc w:val="both"/>
        <w:rPr>
          <w:rFonts w:ascii="Bookman Old Style" w:hAnsi="Bookman Old Style" w:cs="Arial"/>
          <w:i/>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F67215" w:rsidRPr="00F20095" w:rsidRDefault="00F67215" w:rsidP="00F67215">
      <w:pPr>
        <w:pStyle w:val="PargrafodaLista"/>
        <w:spacing w:before="120" w:after="120" w:line="276" w:lineRule="auto"/>
        <w:ind w:left="0"/>
        <w:jc w:val="both"/>
        <w:rPr>
          <w:rFonts w:ascii="Bookman Old Style" w:hAnsi="Bookman Old Style" w:cs="Arial"/>
          <w:i/>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F67215" w:rsidRPr="00F20095" w:rsidRDefault="00F67215" w:rsidP="00F67215">
      <w:pPr>
        <w:pStyle w:val="PargrafodaLista"/>
        <w:spacing w:before="120" w:after="120" w:line="276" w:lineRule="auto"/>
        <w:ind w:left="0"/>
        <w:jc w:val="both"/>
        <w:rPr>
          <w:rFonts w:ascii="Bookman Old Style" w:hAnsi="Bookman Old Style" w:cs="Arial"/>
          <w:i/>
          <w:sz w:val="20"/>
          <w:szCs w:val="20"/>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F67215" w:rsidRPr="00F20095" w:rsidRDefault="00F67215" w:rsidP="00F67215">
      <w:pPr>
        <w:pStyle w:val="PargrafodaLista"/>
        <w:spacing w:before="120" w:after="120" w:line="276" w:lineRule="auto"/>
        <w:ind w:left="0"/>
        <w:jc w:val="both"/>
        <w:rPr>
          <w:rFonts w:ascii="Bookman Old Style" w:hAnsi="Bookman Old Style" w:cs="Arial"/>
          <w:i/>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F67215" w:rsidRPr="00F20095" w:rsidRDefault="00F67215" w:rsidP="00F67215">
      <w:pPr>
        <w:pStyle w:val="PargrafodaLista"/>
        <w:spacing w:before="120" w:after="120" w:line="276" w:lineRule="auto"/>
        <w:ind w:left="0"/>
        <w:jc w:val="both"/>
        <w:rPr>
          <w:rFonts w:ascii="Bookman Old Style" w:hAnsi="Bookman Old Style" w:cs="Arial"/>
          <w:i/>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F67215" w:rsidRPr="00F20095" w:rsidRDefault="00F67215" w:rsidP="00F67215">
      <w:pPr>
        <w:pStyle w:val="PargrafodaLista"/>
        <w:spacing w:before="120" w:after="120" w:line="276" w:lineRule="auto"/>
        <w:ind w:left="0" w:right="-15"/>
        <w:jc w:val="both"/>
        <w:rPr>
          <w:rFonts w:ascii="Bookman Old Style" w:hAnsi="Bookman Old Style" w:cs="Arial"/>
          <w:sz w:val="20"/>
          <w:szCs w:val="20"/>
        </w:rPr>
      </w:pPr>
    </w:p>
    <w:p w:rsidR="00F67215" w:rsidRPr="00F20095" w:rsidRDefault="00F67215" w:rsidP="00F67215">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lastRenderedPageBreak/>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F67215" w:rsidRPr="00F20095" w:rsidRDefault="00F67215" w:rsidP="00F67215">
      <w:pPr>
        <w:pStyle w:val="PargrafodaLista"/>
        <w:spacing w:before="120" w:after="120" w:line="276" w:lineRule="auto"/>
        <w:ind w:left="0" w:right="-15"/>
        <w:jc w:val="both"/>
        <w:rPr>
          <w:rFonts w:ascii="Bookman Old Style" w:hAnsi="Bookman Old Style" w:cs="Arial"/>
          <w:sz w:val="20"/>
          <w:szCs w:val="20"/>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F67215" w:rsidRPr="00F20095" w:rsidRDefault="00F67215" w:rsidP="00F67215">
      <w:pPr>
        <w:pStyle w:val="PargrafodaLista"/>
        <w:spacing w:before="120" w:after="120" w:line="276" w:lineRule="auto"/>
        <w:ind w:left="0"/>
        <w:jc w:val="both"/>
        <w:rPr>
          <w:rFonts w:ascii="Bookman Old Style" w:hAnsi="Bookman Old Style" w:cs="Arial"/>
          <w:iCs/>
          <w:sz w:val="20"/>
          <w:szCs w:val="20"/>
        </w:rPr>
      </w:pPr>
    </w:p>
    <w:p w:rsidR="00F67215" w:rsidRPr="00F20095" w:rsidRDefault="00F67215" w:rsidP="00F67215">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F67215" w:rsidRPr="00F20095" w:rsidRDefault="00F67215" w:rsidP="00F67215">
      <w:pPr>
        <w:pStyle w:val="PargrafodaLista"/>
        <w:spacing w:before="120" w:after="120" w:line="276" w:lineRule="auto"/>
        <w:ind w:left="495"/>
        <w:jc w:val="both"/>
        <w:rPr>
          <w:rFonts w:ascii="Bookman Old Style" w:hAnsi="Bookman Old Style" w:cs="Arial"/>
          <w:b/>
          <w:iCs/>
          <w:sz w:val="20"/>
          <w:szCs w:val="20"/>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F67215" w:rsidRPr="00F20095" w:rsidRDefault="00F67215" w:rsidP="00F67215">
      <w:pPr>
        <w:pStyle w:val="PargrafodaLista"/>
        <w:spacing w:before="120" w:after="120" w:line="276" w:lineRule="auto"/>
        <w:ind w:left="0"/>
        <w:jc w:val="both"/>
        <w:rPr>
          <w:rFonts w:ascii="Bookman Old Style" w:hAnsi="Bookman Old Style" w:cs="Arial"/>
          <w:b/>
          <w:sz w:val="20"/>
          <w:szCs w:val="20"/>
          <w:lang w:eastAsia="ar-SA"/>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F67215" w:rsidRPr="00F20095" w:rsidRDefault="00F67215" w:rsidP="00F67215">
      <w:pPr>
        <w:pStyle w:val="PargrafodaLista"/>
        <w:spacing w:before="120" w:after="120" w:line="276" w:lineRule="auto"/>
        <w:ind w:left="0"/>
        <w:jc w:val="both"/>
        <w:rPr>
          <w:rFonts w:ascii="Bookman Old Style" w:hAnsi="Bookman Old Style" w:cs="Arial"/>
          <w:bCs/>
          <w:sz w:val="20"/>
          <w:szCs w:val="20"/>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r>
        <w:rPr>
          <w:rFonts w:ascii="Bookman Old Style" w:hAnsi="Bookman Old Style" w:cs="Arial"/>
          <w:iCs/>
          <w:sz w:val="20"/>
          <w:szCs w:val="20"/>
        </w:rPr>
        <w:t>.</w:t>
      </w:r>
    </w:p>
    <w:p w:rsidR="00F67215" w:rsidRPr="00F20095" w:rsidRDefault="00F67215" w:rsidP="00F67215">
      <w:pPr>
        <w:pStyle w:val="PargrafodaLista"/>
        <w:spacing w:before="120" w:after="120" w:line="276" w:lineRule="auto"/>
        <w:ind w:left="0"/>
        <w:jc w:val="both"/>
        <w:rPr>
          <w:rFonts w:ascii="Bookman Old Style" w:hAnsi="Bookman Old Style" w:cs="Arial"/>
          <w:sz w:val="20"/>
          <w:szCs w:val="20"/>
        </w:rPr>
      </w:pPr>
    </w:p>
    <w:p w:rsidR="00F67215" w:rsidRPr="00F20095" w:rsidRDefault="00F67215" w:rsidP="00F67215">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F67215" w:rsidRPr="00F20095" w:rsidRDefault="00F67215" w:rsidP="00F67215">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F67215" w:rsidRPr="00F20095" w:rsidRDefault="00F67215" w:rsidP="00F67215">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F67215" w:rsidRPr="00F20095" w:rsidRDefault="00F67215" w:rsidP="00F67215">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F67215" w:rsidRPr="00F20095" w:rsidRDefault="00F67215" w:rsidP="00F67215">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F67215" w:rsidRPr="00F20095" w:rsidRDefault="00F67215" w:rsidP="00F67215">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F67215" w:rsidRPr="00F20095" w:rsidRDefault="00F67215" w:rsidP="00F67215">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F67215" w:rsidRPr="00F20095" w:rsidRDefault="00F67215" w:rsidP="00F67215">
      <w:pPr>
        <w:widowControl w:val="0"/>
        <w:spacing w:after="0" w:line="240" w:lineRule="auto"/>
        <w:jc w:val="both"/>
        <w:rPr>
          <w:rFonts w:ascii="Bookman Old Style" w:hAnsi="Bookman Old Style" w:cs="Arial"/>
          <w:b/>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F67215" w:rsidRPr="00F20095" w:rsidRDefault="00F67215" w:rsidP="00F67215">
      <w:pPr>
        <w:pStyle w:val="PargrafodaLista"/>
        <w:widowControl w:val="0"/>
        <w:spacing w:after="0" w:line="240" w:lineRule="auto"/>
        <w:ind w:left="0"/>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F67215" w:rsidRPr="00F20095" w:rsidRDefault="00F67215" w:rsidP="00F67215">
      <w:pPr>
        <w:widowControl w:val="0"/>
        <w:spacing w:after="0" w:line="240" w:lineRule="auto"/>
        <w:jc w:val="both"/>
        <w:rPr>
          <w:rFonts w:ascii="Bookman Old Style" w:hAnsi="Bookman Old Style" w:cs="Arial"/>
          <w:b/>
          <w:sz w:val="20"/>
          <w:szCs w:val="20"/>
        </w:rPr>
      </w:pPr>
    </w:p>
    <w:p w:rsidR="00F67215" w:rsidRPr="00F20095" w:rsidRDefault="00F67215" w:rsidP="00F67215">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F67215" w:rsidRPr="00F20095" w:rsidRDefault="00F67215" w:rsidP="00F67215">
      <w:pPr>
        <w:widowControl w:val="0"/>
        <w:spacing w:after="0" w:line="240" w:lineRule="auto"/>
        <w:jc w:val="both"/>
        <w:rPr>
          <w:rFonts w:ascii="Bookman Old Style" w:hAnsi="Bookman Old Style" w:cs="Arial"/>
          <w:i/>
          <w:iCs/>
          <w:sz w:val="20"/>
          <w:szCs w:val="20"/>
        </w:rPr>
      </w:pPr>
    </w:p>
    <w:p w:rsidR="00F67215" w:rsidRPr="00F20095" w:rsidRDefault="00F67215" w:rsidP="00F67215">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F67215" w:rsidRPr="00F20095" w:rsidRDefault="00F67215" w:rsidP="00F67215">
      <w:pPr>
        <w:widowControl w:val="0"/>
        <w:spacing w:after="0" w:line="240" w:lineRule="auto"/>
        <w:jc w:val="both"/>
        <w:rPr>
          <w:rFonts w:ascii="Bookman Old Style" w:hAnsi="Bookman Old Style" w:cs="Arial"/>
          <w:bCs/>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F67215" w:rsidRPr="00F20095" w:rsidRDefault="00F67215" w:rsidP="00F67215">
      <w:pPr>
        <w:widowControl w:val="0"/>
        <w:spacing w:after="0" w:line="240" w:lineRule="auto"/>
        <w:jc w:val="both"/>
        <w:rPr>
          <w:rFonts w:ascii="Bookman Old Style" w:hAnsi="Bookman Old Style" w:cs="Arial"/>
          <w:bCs/>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F67215" w:rsidRPr="00F20095" w:rsidRDefault="00F67215" w:rsidP="00F67215">
      <w:pPr>
        <w:widowControl w:val="0"/>
        <w:spacing w:after="0" w:line="240" w:lineRule="auto"/>
        <w:jc w:val="both"/>
        <w:rPr>
          <w:rFonts w:ascii="Bookman Old Style" w:hAnsi="Bookman Old Style" w:cs="Arial"/>
          <w:bCs/>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F67215" w:rsidRPr="00F20095" w:rsidRDefault="00F67215" w:rsidP="00F67215">
      <w:pPr>
        <w:widowControl w:val="0"/>
        <w:spacing w:after="0" w:line="240" w:lineRule="auto"/>
        <w:jc w:val="both"/>
        <w:rPr>
          <w:rFonts w:ascii="Bookman Old Style" w:hAnsi="Bookman Old Style" w:cs="Arial"/>
          <w:bCs/>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F67215" w:rsidRPr="00F20095" w:rsidRDefault="00F67215" w:rsidP="00F67215">
      <w:pPr>
        <w:widowControl w:val="0"/>
        <w:spacing w:after="0" w:line="240" w:lineRule="auto"/>
        <w:jc w:val="both"/>
        <w:rPr>
          <w:rFonts w:ascii="Bookman Old Style" w:hAnsi="Bookman Old Style" w:cs="Arial"/>
          <w:bCs/>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F67215" w:rsidRPr="00F20095" w:rsidRDefault="00F67215" w:rsidP="00F67215">
      <w:pPr>
        <w:widowControl w:val="0"/>
        <w:spacing w:after="0" w:line="240" w:lineRule="auto"/>
        <w:jc w:val="both"/>
        <w:rPr>
          <w:rFonts w:ascii="Bookman Old Style" w:hAnsi="Bookman Old Style" w:cs="Arial"/>
          <w:bCs/>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bookmarkStart w:id="2" w:name="art156§6"/>
      <w:bookmarkStart w:id="3" w:name="art156§7"/>
      <w:bookmarkStart w:id="4" w:name="art156§8"/>
      <w:bookmarkEnd w:id="2"/>
      <w:bookmarkEnd w:id="3"/>
      <w:bookmarkEnd w:id="4"/>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bookmarkStart w:id="5" w:name="art156§9"/>
      <w:bookmarkEnd w:id="5"/>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F67215" w:rsidRPr="00F20095" w:rsidRDefault="00F67215" w:rsidP="00F67215">
      <w:pPr>
        <w:widowControl w:val="0"/>
        <w:jc w:val="both"/>
        <w:rPr>
          <w:rFonts w:ascii="Bookman Old Style" w:hAnsi="Bookman Old Style" w:cs="Arial"/>
          <w:sz w:val="20"/>
          <w:szCs w:val="20"/>
        </w:rPr>
      </w:pPr>
    </w:p>
    <w:p w:rsidR="00F67215" w:rsidRPr="00F20095" w:rsidRDefault="00F67215" w:rsidP="00F67215">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D29A2"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Da sessão pública será divulgada Ata no site do município.</w:t>
      </w:r>
    </w:p>
    <w:p w:rsidR="00F67215" w:rsidRPr="00F20095" w:rsidRDefault="00F67215" w:rsidP="00F67215">
      <w:pPr>
        <w:widowControl w:val="0"/>
        <w:spacing w:after="0" w:line="240" w:lineRule="auto"/>
        <w:jc w:val="both"/>
        <w:rPr>
          <w:rFonts w:ascii="Bookman Old Style" w:hAnsi="Bookman Old Style" w:cs="Arial"/>
          <w:sz w:val="20"/>
          <w:szCs w:val="20"/>
        </w:rPr>
      </w:pPr>
    </w:p>
    <w:p w:rsidR="00F67215" w:rsidRPr="00F20095" w:rsidRDefault="00F67215" w:rsidP="00F67215">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Integram este Aviso de Contratação Direta, para todos os fins e efeitos, os seguintes anexos:</w:t>
      </w:r>
    </w:p>
    <w:p w:rsidR="00F67215" w:rsidRPr="00397AE3" w:rsidRDefault="00F67215" w:rsidP="00F67215">
      <w:pPr>
        <w:widowControl w:val="0"/>
        <w:jc w:val="both"/>
        <w:rPr>
          <w:rFonts w:ascii="Bookman Old Style" w:hAnsi="Bookman Old Style" w:cs="Arial"/>
          <w:i/>
          <w:sz w:val="20"/>
          <w:szCs w:val="20"/>
        </w:rPr>
      </w:pPr>
    </w:p>
    <w:p w:rsidR="00F67215" w:rsidRPr="00397AE3" w:rsidRDefault="00F67215" w:rsidP="00F67215">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 – Documentação exigida para Habilitação;</w:t>
      </w:r>
    </w:p>
    <w:p w:rsidR="00F67215" w:rsidRPr="009D0E6B" w:rsidRDefault="00F67215" w:rsidP="00F67215">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 xml:space="preserve">ANEXO II – </w:t>
      </w:r>
      <w:r w:rsidRPr="009D0E6B">
        <w:rPr>
          <w:rFonts w:ascii="Bookman Old Style" w:hAnsi="Bookman Old Style" w:cs="Arial"/>
          <w:i/>
          <w:sz w:val="20"/>
          <w:szCs w:val="20"/>
        </w:rPr>
        <w:t xml:space="preserve">Termo de Referência; </w:t>
      </w:r>
    </w:p>
    <w:p w:rsidR="00F67215" w:rsidRPr="009D0E6B" w:rsidRDefault="00F67215" w:rsidP="00F67215">
      <w:pPr>
        <w:widowControl w:val="0"/>
        <w:numPr>
          <w:ilvl w:val="2"/>
          <w:numId w:val="1"/>
        </w:numPr>
        <w:spacing w:after="0" w:line="240" w:lineRule="auto"/>
        <w:ind w:left="0" w:firstLine="0"/>
        <w:jc w:val="both"/>
        <w:rPr>
          <w:rFonts w:ascii="Bookman Old Style" w:hAnsi="Bookman Old Style" w:cs="Arial"/>
          <w:i/>
          <w:sz w:val="20"/>
          <w:szCs w:val="20"/>
        </w:rPr>
      </w:pPr>
      <w:r w:rsidRPr="009D0E6B">
        <w:rPr>
          <w:rFonts w:ascii="Bookman Old Style" w:hAnsi="Bookman Old Style" w:cs="Arial"/>
          <w:i/>
          <w:sz w:val="20"/>
          <w:szCs w:val="20"/>
        </w:rPr>
        <w:t>ANEXO III - Declaração Unificada;</w:t>
      </w:r>
    </w:p>
    <w:p w:rsidR="00F67215" w:rsidRPr="009D0E6B" w:rsidRDefault="00F67215" w:rsidP="00F67215">
      <w:pPr>
        <w:widowControl w:val="0"/>
        <w:numPr>
          <w:ilvl w:val="2"/>
          <w:numId w:val="1"/>
        </w:numPr>
        <w:spacing w:after="0" w:line="240" w:lineRule="auto"/>
        <w:ind w:left="0" w:firstLine="0"/>
        <w:jc w:val="both"/>
        <w:rPr>
          <w:rFonts w:ascii="Bookman Old Style" w:hAnsi="Bookman Old Style" w:cs="Arial"/>
          <w:i/>
          <w:sz w:val="20"/>
          <w:szCs w:val="20"/>
        </w:rPr>
      </w:pPr>
      <w:r w:rsidRPr="009D0E6B">
        <w:rPr>
          <w:rFonts w:ascii="Bookman Old Style" w:hAnsi="Bookman Old Style" w:cs="Arial"/>
          <w:i/>
          <w:sz w:val="20"/>
          <w:szCs w:val="20"/>
        </w:rPr>
        <w:t>ANEXO IV- Modelo de proposta;</w:t>
      </w:r>
    </w:p>
    <w:p w:rsidR="00F67215" w:rsidRPr="009D0E6B" w:rsidRDefault="00F67215" w:rsidP="00F67215">
      <w:pPr>
        <w:widowControl w:val="0"/>
        <w:numPr>
          <w:ilvl w:val="2"/>
          <w:numId w:val="1"/>
        </w:numPr>
        <w:spacing w:after="0" w:line="240" w:lineRule="auto"/>
        <w:ind w:left="0" w:firstLine="0"/>
        <w:jc w:val="both"/>
        <w:rPr>
          <w:rFonts w:ascii="Bookman Old Style" w:hAnsi="Bookman Old Style" w:cs="Arial"/>
          <w:i/>
          <w:sz w:val="20"/>
          <w:szCs w:val="20"/>
        </w:rPr>
      </w:pPr>
      <w:r w:rsidRPr="009D0E6B">
        <w:rPr>
          <w:rFonts w:ascii="Bookman Old Style" w:hAnsi="Bookman Old Style" w:cs="Arial"/>
          <w:i/>
          <w:sz w:val="20"/>
          <w:szCs w:val="20"/>
        </w:rPr>
        <w:t>ANEXO V – Minuta do Contrato.</w:t>
      </w:r>
    </w:p>
    <w:p w:rsidR="00F67215" w:rsidRPr="009D0E6B" w:rsidRDefault="00F67215" w:rsidP="00F67215">
      <w:pPr>
        <w:widowControl w:val="0"/>
        <w:rPr>
          <w:rFonts w:ascii="Bookman Old Style" w:hAnsi="Bookman Old Style" w:cs="Arial"/>
          <w:sz w:val="20"/>
          <w:szCs w:val="20"/>
        </w:rPr>
      </w:pPr>
    </w:p>
    <w:p w:rsidR="00F67215" w:rsidRPr="009D0E6B" w:rsidRDefault="00F67215" w:rsidP="00F67215">
      <w:pPr>
        <w:widowControl w:val="0"/>
        <w:rPr>
          <w:rFonts w:ascii="Bookman Old Style" w:hAnsi="Bookman Old Style" w:cs="Arial"/>
          <w:b/>
          <w:bCs/>
          <w:sz w:val="20"/>
          <w:szCs w:val="20"/>
        </w:rPr>
      </w:pPr>
    </w:p>
    <w:p w:rsidR="00F67215" w:rsidRPr="009D0E6B" w:rsidRDefault="00F67215" w:rsidP="00F67215">
      <w:pPr>
        <w:pStyle w:val="Corpodetexto"/>
        <w:ind w:right="-1"/>
        <w:jc w:val="right"/>
        <w:rPr>
          <w:rFonts w:ascii="Bookman Old Style" w:hAnsi="Bookman Old Style"/>
          <w:sz w:val="20"/>
          <w:szCs w:val="20"/>
        </w:rPr>
      </w:pPr>
      <w:r w:rsidRPr="009D0E6B">
        <w:rPr>
          <w:rFonts w:ascii="Bookman Old Style" w:hAnsi="Bookman Old Style"/>
          <w:sz w:val="20"/>
          <w:szCs w:val="20"/>
        </w:rPr>
        <w:t>Sa</w:t>
      </w:r>
      <w:r w:rsidR="009D0E6B" w:rsidRPr="009D0E6B">
        <w:rPr>
          <w:rFonts w:ascii="Bookman Old Style" w:hAnsi="Bookman Old Style"/>
          <w:sz w:val="20"/>
          <w:szCs w:val="20"/>
        </w:rPr>
        <w:t>nto Antonio do Sudoeste - PR, 28</w:t>
      </w:r>
      <w:r w:rsidRPr="009D0E6B">
        <w:rPr>
          <w:rFonts w:ascii="Bookman Old Style" w:hAnsi="Bookman Old Style"/>
          <w:sz w:val="20"/>
          <w:szCs w:val="20"/>
        </w:rPr>
        <w:t xml:space="preserve"> de julho de 2023.</w:t>
      </w:r>
    </w:p>
    <w:p w:rsidR="00F67215" w:rsidRPr="009D0E6B" w:rsidRDefault="00F67215" w:rsidP="00F67215">
      <w:pPr>
        <w:pStyle w:val="Corpodetexto"/>
        <w:ind w:right="793"/>
        <w:rPr>
          <w:rFonts w:ascii="Bookman Old Style" w:hAnsi="Bookman Old Style"/>
          <w:sz w:val="20"/>
          <w:szCs w:val="20"/>
        </w:rPr>
      </w:pPr>
    </w:p>
    <w:p w:rsidR="00F67215" w:rsidRPr="00397AE3" w:rsidRDefault="00F67215" w:rsidP="00F67215">
      <w:pPr>
        <w:pStyle w:val="Corpodetexto"/>
        <w:jc w:val="center"/>
        <w:rPr>
          <w:rFonts w:ascii="Bookman Old Style" w:hAnsi="Bookman Old Style"/>
          <w:sz w:val="20"/>
          <w:szCs w:val="20"/>
        </w:rPr>
      </w:pPr>
      <w:r w:rsidRPr="00236B43">
        <w:rPr>
          <w:rFonts w:ascii="Bookman Old Style" w:hAnsi="Bookman Old Style"/>
          <w:noProof/>
          <w:sz w:val="20"/>
          <w:szCs w:val="20"/>
          <w:lang w:val="pt-BR" w:eastAsia="pt-BR"/>
        </w:rPr>
        <w:drawing>
          <wp:inline distT="0" distB="0" distL="0" distR="0" wp14:anchorId="2467FF36" wp14:editId="44B67FED">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F67215" w:rsidRPr="00397AE3" w:rsidRDefault="00F67215" w:rsidP="00F67215">
      <w:pPr>
        <w:pStyle w:val="Corpodetexto"/>
        <w:spacing w:before="10"/>
        <w:jc w:val="center"/>
        <w:rPr>
          <w:rFonts w:ascii="Bookman Old Style" w:hAnsi="Bookman Old Style"/>
          <w:b/>
          <w:sz w:val="20"/>
          <w:szCs w:val="20"/>
        </w:rPr>
      </w:pPr>
      <w:r w:rsidRPr="00397AE3">
        <w:rPr>
          <w:rFonts w:ascii="Bookman Old Style" w:hAnsi="Bookman Old Style"/>
          <w:b/>
          <w:sz w:val="20"/>
          <w:szCs w:val="20"/>
        </w:rPr>
        <w:t>ELIONETE KUELEN DA SILVA CASTIGLIONI</w:t>
      </w:r>
    </w:p>
    <w:p w:rsidR="00F67215" w:rsidRPr="00F20095" w:rsidRDefault="00F67215" w:rsidP="00F67215">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F67215" w:rsidRPr="00F20095" w:rsidRDefault="00F67215" w:rsidP="00F67215">
      <w:pPr>
        <w:widowControl w:val="0"/>
        <w:jc w:val="center"/>
        <w:rPr>
          <w:rFonts w:ascii="Bookman Old Style" w:hAnsi="Bookman Old Style" w:cs="Arial"/>
          <w:b/>
          <w:bCs/>
          <w:sz w:val="20"/>
          <w:szCs w:val="20"/>
        </w:rPr>
      </w:pPr>
    </w:p>
    <w:p w:rsidR="00F67215" w:rsidRPr="00F20095" w:rsidRDefault="00F67215" w:rsidP="00F67215">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F67215" w:rsidRPr="00F20095" w:rsidRDefault="00F67215" w:rsidP="00F67215">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 xml:space="preserve">ANEXO I </w:t>
      </w:r>
    </w:p>
    <w:p w:rsidR="00F67215" w:rsidRPr="00256CA5" w:rsidRDefault="00F67215" w:rsidP="00F67215">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F67215" w:rsidRPr="00F20095" w:rsidRDefault="00F67215" w:rsidP="00F67215">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F67215" w:rsidRPr="00F20095" w:rsidRDefault="00F67215" w:rsidP="00F67215">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F67215" w:rsidRPr="00F20095" w:rsidRDefault="00F67215" w:rsidP="00F67215">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F67215" w:rsidRPr="00F20095" w:rsidRDefault="00F67215" w:rsidP="00F67215">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F67215" w:rsidRPr="00F20095" w:rsidRDefault="00F67215" w:rsidP="00F67215">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F67215" w:rsidRPr="00F20095" w:rsidRDefault="00F67215" w:rsidP="00F67215">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F67215" w:rsidRPr="00F20095" w:rsidRDefault="00F67215" w:rsidP="00F67215">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F67215" w:rsidRPr="00F20095" w:rsidRDefault="00F67215" w:rsidP="00F67215">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F67215" w:rsidRPr="00F20095" w:rsidRDefault="00F67215" w:rsidP="00F67215">
      <w:pPr>
        <w:pStyle w:val="PargrafodaLista"/>
        <w:widowControl w:val="0"/>
        <w:ind w:left="0"/>
        <w:jc w:val="both"/>
        <w:rPr>
          <w:rFonts w:ascii="Bookman Old Style" w:hAnsi="Bookman Old Style" w:cs="Arial"/>
          <w:bCs/>
          <w:sz w:val="20"/>
          <w:szCs w:val="20"/>
        </w:rPr>
      </w:pPr>
    </w:p>
    <w:p w:rsidR="00F67215" w:rsidRPr="00F20095" w:rsidRDefault="00F67215" w:rsidP="00F67215">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F67215" w:rsidRPr="00F20095" w:rsidRDefault="00F67215" w:rsidP="00F67215">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F67215" w:rsidRPr="00F20095" w:rsidRDefault="00F67215" w:rsidP="00F67215">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F67215" w:rsidRPr="00F20095" w:rsidRDefault="00F67215" w:rsidP="00F67215">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F67215" w:rsidRPr="00F20095" w:rsidRDefault="00F67215" w:rsidP="00F67215">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F67215" w:rsidRPr="00F20095" w:rsidRDefault="00F67215" w:rsidP="00F67215">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F67215" w:rsidRPr="005F18FE" w:rsidRDefault="00F67215" w:rsidP="00F67215">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F67215" w:rsidRPr="00B46A4B" w:rsidRDefault="00F67215" w:rsidP="00F67215">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F67215" w:rsidRDefault="00F67215" w:rsidP="00F67215">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r>
        <w:rPr>
          <w:rFonts w:ascii="Bookman Old Style" w:hAnsi="Bookman Old Style" w:cs="Arial"/>
          <w:b/>
          <w:sz w:val="20"/>
          <w:szCs w:val="20"/>
        </w:rPr>
        <w:t>D</w:t>
      </w:r>
      <w:r w:rsidRPr="00B46A4B">
        <w:rPr>
          <w:rFonts w:ascii="Bookman Old Style" w:hAnsi="Bookman Old Style" w:cs="Arial"/>
          <w:b/>
          <w:sz w:val="20"/>
          <w:szCs w:val="20"/>
        </w:rPr>
        <w:t>eclaração unificada (Anexo III).</w:t>
      </w:r>
    </w:p>
    <w:p w:rsidR="00F67215" w:rsidRDefault="00F67215" w:rsidP="00F67215"/>
    <w:p w:rsidR="00F67215" w:rsidRDefault="00F67215" w:rsidP="00F67215"/>
    <w:p w:rsidR="006B0418" w:rsidRDefault="006B0418"/>
    <w:sectPr w:rsidR="006B0418" w:rsidSect="00FD29A2">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0E6B">
      <w:pPr>
        <w:spacing w:after="0" w:line="240" w:lineRule="auto"/>
      </w:pPr>
      <w:r>
        <w:separator/>
      </w:r>
    </w:p>
  </w:endnote>
  <w:endnote w:type="continuationSeparator" w:id="0">
    <w:p w:rsidR="00000000" w:rsidRDefault="009D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0E6B">
      <w:pPr>
        <w:spacing w:after="0" w:line="240" w:lineRule="auto"/>
      </w:pPr>
      <w:r>
        <w:separator/>
      </w:r>
    </w:p>
  </w:footnote>
  <w:footnote w:type="continuationSeparator" w:id="0">
    <w:p w:rsidR="00000000" w:rsidRDefault="009D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A2" w:rsidRDefault="00F67215"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665FE566" wp14:editId="07F06F9F">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F67215"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F67215"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F67215"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F67215"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29A2" w:rsidRPr="007415D3" w:rsidRDefault="009D0E6B" w:rsidP="00FD29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15"/>
    <w:rsid w:val="006B0418"/>
    <w:rsid w:val="009D0E6B"/>
    <w:rsid w:val="00D82845"/>
    <w:rsid w:val="00F67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5DB8B-52C0-42D6-9376-DF31EADA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215"/>
  </w:style>
  <w:style w:type="paragraph" w:styleId="Ttulo1">
    <w:name w:val="heading 1"/>
    <w:basedOn w:val="Normal"/>
    <w:next w:val="Normal"/>
    <w:link w:val="Ttulo1Char"/>
    <w:uiPriority w:val="9"/>
    <w:qFormat/>
    <w:rsid w:val="00F6721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721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F672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7215"/>
  </w:style>
  <w:style w:type="character" w:styleId="Hyperlink">
    <w:name w:val="Hyperlink"/>
    <w:basedOn w:val="Fontepargpadro"/>
    <w:uiPriority w:val="99"/>
    <w:unhideWhenUsed/>
    <w:rsid w:val="00F67215"/>
    <w:rPr>
      <w:color w:val="0563C1"/>
      <w:u w:val="single"/>
    </w:rPr>
  </w:style>
  <w:style w:type="paragraph" w:styleId="PargrafodaLista">
    <w:name w:val="List Paragraph"/>
    <w:basedOn w:val="Normal"/>
    <w:uiPriority w:val="1"/>
    <w:qFormat/>
    <w:rsid w:val="00F67215"/>
    <w:pPr>
      <w:ind w:left="720"/>
      <w:contextualSpacing/>
    </w:pPr>
  </w:style>
  <w:style w:type="paragraph" w:styleId="Corpodetexto">
    <w:name w:val="Body Text"/>
    <w:basedOn w:val="Normal"/>
    <w:link w:val="CorpodetextoChar"/>
    <w:uiPriority w:val="1"/>
    <w:unhideWhenUsed/>
    <w:qFormat/>
    <w:rsid w:val="00F67215"/>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F67215"/>
    <w:rPr>
      <w:rFonts w:ascii="Times New Roman" w:eastAsia="Times New Roman" w:hAnsi="Times New Roman" w:cs="Times New Roman"/>
      <w:lang w:val="pt-PT"/>
    </w:rPr>
  </w:style>
  <w:style w:type="paragraph" w:customStyle="1" w:styleId="PADRO">
    <w:name w:val="PADRÃO"/>
    <w:rsid w:val="00F67215"/>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3918</Words>
  <Characters>21158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2023-08-03T11:56:00Z</dcterms:created>
  <dcterms:modified xsi:type="dcterms:W3CDTF">2023-08-07T11:12:00Z</dcterms:modified>
</cp:coreProperties>
</file>