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E6255" w14:textId="7B97AD63" w:rsidR="00D740D5" w:rsidRPr="00A8405E" w:rsidRDefault="00D740D5" w:rsidP="00C25634">
      <w:pPr>
        <w:pStyle w:val="Ttulo1"/>
        <w:spacing w:before="0" w:line="276" w:lineRule="auto"/>
        <w:ind w:right="-1"/>
        <w:jc w:val="right"/>
        <w:rPr>
          <w:rFonts w:ascii="Bookman Old Style" w:hAnsi="Bookman Old Style" w:cstheme="minorHAnsi"/>
          <w:b/>
          <w:color w:val="000000" w:themeColor="text1"/>
          <w:spacing w:val="-1"/>
          <w:sz w:val="22"/>
          <w:szCs w:val="20"/>
        </w:rPr>
      </w:pPr>
      <w:r w:rsidRPr="00A8405E">
        <w:rPr>
          <w:rFonts w:ascii="Bookman Old Style" w:hAnsi="Bookman Old Style" w:cstheme="minorHAnsi"/>
          <w:b/>
          <w:color w:val="000000" w:themeColor="text1"/>
          <w:sz w:val="22"/>
          <w:szCs w:val="20"/>
        </w:rPr>
        <w:t>ESTUDO</w:t>
      </w:r>
      <w:r w:rsidRPr="00A8405E">
        <w:rPr>
          <w:rFonts w:ascii="Bookman Old Style" w:hAnsi="Bookman Old Style" w:cstheme="minorHAnsi"/>
          <w:b/>
          <w:color w:val="000000" w:themeColor="text1"/>
          <w:spacing w:val="-2"/>
          <w:sz w:val="22"/>
          <w:szCs w:val="20"/>
        </w:rPr>
        <w:t xml:space="preserve"> </w:t>
      </w:r>
      <w:r w:rsidRPr="00A8405E">
        <w:rPr>
          <w:rFonts w:ascii="Bookman Old Style" w:hAnsi="Bookman Old Style" w:cstheme="minorHAnsi"/>
          <w:b/>
          <w:color w:val="000000" w:themeColor="text1"/>
          <w:sz w:val="22"/>
          <w:szCs w:val="20"/>
        </w:rPr>
        <w:t>TÉCNICO</w:t>
      </w:r>
      <w:r w:rsidRPr="00A8405E">
        <w:rPr>
          <w:rFonts w:ascii="Bookman Old Style" w:hAnsi="Bookman Old Style" w:cstheme="minorHAnsi"/>
          <w:b/>
          <w:color w:val="000000" w:themeColor="text1"/>
          <w:spacing w:val="-2"/>
          <w:sz w:val="22"/>
          <w:szCs w:val="20"/>
        </w:rPr>
        <w:t xml:space="preserve"> </w:t>
      </w:r>
      <w:r w:rsidRPr="00A8405E">
        <w:rPr>
          <w:rFonts w:ascii="Bookman Old Style" w:hAnsi="Bookman Old Style" w:cstheme="minorHAnsi"/>
          <w:b/>
          <w:color w:val="000000" w:themeColor="text1"/>
          <w:sz w:val="22"/>
          <w:szCs w:val="20"/>
        </w:rPr>
        <w:t>PRELIMINAR</w:t>
      </w:r>
      <w:r w:rsidR="00A8405E">
        <w:rPr>
          <w:rFonts w:ascii="Bookman Old Style" w:hAnsi="Bookman Old Style" w:cstheme="minorHAnsi"/>
          <w:b/>
          <w:color w:val="000000" w:themeColor="text1"/>
          <w:sz w:val="22"/>
          <w:szCs w:val="20"/>
        </w:rPr>
        <w:t xml:space="preserve"> – ETP </w:t>
      </w:r>
    </w:p>
    <w:p w14:paraId="082C692E" w14:textId="77777777" w:rsidR="00A8405E" w:rsidRPr="00A8405E" w:rsidRDefault="00A8405E" w:rsidP="002F2015">
      <w:pPr>
        <w:spacing w:after="0" w:line="276" w:lineRule="auto"/>
        <w:ind w:right="-1"/>
      </w:pPr>
    </w:p>
    <w:p w14:paraId="0458CC21" w14:textId="04E3AB93" w:rsidR="00D740D5" w:rsidRDefault="00D740D5" w:rsidP="002F2015">
      <w:pPr>
        <w:spacing w:after="0" w:line="276" w:lineRule="auto"/>
        <w:ind w:right="-1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  <w:r w:rsidRPr="00A8405E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INTRODUÇÃO</w:t>
      </w:r>
    </w:p>
    <w:p w14:paraId="5D9BC85B" w14:textId="77777777" w:rsidR="00D740D5" w:rsidRPr="00A8405E" w:rsidRDefault="00D740D5" w:rsidP="002F2015">
      <w:pPr>
        <w:spacing w:after="0" w:line="276" w:lineRule="au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Conforme a Lei nº 14.133, de 2021, o</w:t>
      </w:r>
      <w:r w:rsidRPr="00A8405E">
        <w:rPr>
          <w:rFonts w:ascii="Bookman Old Style" w:hAnsi="Bookman Old Style" w:cstheme="minorHAnsi"/>
          <w:color w:val="000000" w:themeColor="text1"/>
          <w:sz w:val="20"/>
          <w:szCs w:val="20"/>
          <w:shd w:val="clear" w:color="auto" w:fill="FFFFFF"/>
        </w:rPr>
        <w:t xml:space="preserve"> Estudo Técnico Preliminar tem por objetivo identificar e analisar os cenários para o atendimento da demanda que consta no Documento de Oficialização da Demanda, bem como demonstrar a viabilidade técnica e econômica das soluções identificadas, fornecendo as informações necessárias para subsidiar o respectivo processo de contratação.</w:t>
      </w:r>
    </w:p>
    <w:p w14:paraId="3C623801" w14:textId="25E3AB09" w:rsidR="00D740D5" w:rsidRPr="00A8405E" w:rsidRDefault="00D740D5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Neste sentido, o</w:t>
      </w:r>
      <w:r w:rsidRPr="00A8405E">
        <w:rPr>
          <w:rFonts w:ascii="Bookman Old Style" w:hAnsi="Bookman Old Style" w:cstheme="minorHAnsi"/>
          <w:color w:val="000000" w:themeColor="text1"/>
          <w:spacing w:val="1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presente</w:t>
      </w:r>
      <w:r w:rsidRPr="00A8405E">
        <w:rPr>
          <w:rFonts w:ascii="Bookman Old Style" w:hAnsi="Bookman Old Style" w:cstheme="minorHAnsi"/>
          <w:color w:val="000000" w:themeColor="text1"/>
          <w:spacing w:val="1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documento</w:t>
      </w:r>
      <w:r w:rsidRPr="00A8405E">
        <w:rPr>
          <w:rFonts w:ascii="Bookman Old Style" w:hAnsi="Bookman Old Style" w:cstheme="minorHAnsi"/>
          <w:color w:val="000000" w:themeColor="text1"/>
          <w:spacing w:val="1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contempla </w:t>
      </w:r>
      <w:r w:rsidRPr="00A8405E">
        <w:rPr>
          <w:rFonts w:ascii="Bookman Old Style" w:hAnsi="Bookman Old Style" w:cstheme="minorHAnsi"/>
          <w:color w:val="000000" w:themeColor="text1"/>
          <w:spacing w:val="-1"/>
          <w:sz w:val="20"/>
          <w:szCs w:val="20"/>
        </w:rPr>
        <w:t>estudos</w:t>
      </w:r>
      <w:r w:rsidRPr="00A8405E">
        <w:rPr>
          <w:rFonts w:ascii="Bookman Old Style" w:hAnsi="Bookman Old Style" w:cstheme="minorHAnsi"/>
          <w:color w:val="000000" w:themeColor="text1"/>
          <w:spacing w:val="-13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color w:val="000000" w:themeColor="text1"/>
          <w:spacing w:val="-1"/>
          <w:sz w:val="20"/>
          <w:szCs w:val="20"/>
        </w:rPr>
        <w:t>para</w:t>
      </w:r>
      <w:r w:rsidRPr="00A8405E">
        <w:rPr>
          <w:rFonts w:ascii="Bookman Old Style" w:hAnsi="Bookman Old Style" w:cstheme="minorHAnsi"/>
          <w:color w:val="000000" w:themeColor="text1"/>
          <w:spacing w:val="-10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color w:val="000000" w:themeColor="text1"/>
          <w:spacing w:val="-1"/>
          <w:sz w:val="20"/>
          <w:szCs w:val="20"/>
        </w:rPr>
        <w:t>a</w:t>
      </w:r>
      <w:r w:rsidRPr="00A8405E">
        <w:rPr>
          <w:rFonts w:ascii="Bookman Old Style" w:hAnsi="Bookman Old Style" w:cstheme="minorHAnsi"/>
          <w:color w:val="000000" w:themeColor="text1"/>
          <w:spacing w:val="-14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color w:val="000000" w:themeColor="text1"/>
          <w:spacing w:val="-1"/>
          <w:sz w:val="20"/>
          <w:szCs w:val="20"/>
        </w:rPr>
        <w:t>contratação</w:t>
      </w:r>
      <w:r w:rsidRPr="00A8405E">
        <w:rPr>
          <w:rFonts w:ascii="Bookman Old Style" w:hAnsi="Bookman Old Style" w:cstheme="minorHAnsi"/>
          <w:color w:val="000000" w:themeColor="text1"/>
          <w:spacing w:val="-12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de</w:t>
      </w:r>
      <w:r w:rsidRPr="00A8405E">
        <w:rPr>
          <w:rFonts w:ascii="Bookman Old Style" w:hAnsi="Bookman Old Style" w:cstheme="minorHAnsi"/>
          <w:color w:val="000000" w:themeColor="text1"/>
          <w:spacing w:val="-11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solução</w:t>
      </w:r>
      <w:r w:rsidRPr="00A8405E">
        <w:rPr>
          <w:rFonts w:ascii="Bookman Old Style" w:hAnsi="Bookman Old Style" w:cstheme="minorHAnsi"/>
          <w:color w:val="000000" w:themeColor="text1"/>
          <w:spacing w:val="-12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que</w:t>
      </w:r>
      <w:r w:rsidRPr="00A8405E">
        <w:rPr>
          <w:rFonts w:ascii="Bookman Old Style" w:hAnsi="Bookman Old Style" w:cstheme="minorHAnsi"/>
          <w:color w:val="000000" w:themeColor="text1"/>
          <w:spacing w:val="-12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atenderá</w:t>
      </w:r>
      <w:r w:rsidRPr="00A8405E">
        <w:rPr>
          <w:rFonts w:ascii="Bookman Old Style" w:hAnsi="Bookman Old Style" w:cstheme="minorHAnsi"/>
          <w:color w:val="000000" w:themeColor="text1"/>
          <w:spacing w:val="-14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à</w:t>
      </w:r>
      <w:r w:rsidRPr="00A8405E">
        <w:rPr>
          <w:rFonts w:ascii="Bookman Old Style" w:hAnsi="Bookman Old Style" w:cstheme="minorHAnsi"/>
          <w:color w:val="000000" w:themeColor="text1"/>
          <w:spacing w:val="-10"/>
          <w:sz w:val="20"/>
          <w:szCs w:val="20"/>
        </w:rPr>
        <w:t xml:space="preserve"> </w:t>
      </w:r>
      <w:r w:rsidR="00354CE1">
        <w:rPr>
          <w:rFonts w:ascii="Bookman Old Style" w:hAnsi="Bookman Old Style" w:cstheme="minorHAnsi"/>
          <w:color w:val="000000" w:themeColor="text1"/>
          <w:sz w:val="20"/>
          <w:szCs w:val="20"/>
        </w:rPr>
        <w:t>necessidade</w:t>
      </w:r>
      <w:r w:rsidRPr="00A8405E">
        <w:rPr>
          <w:rFonts w:ascii="Bookman Old Style" w:hAnsi="Bookman Old Style" w:cstheme="minorHAnsi"/>
          <w:color w:val="000000" w:themeColor="text1"/>
          <w:spacing w:val="-52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especificada no documento de formalização da demanda anexo, e tem por</w:t>
      </w:r>
      <w:r w:rsidR="00C45786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 Z</w:t>
      </w:r>
      <w:r w:rsidR="00574732">
        <w:rPr>
          <w:rFonts w:ascii="Bookman Old Style" w:hAnsi="Bookman Old Style" w:cstheme="minorHAnsi"/>
          <w:color w:val="000000" w:themeColor="text1"/>
          <w:sz w:val="20"/>
          <w:szCs w:val="20"/>
        </w:rPr>
        <w:t>B</w:t>
      </w: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 finalidade estudá-la de</w:t>
      </w:r>
      <w:bookmarkStart w:id="0" w:name="_GoBack"/>
      <w:bookmarkEnd w:id="0"/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talhadamente e identificar a</w:t>
      </w:r>
      <w:r w:rsidRPr="00A8405E">
        <w:rPr>
          <w:rFonts w:ascii="Bookman Old Style" w:hAnsi="Bookman Old Style" w:cstheme="minorHAnsi"/>
          <w:color w:val="000000" w:themeColor="text1"/>
          <w:spacing w:val="-3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melhor</w:t>
      </w:r>
      <w:r w:rsidRPr="00A8405E">
        <w:rPr>
          <w:rFonts w:ascii="Bookman Old Style" w:hAnsi="Bookman Old Style" w:cstheme="minorHAnsi"/>
          <w:color w:val="000000" w:themeColor="text1"/>
          <w:spacing w:val="-3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solução</w:t>
      </w:r>
      <w:r w:rsidRPr="00A8405E">
        <w:rPr>
          <w:rFonts w:ascii="Bookman Old Style" w:hAnsi="Bookman Old Style" w:cstheme="minorHAnsi"/>
          <w:color w:val="000000" w:themeColor="text1"/>
          <w:spacing w:val="-5"/>
          <w:sz w:val="20"/>
          <w:szCs w:val="20"/>
        </w:rPr>
        <w:t xml:space="preserve"> existente </w:t>
      </w: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no mercado</w:t>
      </w:r>
      <w:r w:rsidRPr="00A8405E">
        <w:rPr>
          <w:rFonts w:ascii="Bookman Old Style" w:hAnsi="Bookman Old Style" w:cstheme="minorHAnsi"/>
          <w:color w:val="000000" w:themeColor="text1"/>
          <w:spacing w:val="1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para</w:t>
      </w:r>
      <w:r w:rsidRPr="00A8405E">
        <w:rPr>
          <w:rFonts w:ascii="Bookman Old Style" w:hAnsi="Bookman Old Style" w:cstheme="minorHAnsi"/>
          <w:color w:val="000000" w:themeColor="text1"/>
          <w:spacing w:val="-3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supri-la,</w:t>
      </w:r>
      <w:r w:rsidRPr="00A8405E">
        <w:rPr>
          <w:rFonts w:ascii="Bookman Old Style" w:hAnsi="Bookman Old Style" w:cstheme="minorHAnsi"/>
          <w:color w:val="000000" w:themeColor="text1"/>
          <w:spacing w:val="-4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em</w:t>
      </w:r>
      <w:r w:rsidRPr="00A8405E">
        <w:rPr>
          <w:rFonts w:ascii="Bookman Old Style" w:hAnsi="Bookman Old Style" w:cstheme="minorHAnsi"/>
          <w:color w:val="000000" w:themeColor="text1"/>
          <w:spacing w:val="-3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conformidade com as</w:t>
      </w:r>
      <w:r w:rsidRPr="00A8405E">
        <w:rPr>
          <w:rFonts w:ascii="Bookman Old Style" w:hAnsi="Bookman Old Style" w:cstheme="minorHAnsi"/>
          <w:color w:val="000000" w:themeColor="text1"/>
          <w:spacing w:val="-4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normas</w:t>
      </w:r>
      <w:r w:rsidRPr="00A8405E">
        <w:rPr>
          <w:rFonts w:ascii="Bookman Old Style" w:hAnsi="Bookman Old Style" w:cstheme="minorHAnsi"/>
          <w:color w:val="000000" w:themeColor="text1"/>
          <w:spacing w:val="-2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e</w:t>
      </w:r>
      <w:r w:rsidRPr="00A8405E">
        <w:rPr>
          <w:rFonts w:ascii="Bookman Old Style" w:hAnsi="Bookman Old Style" w:cstheme="minorHAnsi"/>
          <w:color w:val="000000" w:themeColor="text1"/>
          <w:spacing w:val="-4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princípios</w:t>
      </w:r>
      <w:r w:rsidRPr="00A8405E">
        <w:rPr>
          <w:rFonts w:ascii="Bookman Old Style" w:hAnsi="Bookman Old Style" w:cstheme="minorHAnsi"/>
          <w:color w:val="000000" w:themeColor="text1"/>
          <w:spacing w:val="-4"/>
          <w:sz w:val="20"/>
          <w:szCs w:val="20"/>
        </w:rPr>
        <w:t xml:space="preserve"> </w:t>
      </w:r>
      <w:r w:rsidR="000961D9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que </w:t>
      </w:r>
      <w:r w:rsidRPr="00A8405E">
        <w:rPr>
          <w:rFonts w:ascii="Bookman Old Style" w:hAnsi="Bookman Old Style" w:cstheme="minorHAnsi"/>
          <w:color w:val="000000" w:themeColor="text1"/>
          <w:spacing w:val="-52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regem a</w:t>
      </w:r>
      <w:r w:rsidRPr="00A8405E">
        <w:rPr>
          <w:rFonts w:ascii="Bookman Old Style" w:hAnsi="Bookman Old Style" w:cstheme="minorHAnsi"/>
          <w:color w:val="000000" w:themeColor="text1"/>
          <w:spacing w:val="-2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Administração</w:t>
      </w:r>
      <w:r w:rsidRPr="00A8405E">
        <w:rPr>
          <w:rFonts w:ascii="Bookman Old Style" w:hAnsi="Bookman Old Style" w:cstheme="minorHAnsi"/>
          <w:color w:val="000000" w:themeColor="text1"/>
          <w:spacing w:val="-1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Pública.</w:t>
      </w:r>
    </w:p>
    <w:p w14:paraId="11DECD95" w14:textId="77777777" w:rsidR="00D740D5" w:rsidRPr="00A8405E" w:rsidRDefault="00D740D5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2D39DC94" w14:textId="64503BC5" w:rsidR="00A8405E" w:rsidRPr="003C5C61" w:rsidRDefault="00D740D5" w:rsidP="002F2015">
      <w:pPr>
        <w:pStyle w:val="Ttulo1"/>
        <w:numPr>
          <w:ilvl w:val="0"/>
          <w:numId w:val="14"/>
        </w:numPr>
        <w:tabs>
          <w:tab w:val="left" w:pos="280"/>
        </w:tabs>
        <w:spacing w:before="0" w:line="276" w:lineRule="auto"/>
        <w:ind w:left="0" w:right="-1" w:firstLine="0"/>
        <w:jc w:val="both"/>
        <w:rPr>
          <w:rFonts w:ascii="Bookman Old Style" w:hAnsi="Bookman Old Style" w:cstheme="minorHAnsi"/>
          <w:b/>
          <w:color w:val="auto"/>
          <w:sz w:val="20"/>
          <w:szCs w:val="20"/>
        </w:rPr>
      </w:pPr>
      <w:r w:rsidRPr="003C5C61">
        <w:rPr>
          <w:rFonts w:ascii="Bookman Old Style" w:hAnsi="Bookman Old Style" w:cstheme="minorHAnsi"/>
          <w:b/>
          <w:color w:val="auto"/>
          <w:sz w:val="20"/>
          <w:szCs w:val="20"/>
        </w:rPr>
        <w:t>-</w:t>
      </w:r>
      <w:r w:rsidRPr="003C5C61">
        <w:rPr>
          <w:rFonts w:ascii="Bookman Old Style" w:hAnsi="Bookman Old Style" w:cstheme="minorHAnsi"/>
          <w:b/>
          <w:color w:val="auto"/>
          <w:spacing w:val="-3"/>
          <w:sz w:val="20"/>
          <w:szCs w:val="20"/>
        </w:rPr>
        <w:t xml:space="preserve"> </w:t>
      </w:r>
      <w:r w:rsidRPr="003C5C61">
        <w:rPr>
          <w:rFonts w:ascii="Bookman Old Style" w:hAnsi="Bookman Old Style" w:cstheme="minorHAnsi"/>
          <w:b/>
          <w:color w:val="auto"/>
          <w:sz w:val="20"/>
          <w:szCs w:val="20"/>
        </w:rPr>
        <w:t>DESCRIÇÃO</w:t>
      </w:r>
      <w:r w:rsidRPr="003C5C61">
        <w:rPr>
          <w:rFonts w:ascii="Bookman Old Style" w:hAnsi="Bookman Old Style" w:cstheme="minorHAnsi"/>
          <w:b/>
          <w:color w:val="auto"/>
          <w:spacing w:val="-4"/>
          <w:sz w:val="20"/>
          <w:szCs w:val="20"/>
        </w:rPr>
        <w:t xml:space="preserve"> </w:t>
      </w:r>
      <w:r w:rsidRPr="003C5C61">
        <w:rPr>
          <w:rFonts w:ascii="Bookman Old Style" w:hAnsi="Bookman Old Style" w:cstheme="minorHAnsi"/>
          <w:b/>
          <w:color w:val="auto"/>
          <w:sz w:val="20"/>
          <w:szCs w:val="20"/>
        </w:rPr>
        <w:t>DA</w:t>
      </w:r>
      <w:r w:rsidRPr="003C5C61">
        <w:rPr>
          <w:rFonts w:ascii="Bookman Old Style" w:hAnsi="Bookman Old Style" w:cstheme="minorHAnsi"/>
          <w:b/>
          <w:color w:val="auto"/>
          <w:spacing w:val="-4"/>
          <w:sz w:val="20"/>
          <w:szCs w:val="20"/>
        </w:rPr>
        <w:t xml:space="preserve"> </w:t>
      </w:r>
      <w:r w:rsidRPr="003C5C61">
        <w:rPr>
          <w:rFonts w:ascii="Bookman Old Style" w:hAnsi="Bookman Old Style" w:cstheme="minorHAnsi"/>
          <w:b/>
          <w:color w:val="auto"/>
          <w:sz w:val="20"/>
          <w:szCs w:val="20"/>
        </w:rPr>
        <w:t>NECESSIDADE</w:t>
      </w:r>
    </w:p>
    <w:p w14:paraId="382BD757" w14:textId="77777777" w:rsidR="00EC4645" w:rsidRDefault="00EC4645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b/>
          <w:sz w:val="20"/>
          <w:szCs w:val="20"/>
        </w:rPr>
      </w:pPr>
    </w:p>
    <w:p w14:paraId="4C3AD862" w14:textId="77777777" w:rsidR="000961D9" w:rsidRPr="008F4D3E" w:rsidRDefault="000961D9" w:rsidP="000961D9">
      <w:pPr>
        <w:pStyle w:val="PargrafodaLista"/>
        <w:numPr>
          <w:ilvl w:val="0"/>
          <w:numId w:val="38"/>
        </w:numPr>
        <w:tabs>
          <w:tab w:val="left" w:pos="0"/>
        </w:tabs>
        <w:spacing w:before="1"/>
        <w:contextualSpacing/>
        <w:rPr>
          <w:rFonts w:ascii="Bookman Old Style" w:hAnsi="Bookman Old Style"/>
          <w:sz w:val="20"/>
          <w:szCs w:val="20"/>
        </w:rPr>
      </w:pPr>
      <w:r w:rsidRPr="008F4D3E">
        <w:rPr>
          <w:rFonts w:ascii="Bookman Old Style" w:hAnsi="Bookman Old Style"/>
          <w:sz w:val="20"/>
          <w:szCs w:val="20"/>
        </w:rPr>
        <w:t>Justificar ao paciente ou a seu responsável, por escrito, as razões técnicas alegadas quando da decisão de não realização de qualquer ato previsto no contrato;</w:t>
      </w:r>
    </w:p>
    <w:p w14:paraId="088C1035" w14:textId="77777777" w:rsidR="000961D9" w:rsidRPr="008F4D3E" w:rsidRDefault="000961D9" w:rsidP="000961D9">
      <w:pPr>
        <w:pStyle w:val="PargrafodaLista"/>
        <w:numPr>
          <w:ilvl w:val="0"/>
          <w:numId w:val="38"/>
        </w:numPr>
        <w:tabs>
          <w:tab w:val="left" w:pos="0"/>
        </w:tabs>
        <w:spacing w:before="1"/>
        <w:contextualSpacing/>
        <w:rPr>
          <w:rFonts w:ascii="Bookman Old Style" w:hAnsi="Bookman Old Style"/>
          <w:sz w:val="20"/>
          <w:szCs w:val="20"/>
        </w:rPr>
      </w:pPr>
      <w:r w:rsidRPr="008F4D3E">
        <w:rPr>
          <w:rFonts w:ascii="Bookman Old Style" w:hAnsi="Bookman Old Style"/>
          <w:sz w:val="20"/>
          <w:szCs w:val="20"/>
        </w:rPr>
        <w:t>Operar com uma organização completa, independente e sem vínculo com o Contratante, realizando os serviços, dentro dos mais altos conceitos do ramo;</w:t>
      </w:r>
    </w:p>
    <w:p w14:paraId="00566440" w14:textId="77777777" w:rsidR="000961D9" w:rsidRPr="008F4D3E" w:rsidRDefault="000961D9" w:rsidP="000961D9">
      <w:pPr>
        <w:pStyle w:val="PargrafodaLista"/>
        <w:numPr>
          <w:ilvl w:val="0"/>
          <w:numId w:val="38"/>
        </w:numPr>
        <w:tabs>
          <w:tab w:val="left" w:pos="0"/>
        </w:tabs>
        <w:spacing w:before="1"/>
        <w:contextualSpacing/>
        <w:rPr>
          <w:rFonts w:ascii="Bookman Old Style" w:hAnsi="Bookman Old Style"/>
          <w:sz w:val="20"/>
          <w:szCs w:val="20"/>
        </w:rPr>
      </w:pPr>
      <w:r w:rsidRPr="008F4D3E">
        <w:rPr>
          <w:rFonts w:ascii="Bookman Old Style" w:hAnsi="Bookman Old Style"/>
          <w:sz w:val="20"/>
          <w:szCs w:val="20"/>
        </w:rPr>
        <w:t>Os serviços deverão ser prestados por profissionais habilitados devidamente inscritos nos respectivos Conselho</w:t>
      </w:r>
      <w:r>
        <w:rPr>
          <w:rFonts w:ascii="Bookman Old Style" w:hAnsi="Bookman Old Style"/>
          <w:sz w:val="20"/>
          <w:szCs w:val="20"/>
        </w:rPr>
        <w:t>s</w:t>
      </w:r>
      <w:r w:rsidRPr="008F4D3E">
        <w:rPr>
          <w:rFonts w:ascii="Bookman Old Style" w:hAnsi="Bookman Old Style"/>
          <w:sz w:val="20"/>
          <w:szCs w:val="20"/>
        </w:rPr>
        <w:t xml:space="preserve"> de Classe de exercício profissional da CONTRATADA, </w:t>
      </w:r>
      <w:r>
        <w:rPr>
          <w:rFonts w:ascii="Bookman Old Style" w:hAnsi="Bookman Old Style"/>
          <w:sz w:val="20"/>
          <w:szCs w:val="20"/>
        </w:rPr>
        <w:t>nas dependências da Secretaria Municipal de Saúde de Santo Antonio do Sudoeste - PR</w:t>
      </w:r>
      <w:r w:rsidRPr="008F4D3E">
        <w:rPr>
          <w:rFonts w:ascii="Bookman Old Style" w:hAnsi="Bookman Old Style"/>
          <w:sz w:val="20"/>
          <w:szCs w:val="20"/>
        </w:rPr>
        <w:t>;</w:t>
      </w:r>
    </w:p>
    <w:p w14:paraId="0D50980F" w14:textId="77777777" w:rsidR="000961D9" w:rsidRPr="008F4D3E" w:rsidRDefault="000961D9" w:rsidP="000961D9">
      <w:pPr>
        <w:pStyle w:val="PargrafodaLista"/>
        <w:numPr>
          <w:ilvl w:val="0"/>
          <w:numId w:val="38"/>
        </w:numPr>
        <w:tabs>
          <w:tab w:val="left" w:pos="0"/>
        </w:tabs>
        <w:spacing w:before="1"/>
        <w:contextualSpacing/>
        <w:rPr>
          <w:rFonts w:ascii="Bookman Old Style" w:hAnsi="Bookman Old Style"/>
          <w:sz w:val="20"/>
          <w:szCs w:val="20"/>
        </w:rPr>
      </w:pPr>
      <w:r w:rsidRPr="008F4D3E">
        <w:rPr>
          <w:rFonts w:ascii="Bookman Old Style" w:hAnsi="Bookman Old Style"/>
          <w:sz w:val="20"/>
          <w:szCs w:val="20"/>
        </w:rPr>
        <w:t>A contratada fica obrigada a atender todas as diretrizes de atendimento propostas pelo Sistema Único de Saúde – SUS;</w:t>
      </w:r>
    </w:p>
    <w:p w14:paraId="67E642C0" w14:textId="77777777" w:rsidR="000961D9" w:rsidRPr="008F4D3E" w:rsidRDefault="000961D9" w:rsidP="000961D9">
      <w:pPr>
        <w:pStyle w:val="PargrafodaLista"/>
        <w:numPr>
          <w:ilvl w:val="0"/>
          <w:numId w:val="38"/>
        </w:numPr>
        <w:tabs>
          <w:tab w:val="left" w:pos="0"/>
        </w:tabs>
        <w:spacing w:before="1"/>
        <w:contextualSpacing/>
        <w:rPr>
          <w:rFonts w:ascii="Bookman Old Style" w:hAnsi="Bookman Old Style"/>
          <w:sz w:val="20"/>
          <w:szCs w:val="20"/>
        </w:rPr>
      </w:pPr>
      <w:r w:rsidRPr="008F4D3E">
        <w:rPr>
          <w:rFonts w:ascii="Bookman Old Style" w:hAnsi="Bookman Old Style"/>
          <w:sz w:val="20"/>
          <w:szCs w:val="20"/>
        </w:rPr>
        <w:t xml:space="preserve">Referente aos Laudos de Raio x, a empresa contratada receberá o exame em </w:t>
      </w:r>
      <w:r>
        <w:rPr>
          <w:rFonts w:ascii="Bookman Old Style" w:hAnsi="Bookman Old Style"/>
          <w:sz w:val="20"/>
          <w:szCs w:val="20"/>
        </w:rPr>
        <w:t>meio digital</w:t>
      </w:r>
      <w:r w:rsidRPr="008F4D3E">
        <w:rPr>
          <w:rFonts w:ascii="Bookman Old Style" w:hAnsi="Bookman Old Style"/>
          <w:sz w:val="20"/>
          <w:szCs w:val="20"/>
        </w:rPr>
        <w:t xml:space="preserve"> para se</w:t>
      </w:r>
      <w:r>
        <w:rPr>
          <w:rFonts w:ascii="Bookman Old Style" w:hAnsi="Bookman Old Style"/>
          <w:sz w:val="20"/>
          <w:szCs w:val="20"/>
        </w:rPr>
        <w:t>r laudado que será enviado para Secretaria</w:t>
      </w:r>
      <w:r w:rsidRPr="008F4D3E">
        <w:rPr>
          <w:rFonts w:ascii="Bookman Old Style" w:hAnsi="Bookman Old Style"/>
          <w:sz w:val="20"/>
          <w:szCs w:val="20"/>
        </w:rPr>
        <w:t xml:space="preserve"> Municipa</w:t>
      </w:r>
      <w:r>
        <w:rPr>
          <w:rFonts w:ascii="Bookman Old Style" w:hAnsi="Bookman Old Style"/>
          <w:sz w:val="20"/>
          <w:szCs w:val="20"/>
        </w:rPr>
        <w:t>l</w:t>
      </w:r>
      <w:r w:rsidRPr="008F4D3E">
        <w:rPr>
          <w:rFonts w:ascii="Bookman Old Style" w:hAnsi="Bookman Old Style"/>
          <w:sz w:val="20"/>
          <w:szCs w:val="20"/>
        </w:rPr>
        <w:t xml:space="preserve"> de Saúde.</w:t>
      </w:r>
    </w:p>
    <w:p w14:paraId="079BBD06" w14:textId="77777777" w:rsidR="000961D9" w:rsidRPr="008F4D3E" w:rsidRDefault="000961D9" w:rsidP="000961D9">
      <w:pPr>
        <w:pStyle w:val="PargrafodaLista"/>
        <w:numPr>
          <w:ilvl w:val="0"/>
          <w:numId w:val="38"/>
        </w:numPr>
        <w:tabs>
          <w:tab w:val="left" w:pos="0"/>
        </w:tabs>
        <w:spacing w:before="1"/>
        <w:contextualSpacing/>
        <w:rPr>
          <w:rFonts w:ascii="Bookman Old Style" w:hAnsi="Bookman Old Style"/>
          <w:sz w:val="20"/>
          <w:szCs w:val="20"/>
        </w:rPr>
      </w:pPr>
      <w:r w:rsidRPr="008F4D3E">
        <w:rPr>
          <w:rFonts w:ascii="Bookman Old Style" w:hAnsi="Bookman Old Style"/>
          <w:sz w:val="20"/>
          <w:szCs w:val="20"/>
        </w:rPr>
        <w:t xml:space="preserve">No que se refere ao item anterior, os exames de raios x deverão ser laudados </w:t>
      </w:r>
      <w:r w:rsidRPr="00C02A04">
        <w:rPr>
          <w:rFonts w:ascii="Bookman Old Style" w:hAnsi="Bookman Old Style"/>
          <w:sz w:val="20"/>
          <w:szCs w:val="20"/>
        </w:rPr>
        <w:t>em no máximo 2 (dois) dias úteis, deverão ser digitados e assinados pelo profissional responsável pelo laudo, bem como estar com a identificação do paciente, o médico solicitante do exame, município de origem do paciente, estar envelopados e lacrados, e a responsabilidade pela retirada dos exames fica por conta do Município;</w:t>
      </w:r>
    </w:p>
    <w:p w14:paraId="7CAF4E57" w14:textId="77777777" w:rsidR="000961D9" w:rsidRPr="008F4D3E" w:rsidRDefault="000961D9" w:rsidP="000961D9">
      <w:pPr>
        <w:pStyle w:val="PargrafodaLista"/>
        <w:numPr>
          <w:ilvl w:val="0"/>
          <w:numId w:val="38"/>
        </w:numPr>
        <w:tabs>
          <w:tab w:val="left" w:pos="0"/>
        </w:tabs>
        <w:ind w:right="-1"/>
        <w:rPr>
          <w:rFonts w:ascii="Bookman Old Style" w:eastAsia="Arial" w:hAnsi="Bookman Old Style"/>
          <w:sz w:val="20"/>
          <w:szCs w:val="20"/>
        </w:rPr>
      </w:pPr>
      <w:r>
        <w:rPr>
          <w:rFonts w:ascii="Bookman Old Style" w:eastAsia="Arial" w:hAnsi="Bookman Old Style"/>
          <w:sz w:val="20"/>
          <w:szCs w:val="20"/>
        </w:rPr>
        <w:t>Tanto para o profissional que irá realizar os laudos de radiografia e realização das ultrassonogragia deveram c</w:t>
      </w:r>
      <w:r w:rsidRPr="008F4D3E">
        <w:rPr>
          <w:rFonts w:ascii="Bookman Old Style" w:eastAsia="Arial" w:hAnsi="Bookman Old Style"/>
          <w:sz w:val="20"/>
          <w:szCs w:val="20"/>
        </w:rPr>
        <w:t>umprir carga horária de</w:t>
      </w:r>
      <w:r>
        <w:rPr>
          <w:rFonts w:ascii="Bookman Old Style" w:eastAsia="Arial" w:hAnsi="Bookman Old Style"/>
          <w:sz w:val="20"/>
          <w:szCs w:val="20"/>
        </w:rPr>
        <w:t xml:space="preserve"> no mínimo 08 (oito) horas de trabalho por semana</w:t>
      </w:r>
      <w:r w:rsidRPr="008F4D3E">
        <w:rPr>
          <w:rFonts w:ascii="Bookman Old Style" w:eastAsia="Arial" w:hAnsi="Bookman Old Style"/>
          <w:sz w:val="20"/>
          <w:szCs w:val="20"/>
        </w:rPr>
        <w:t xml:space="preserve"> nos horários estabelecidos pela Secretaria de Saúde;</w:t>
      </w:r>
    </w:p>
    <w:p w14:paraId="6C5D6487" w14:textId="77777777" w:rsidR="000961D9" w:rsidRPr="008F4D3E" w:rsidRDefault="000961D9" w:rsidP="000961D9">
      <w:pPr>
        <w:pStyle w:val="PargrafodaLista"/>
        <w:numPr>
          <w:ilvl w:val="0"/>
          <w:numId w:val="38"/>
        </w:numPr>
        <w:tabs>
          <w:tab w:val="left" w:pos="0"/>
        </w:tabs>
        <w:ind w:right="-1"/>
        <w:rPr>
          <w:rFonts w:ascii="Bookman Old Style" w:eastAsia="Arial" w:hAnsi="Bookman Old Style"/>
          <w:sz w:val="20"/>
          <w:szCs w:val="20"/>
        </w:rPr>
      </w:pPr>
      <w:r w:rsidRPr="008F4D3E">
        <w:rPr>
          <w:rFonts w:ascii="Bookman Old Style" w:hAnsi="Bookman Old Style"/>
          <w:sz w:val="20"/>
          <w:szCs w:val="20"/>
        </w:rPr>
        <w:t>Fazer uso do sistema informatizado do Município (winsaúde), para registro de atendimentos realizados, prescrições, prontuários etc, inclusive prescrevendo medicamentos e procedimentos de acordo com os protocolos clínicos e diretrizes terapêuticas do SUS (remune, rename, sigtap);</w:t>
      </w:r>
    </w:p>
    <w:p w14:paraId="55E671DF" w14:textId="77777777" w:rsidR="000961D9" w:rsidRPr="008F4D3E" w:rsidRDefault="000961D9" w:rsidP="000961D9">
      <w:pPr>
        <w:pStyle w:val="PargrafodaLista"/>
        <w:numPr>
          <w:ilvl w:val="0"/>
          <w:numId w:val="38"/>
        </w:numPr>
        <w:tabs>
          <w:tab w:val="left" w:pos="0"/>
        </w:tabs>
        <w:ind w:right="-1"/>
        <w:rPr>
          <w:rFonts w:ascii="Bookman Old Style" w:eastAsia="Arial" w:hAnsi="Bookman Old Style"/>
          <w:sz w:val="20"/>
          <w:szCs w:val="20"/>
        </w:rPr>
      </w:pPr>
      <w:r w:rsidRPr="008F4D3E">
        <w:rPr>
          <w:rFonts w:ascii="Bookman Old Style" w:hAnsi="Bookman Old Style"/>
          <w:sz w:val="20"/>
          <w:szCs w:val="20"/>
        </w:rPr>
        <w:t>Os laudos dos exames de ultrassonografia devem ser entregues no mesmo dia do exame;</w:t>
      </w:r>
    </w:p>
    <w:p w14:paraId="04AB6855" w14:textId="77777777" w:rsidR="000961D9" w:rsidRPr="008F4D3E" w:rsidRDefault="000961D9" w:rsidP="000961D9">
      <w:pPr>
        <w:pStyle w:val="PargrafodaLista"/>
        <w:numPr>
          <w:ilvl w:val="0"/>
          <w:numId w:val="38"/>
        </w:numPr>
        <w:tabs>
          <w:tab w:val="left" w:pos="0"/>
        </w:tabs>
        <w:spacing w:before="1"/>
        <w:contextualSpacing/>
        <w:rPr>
          <w:rFonts w:ascii="Bookman Old Style" w:hAnsi="Bookman Old Style"/>
          <w:sz w:val="20"/>
          <w:szCs w:val="20"/>
        </w:rPr>
      </w:pPr>
      <w:r w:rsidRPr="008F4D3E">
        <w:rPr>
          <w:rFonts w:ascii="Bookman Old Style" w:hAnsi="Bookman Old Style"/>
          <w:sz w:val="20"/>
          <w:szCs w:val="20"/>
        </w:rPr>
        <w:t>Em relação ao credenciamento no item emissão e interpretação de laudos para os exames de raio-x, a empresa credenciada deverá:</w:t>
      </w:r>
    </w:p>
    <w:p w14:paraId="3ECE4312" w14:textId="77777777" w:rsidR="000961D9" w:rsidRPr="008F4D3E" w:rsidRDefault="000961D9" w:rsidP="000961D9">
      <w:pPr>
        <w:pStyle w:val="PargrafodaLista"/>
        <w:tabs>
          <w:tab w:val="left" w:pos="0"/>
        </w:tabs>
        <w:spacing w:before="1"/>
        <w:ind w:left="72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</w:t>
      </w:r>
      <w:r w:rsidRPr="008F4D3E">
        <w:rPr>
          <w:rFonts w:ascii="Bookman Old Style" w:hAnsi="Bookman Old Style"/>
          <w:sz w:val="20"/>
          <w:szCs w:val="20"/>
        </w:rPr>
        <w:t xml:space="preserve">Comparecer quando solicitada conforme a necessidade da </w:t>
      </w:r>
      <w:r>
        <w:rPr>
          <w:rFonts w:ascii="Bookman Old Style" w:hAnsi="Bookman Old Style"/>
          <w:sz w:val="20"/>
          <w:szCs w:val="20"/>
        </w:rPr>
        <w:t>Secretaria Municipal de Saúde de Santo Antonio do Sudoeste - Pr</w:t>
      </w:r>
      <w:r w:rsidRPr="008F4D3E">
        <w:rPr>
          <w:rFonts w:ascii="Bookman Old Style" w:hAnsi="Bookman Old Style"/>
          <w:sz w:val="20"/>
          <w:szCs w:val="20"/>
        </w:rPr>
        <w:t xml:space="preserve">, para auxiliar e a orientar no que se refere ao presente objeto; </w:t>
      </w:r>
    </w:p>
    <w:p w14:paraId="09EFDA3E" w14:textId="77777777" w:rsidR="000961D9" w:rsidRPr="008F4D3E" w:rsidRDefault="000961D9" w:rsidP="000961D9">
      <w:pPr>
        <w:pStyle w:val="PargrafodaLista"/>
        <w:tabs>
          <w:tab w:val="left" w:pos="0"/>
        </w:tabs>
        <w:spacing w:before="1"/>
        <w:ind w:left="72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</w:t>
      </w:r>
      <w:r w:rsidRPr="008F4D3E">
        <w:rPr>
          <w:rFonts w:ascii="Bookman Old Style" w:hAnsi="Bookman Old Style"/>
          <w:sz w:val="20"/>
          <w:szCs w:val="20"/>
        </w:rPr>
        <w:t>Disponibilizar todas as atualizações referentes ao sistema contratado, de forma gratuita;</w:t>
      </w:r>
    </w:p>
    <w:p w14:paraId="519421B0" w14:textId="77777777" w:rsidR="000961D9" w:rsidRPr="008F4D3E" w:rsidRDefault="000961D9" w:rsidP="000961D9">
      <w:pPr>
        <w:pStyle w:val="PargrafodaLista"/>
        <w:tabs>
          <w:tab w:val="left" w:pos="0"/>
        </w:tabs>
        <w:spacing w:before="1"/>
        <w:ind w:left="72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-</w:t>
      </w:r>
      <w:r w:rsidRPr="008F4D3E">
        <w:rPr>
          <w:rFonts w:ascii="Bookman Old Style" w:hAnsi="Bookman Old Style"/>
          <w:sz w:val="20"/>
          <w:szCs w:val="20"/>
        </w:rPr>
        <w:t xml:space="preserve">Manter a qualidade da prestação do serviço até o final da vigência contratual; </w:t>
      </w:r>
    </w:p>
    <w:p w14:paraId="3ADD3A60" w14:textId="77777777" w:rsidR="000961D9" w:rsidRPr="008F4D3E" w:rsidRDefault="000961D9" w:rsidP="000961D9">
      <w:pPr>
        <w:pStyle w:val="PargrafodaLista"/>
        <w:tabs>
          <w:tab w:val="left" w:pos="0"/>
        </w:tabs>
        <w:spacing w:before="1"/>
        <w:ind w:left="72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</w:t>
      </w:r>
      <w:r w:rsidRPr="008F4D3E">
        <w:rPr>
          <w:rFonts w:ascii="Bookman Old Style" w:hAnsi="Bookman Old Style"/>
          <w:sz w:val="20"/>
          <w:szCs w:val="20"/>
        </w:rPr>
        <w:t xml:space="preserve">Manter sigilo absoluto dos serviços prestados a todos de todos os pacientes da </w:t>
      </w:r>
      <w:r>
        <w:rPr>
          <w:rFonts w:ascii="Bookman Old Style" w:hAnsi="Bookman Old Style"/>
          <w:sz w:val="20"/>
          <w:szCs w:val="20"/>
        </w:rPr>
        <w:t>Secretaria Municipal de Saúde de Santo Antonio do Sudoeste - Pr</w:t>
      </w:r>
      <w:r w:rsidRPr="008F4D3E">
        <w:rPr>
          <w:rFonts w:ascii="Bookman Old Style" w:hAnsi="Bookman Old Style"/>
          <w:sz w:val="20"/>
          <w:szCs w:val="20"/>
        </w:rPr>
        <w:t xml:space="preserve">; </w:t>
      </w:r>
    </w:p>
    <w:p w14:paraId="54153BC2" w14:textId="77777777" w:rsidR="000961D9" w:rsidRPr="008F4D3E" w:rsidRDefault="000961D9" w:rsidP="000961D9">
      <w:pPr>
        <w:pStyle w:val="PargrafodaLista"/>
        <w:tabs>
          <w:tab w:val="left" w:pos="0"/>
        </w:tabs>
        <w:spacing w:before="1"/>
        <w:ind w:left="72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</w:t>
      </w:r>
      <w:r w:rsidRPr="008F4D3E">
        <w:rPr>
          <w:rFonts w:ascii="Bookman Old Style" w:hAnsi="Bookman Old Style"/>
          <w:sz w:val="20"/>
          <w:szCs w:val="20"/>
        </w:rPr>
        <w:t xml:space="preserve">Dar suporte técnico e operacional aos profissionais da área técnica da </w:t>
      </w:r>
      <w:r>
        <w:rPr>
          <w:rFonts w:ascii="Bookman Old Style" w:hAnsi="Bookman Old Style"/>
          <w:sz w:val="20"/>
          <w:szCs w:val="20"/>
        </w:rPr>
        <w:t>Secretaria Municipal de Saúde de Santo Antonio do Sudoeste - Pr</w:t>
      </w:r>
      <w:r w:rsidRPr="008F4D3E">
        <w:rPr>
          <w:rFonts w:ascii="Bookman Old Style" w:hAnsi="Bookman Old Style"/>
          <w:sz w:val="20"/>
          <w:szCs w:val="20"/>
        </w:rPr>
        <w:t xml:space="preserve"> sempre que solicitado, com a máxima presteza e agilidade, podendo ser realizada inclusive por acesso remoto, através de telefone, e-mail, whatsapp, entre outros;</w:t>
      </w:r>
    </w:p>
    <w:p w14:paraId="4DA254DF" w14:textId="77777777" w:rsidR="000961D9" w:rsidRPr="008F4D3E" w:rsidRDefault="000961D9" w:rsidP="000961D9">
      <w:pPr>
        <w:pStyle w:val="PargrafodaLista"/>
        <w:tabs>
          <w:tab w:val="left" w:pos="0"/>
        </w:tabs>
        <w:spacing w:before="1"/>
        <w:ind w:left="72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</w:t>
      </w:r>
      <w:r w:rsidRPr="008F4D3E">
        <w:rPr>
          <w:rFonts w:ascii="Bookman Old Style" w:hAnsi="Bookman Old Style"/>
          <w:sz w:val="20"/>
          <w:szCs w:val="20"/>
        </w:rPr>
        <w:t xml:space="preserve">Obedecer normas internas da </w:t>
      </w:r>
      <w:r>
        <w:rPr>
          <w:rFonts w:ascii="Bookman Old Style" w:hAnsi="Bookman Old Style"/>
          <w:sz w:val="20"/>
          <w:szCs w:val="20"/>
        </w:rPr>
        <w:t>Secretaria Municipal de Saúde de Santo Antonio do Sudoeste - Pr</w:t>
      </w:r>
      <w:r w:rsidRPr="008F4D3E">
        <w:rPr>
          <w:rFonts w:ascii="Bookman Old Style" w:hAnsi="Bookman Old Style"/>
          <w:sz w:val="20"/>
          <w:szCs w:val="20"/>
        </w:rPr>
        <w:t xml:space="preserve">, bem como as determinações de trabalho estabelecidas pela coordenação; </w:t>
      </w:r>
    </w:p>
    <w:p w14:paraId="679ECF38" w14:textId="77777777" w:rsidR="000961D9" w:rsidRPr="008F4D3E" w:rsidRDefault="000961D9" w:rsidP="000961D9">
      <w:pPr>
        <w:pStyle w:val="PargrafodaLista"/>
        <w:tabs>
          <w:tab w:val="left" w:pos="0"/>
        </w:tabs>
        <w:spacing w:before="1"/>
        <w:ind w:left="72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</w:t>
      </w:r>
      <w:r w:rsidRPr="008F4D3E">
        <w:rPr>
          <w:rFonts w:ascii="Bookman Old Style" w:hAnsi="Bookman Old Style"/>
          <w:sz w:val="20"/>
          <w:szCs w:val="20"/>
        </w:rPr>
        <w:t xml:space="preserve">A empresa contratada deverá realizar a instalação de software e disponibilizar equipamentos para envio dos exames realizados pelo equipamento de raio-x da </w:t>
      </w:r>
      <w:r>
        <w:rPr>
          <w:rFonts w:ascii="Bookman Old Style" w:hAnsi="Bookman Old Style"/>
          <w:sz w:val="20"/>
          <w:szCs w:val="20"/>
        </w:rPr>
        <w:t>Secretaria Municipal de Saúde de Santo Antonio do Sudoeste - Pr</w:t>
      </w:r>
      <w:r w:rsidRPr="008F4D3E">
        <w:rPr>
          <w:rFonts w:ascii="Bookman Old Style" w:hAnsi="Bookman Old Style"/>
          <w:sz w:val="20"/>
          <w:szCs w:val="20"/>
        </w:rPr>
        <w:t xml:space="preserve">; </w:t>
      </w:r>
    </w:p>
    <w:p w14:paraId="528079E0" w14:textId="77777777" w:rsidR="000961D9" w:rsidRPr="008F4D3E" w:rsidRDefault="000961D9" w:rsidP="000961D9">
      <w:pPr>
        <w:pStyle w:val="PargrafodaLista"/>
        <w:tabs>
          <w:tab w:val="left" w:pos="0"/>
        </w:tabs>
        <w:spacing w:before="1"/>
        <w:ind w:left="72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</w:t>
      </w:r>
      <w:r w:rsidRPr="008F4D3E">
        <w:rPr>
          <w:rFonts w:ascii="Bookman Old Style" w:hAnsi="Bookman Old Style"/>
          <w:sz w:val="20"/>
          <w:szCs w:val="20"/>
        </w:rPr>
        <w:t xml:space="preserve">A empresa deverá realizar treinamento e capacitação dos servidores da </w:t>
      </w:r>
      <w:r>
        <w:rPr>
          <w:rFonts w:ascii="Bookman Old Style" w:hAnsi="Bookman Old Style"/>
          <w:sz w:val="20"/>
          <w:szCs w:val="20"/>
        </w:rPr>
        <w:t>Secretaria Municipal de Saúde de Santo Antonio do Sudoeste - Pr</w:t>
      </w:r>
      <w:r w:rsidRPr="008F4D3E">
        <w:rPr>
          <w:rFonts w:ascii="Bookman Old Style" w:hAnsi="Bookman Old Style"/>
          <w:sz w:val="20"/>
          <w:szCs w:val="20"/>
        </w:rPr>
        <w:t xml:space="preserve">, responsáveis pelo envio e recebimento dos exames via telelaudo (software); </w:t>
      </w:r>
    </w:p>
    <w:p w14:paraId="25D05ABF" w14:textId="77777777" w:rsidR="000961D9" w:rsidRPr="008F4D3E" w:rsidRDefault="000961D9" w:rsidP="000961D9">
      <w:pPr>
        <w:pStyle w:val="PargrafodaLista"/>
        <w:tabs>
          <w:tab w:val="left" w:pos="0"/>
        </w:tabs>
        <w:spacing w:before="1"/>
        <w:ind w:left="72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</w:t>
      </w:r>
      <w:r w:rsidRPr="008F4D3E">
        <w:rPr>
          <w:rFonts w:ascii="Bookman Old Style" w:hAnsi="Bookman Old Style"/>
          <w:sz w:val="20"/>
          <w:szCs w:val="20"/>
        </w:rPr>
        <w:t>Todos os gastos com instalação do sistema de transmissão de telelaudo será por conta da empresa credenciada;</w:t>
      </w:r>
    </w:p>
    <w:p w14:paraId="45361918" w14:textId="77777777" w:rsidR="000961D9" w:rsidRDefault="000961D9" w:rsidP="000961D9">
      <w:pPr>
        <w:pStyle w:val="PargrafodaLista"/>
        <w:tabs>
          <w:tab w:val="left" w:pos="0"/>
        </w:tabs>
        <w:spacing w:before="1"/>
        <w:ind w:left="72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</w:t>
      </w:r>
      <w:r w:rsidRPr="008F4D3E">
        <w:rPr>
          <w:rFonts w:ascii="Bookman Old Style" w:hAnsi="Bookman Old Style"/>
          <w:sz w:val="20"/>
          <w:szCs w:val="20"/>
        </w:rPr>
        <w:t xml:space="preserve">A emissão dos laudos radiológicos através do sistema de telelaudo deverá ocorrer no máximo em até </w:t>
      </w:r>
      <w:r>
        <w:rPr>
          <w:rFonts w:ascii="Bookman Old Style" w:hAnsi="Bookman Old Style"/>
          <w:sz w:val="20"/>
          <w:szCs w:val="20"/>
        </w:rPr>
        <w:t>48</w:t>
      </w:r>
      <w:r w:rsidRPr="008F4D3E">
        <w:rPr>
          <w:rFonts w:ascii="Bookman Old Style" w:hAnsi="Bookman Old Style"/>
          <w:sz w:val="20"/>
          <w:szCs w:val="20"/>
        </w:rPr>
        <w:t xml:space="preserve"> horas; </w:t>
      </w:r>
    </w:p>
    <w:p w14:paraId="476D810A" w14:textId="77777777" w:rsidR="000961D9" w:rsidRPr="008F4D3E" w:rsidRDefault="000961D9" w:rsidP="000961D9">
      <w:pPr>
        <w:pStyle w:val="PargrafodaLista"/>
        <w:tabs>
          <w:tab w:val="left" w:pos="0"/>
        </w:tabs>
        <w:spacing w:before="1"/>
        <w:ind w:left="72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Realização de laudos de emergência em até 12 horas;</w:t>
      </w:r>
    </w:p>
    <w:p w14:paraId="4EFC35DF" w14:textId="77777777" w:rsidR="000961D9" w:rsidRDefault="000961D9" w:rsidP="000961D9">
      <w:pPr>
        <w:pStyle w:val="PargrafodaLista"/>
        <w:tabs>
          <w:tab w:val="left" w:pos="0"/>
        </w:tabs>
        <w:spacing w:before="1"/>
        <w:ind w:left="72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</w:t>
      </w:r>
      <w:r w:rsidRPr="008F4D3E">
        <w:rPr>
          <w:rFonts w:ascii="Bookman Old Style" w:hAnsi="Bookman Old Style"/>
          <w:sz w:val="20"/>
          <w:szCs w:val="20"/>
        </w:rPr>
        <w:t>Se houver alguma intercorrência e precisar repetir o exame, será pago apenas um laudo para o profissional médico;</w:t>
      </w:r>
    </w:p>
    <w:p w14:paraId="3552190B" w14:textId="77777777" w:rsidR="00B1717F" w:rsidRPr="008F4D3E" w:rsidRDefault="00B1717F" w:rsidP="000961D9">
      <w:pPr>
        <w:pStyle w:val="PargrafodaLista"/>
        <w:tabs>
          <w:tab w:val="left" w:pos="0"/>
        </w:tabs>
        <w:spacing w:before="1"/>
        <w:ind w:left="720" w:firstLine="0"/>
        <w:rPr>
          <w:rFonts w:ascii="Bookman Old Style" w:hAnsi="Bookman Old Style"/>
          <w:sz w:val="20"/>
          <w:szCs w:val="20"/>
        </w:rPr>
      </w:pPr>
    </w:p>
    <w:p w14:paraId="75AFD9EC" w14:textId="77777777" w:rsidR="00D740D5" w:rsidRPr="00A8405E" w:rsidRDefault="00D740D5" w:rsidP="002F2015">
      <w:pPr>
        <w:pStyle w:val="Ttulo1"/>
        <w:numPr>
          <w:ilvl w:val="0"/>
          <w:numId w:val="14"/>
        </w:numPr>
        <w:tabs>
          <w:tab w:val="left" w:pos="280"/>
        </w:tabs>
        <w:spacing w:before="0" w:line="276" w:lineRule="auto"/>
        <w:ind w:left="0" w:right="-1" w:firstLine="0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  <w:r w:rsidRPr="00A8405E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–</w:t>
      </w:r>
      <w:r w:rsidRPr="00A8405E">
        <w:rPr>
          <w:rFonts w:ascii="Bookman Old Style" w:hAnsi="Bookman Old Style" w:cstheme="minorHAnsi"/>
          <w:b/>
          <w:color w:val="000000" w:themeColor="text1"/>
          <w:spacing w:val="-5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ALINHAMENTO</w:t>
      </w:r>
      <w:r w:rsidRPr="00A8405E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COM</w:t>
      </w:r>
      <w:r w:rsidRPr="00A8405E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PCA</w:t>
      </w:r>
    </w:p>
    <w:p w14:paraId="18752512" w14:textId="77777777" w:rsidR="005C1D05" w:rsidRDefault="005C1D05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05E8800E" w14:textId="77777777" w:rsidR="00D740D5" w:rsidRPr="00A8405E" w:rsidRDefault="00D740D5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Não se aplica.</w:t>
      </w:r>
    </w:p>
    <w:p w14:paraId="3BF2C35A" w14:textId="77777777" w:rsidR="00D740D5" w:rsidRPr="00A8405E" w:rsidRDefault="00D740D5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6B3D3AA5" w14:textId="77777777" w:rsidR="00D740D5" w:rsidRPr="00A8405E" w:rsidRDefault="00D740D5" w:rsidP="002F2015">
      <w:pPr>
        <w:pStyle w:val="Ttulo1"/>
        <w:numPr>
          <w:ilvl w:val="0"/>
          <w:numId w:val="14"/>
        </w:numPr>
        <w:tabs>
          <w:tab w:val="left" w:pos="280"/>
        </w:tabs>
        <w:spacing w:before="0" w:line="276" w:lineRule="auto"/>
        <w:ind w:left="0" w:right="-1" w:firstLine="0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  <w:r w:rsidRPr="00A8405E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–</w:t>
      </w:r>
      <w:r w:rsidRPr="00A8405E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REQUISITOS</w:t>
      </w:r>
      <w:r w:rsidRPr="00A8405E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</w:t>
      </w:r>
      <w:r w:rsidRPr="00A8405E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CONTRATAÇÃO</w:t>
      </w:r>
    </w:p>
    <w:p w14:paraId="3BD4D562" w14:textId="77777777" w:rsidR="00D740D5" w:rsidRPr="00A8405E" w:rsidRDefault="00D740D5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A8405E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Fundamentação:</w:t>
      </w:r>
      <w:r w:rsidRPr="00A8405E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Descrição</w:t>
      </w:r>
      <w:r w:rsidRPr="00A8405E">
        <w:rPr>
          <w:rFonts w:ascii="Bookman Old Style" w:hAnsi="Bookman Old Style" w:cstheme="minorHAnsi"/>
          <w:color w:val="000000" w:themeColor="text1"/>
          <w:spacing w:val="1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dos</w:t>
      </w:r>
      <w:r w:rsidRPr="00A8405E">
        <w:rPr>
          <w:rFonts w:ascii="Bookman Old Style" w:hAnsi="Bookman Old Style" w:cstheme="minorHAnsi"/>
          <w:color w:val="000000" w:themeColor="text1"/>
          <w:spacing w:val="1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requisitos</w:t>
      </w:r>
      <w:r w:rsidRPr="00A8405E">
        <w:rPr>
          <w:rFonts w:ascii="Bookman Old Style" w:hAnsi="Bookman Old Style" w:cstheme="minorHAnsi"/>
          <w:color w:val="000000" w:themeColor="text1"/>
          <w:spacing w:val="1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necessários</w:t>
      </w:r>
      <w:r w:rsidRPr="00A8405E">
        <w:rPr>
          <w:rFonts w:ascii="Bookman Old Style" w:hAnsi="Bookman Old Style" w:cstheme="minorHAnsi"/>
          <w:color w:val="000000" w:themeColor="text1"/>
          <w:spacing w:val="1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e</w:t>
      </w:r>
      <w:r w:rsidRPr="00A8405E">
        <w:rPr>
          <w:rFonts w:ascii="Bookman Old Style" w:hAnsi="Bookman Old Style" w:cstheme="minorHAnsi"/>
          <w:color w:val="000000" w:themeColor="text1"/>
          <w:spacing w:val="1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suficientes</w:t>
      </w:r>
      <w:r w:rsidRPr="00A8405E">
        <w:rPr>
          <w:rFonts w:ascii="Bookman Old Style" w:hAnsi="Bookman Old Style" w:cstheme="minorHAnsi"/>
          <w:color w:val="000000" w:themeColor="text1"/>
          <w:spacing w:val="1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à</w:t>
      </w:r>
      <w:r w:rsidRPr="00A8405E">
        <w:rPr>
          <w:rFonts w:ascii="Bookman Old Style" w:hAnsi="Bookman Old Style" w:cstheme="minorHAnsi"/>
          <w:color w:val="000000" w:themeColor="text1"/>
          <w:spacing w:val="1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escolha</w:t>
      </w:r>
      <w:r w:rsidRPr="00A8405E">
        <w:rPr>
          <w:rFonts w:ascii="Bookman Old Style" w:hAnsi="Bookman Old Style" w:cstheme="minorHAnsi"/>
          <w:color w:val="000000" w:themeColor="text1"/>
          <w:spacing w:val="1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da</w:t>
      </w:r>
      <w:r w:rsidRPr="00A8405E">
        <w:rPr>
          <w:rFonts w:ascii="Bookman Old Style" w:hAnsi="Bookman Old Style" w:cstheme="minorHAnsi"/>
          <w:color w:val="000000" w:themeColor="text1"/>
          <w:spacing w:val="1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color w:val="000000" w:themeColor="text1"/>
          <w:spacing w:val="-1"/>
          <w:sz w:val="20"/>
          <w:szCs w:val="20"/>
        </w:rPr>
        <w:t>solução,</w:t>
      </w:r>
      <w:r w:rsidRPr="00A8405E">
        <w:rPr>
          <w:rFonts w:ascii="Bookman Old Style" w:hAnsi="Bookman Old Style" w:cstheme="minorHAnsi"/>
          <w:color w:val="000000" w:themeColor="text1"/>
          <w:spacing w:val="-11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color w:val="000000" w:themeColor="text1"/>
          <w:spacing w:val="-1"/>
          <w:sz w:val="20"/>
          <w:szCs w:val="20"/>
        </w:rPr>
        <w:t>prevendo</w:t>
      </w:r>
      <w:r w:rsidRPr="00A8405E">
        <w:rPr>
          <w:rFonts w:ascii="Bookman Old Style" w:hAnsi="Bookman Old Style" w:cstheme="minorHAnsi"/>
          <w:color w:val="000000" w:themeColor="text1"/>
          <w:spacing w:val="-10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color w:val="000000" w:themeColor="text1"/>
          <w:spacing w:val="-1"/>
          <w:sz w:val="20"/>
          <w:szCs w:val="20"/>
        </w:rPr>
        <w:t>critérios</w:t>
      </w:r>
      <w:r w:rsidRPr="00A8405E">
        <w:rPr>
          <w:rFonts w:ascii="Bookman Old Style" w:hAnsi="Bookman Old Style" w:cstheme="minorHAnsi"/>
          <w:color w:val="000000" w:themeColor="text1"/>
          <w:spacing w:val="-11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color w:val="000000" w:themeColor="text1"/>
          <w:spacing w:val="-1"/>
          <w:sz w:val="20"/>
          <w:szCs w:val="20"/>
        </w:rPr>
        <w:t>e</w:t>
      </w:r>
      <w:r w:rsidRPr="00A8405E">
        <w:rPr>
          <w:rFonts w:ascii="Bookman Old Style" w:hAnsi="Bookman Old Style" w:cstheme="minorHAnsi"/>
          <w:color w:val="000000" w:themeColor="text1"/>
          <w:spacing w:val="-11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color w:val="000000" w:themeColor="text1"/>
          <w:spacing w:val="-1"/>
          <w:sz w:val="20"/>
          <w:szCs w:val="20"/>
        </w:rPr>
        <w:t>práticas</w:t>
      </w:r>
      <w:r w:rsidRPr="00A8405E">
        <w:rPr>
          <w:rFonts w:ascii="Bookman Old Style" w:hAnsi="Bookman Old Style" w:cstheme="minorHAnsi"/>
          <w:color w:val="000000" w:themeColor="text1"/>
          <w:spacing w:val="-11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de</w:t>
      </w:r>
      <w:r w:rsidRPr="00A8405E">
        <w:rPr>
          <w:rFonts w:ascii="Bookman Old Style" w:hAnsi="Bookman Old Style" w:cstheme="minorHAnsi"/>
          <w:color w:val="000000" w:themeColor="text1"/>
          <w:spacing w:val="-11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sustentabilidade</w:t>
      </w:r>
      <w:r w:rsidRPr="00A8405E">
        <w:rPr>
          <w:rFonts w:ascii="Bookman Old Style" w:hAnsi="Bookman Old Style" w:cstheme="minorHAnsi"/>
          <w:color w:val="000000" w:themeColor="text1"/>
          <w:spacing w:val="-11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(inciso</w:t>
      </w:r>
      <w:r w:rsidRPr="00A8405E">
        <w:rPr>
          <w:rFonts w:ascii="Bookman Old Style" w:hAnsi="Bookman Old Style" w:cstheme="minorHAnsi"/>
          <w:color w:val="000000" w:themeColor="text1"/>
          <w:spacing w:val="1"/>
          <w:sz w:val="20"/>
          <w:szCs w:val="20"/>
        </w:rPr>
        <w:t xml:space="preserve"> II</w:t>
      </w: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I do</w:t>
      </w:r>
      <w:r w:rsidRPr="00A8405E">
        <w:rPr>
          <w:rFonts w:ascii="Bookman Old Style" w:hAnsi="Bookman Old Style" w:cstheme="minorHAnsi"/>
          <w:color w:val="000000" w:themeColor="text1"/>
          <w:spacing w:val="1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§</w:t>
      </w:r>
      <w:r w:rsidRPr="00A8405E">
        <w:rPr>
          <w:rFonts w:ascii="Bookman Old Style" w:hAnsi="Bookman Old Style" w:cstheme="minorHAnsi"/>
          <w:color w:val="000000" w:themeColor="text1"/>
          <w:spacing w:val="-2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1°</w:t>
      </w:r>
      <w:r w:rsidRPr="00A8405E">
        <w:rPr>
          <w:rFonts w:ascii="Bookman Old Style" w:hAnsi="Bookman Old Style" w:cstheme="minorHAnsi"/>
          <w:color w:val="000000" w:themeColor="text1"/>
          <w:spacing w:val="-1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do</w:t>
      </w:r>
      <w:r w:rsidRPr="00A8405E">
        <w:rPr>
          <w:rFonts w:ascii="Bookman Old Style" w:hAnsi="Bookman Old Style" w:cstheme="minorHAnsi"/>
          <w:color w:val="000000" w:themeColor="text1"/>
          <w:spacing w:val="-2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art.</w:t>
      </w:r>
      <w:r w:rsidRPr="00A8405E">
        <w:rPr>
          <w:rFonts w:ascii="Bookman Old Style" w:hAnsi="Bookman Old Style" w:cstheme="minorHAnsi"/>
          <w:color w:val="000000" w:themeColor="text1"/>
          <w:spacing w:val="-3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18</w:t>
      </w:r>
      <w:r w:rsidRPr="00A8405E">
        <w:rPr>
          <w:rFonts w:ascii="Bookman Old Style" w:hAnsi="Bookman Old Style" w:cstheme="minorHAnsi"/>
          <w:color w:val="000000" w:themeColor="text1"/>
          <w:spacing w:val="-1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da Lei nº 14.133, de 2021).</w:t>
      </w:r>
    </w:p>
    <w:p w14:paraId="6F0ADAA1" w14:textId="77777777" w:rsidR="00D740D5" w:rsidRDefault="00D740D5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001944A9" w14:textId="16E31507" w:rsidR="000961D9" w:rsidRPr="000961D9" w:rsidRDefault="000961D9" w:rsidP="000961D9">
      <w:pPr>
        <w:pStyle w:val="Corpodetexto"/>
        <w:numPr>
          <w:ilvl w:val="0"/>
          <w:numId w:val="40"/>
        </w:numPr>
        <w:spacing w:before="10"/>
        <w:jc w:val="both"/>
        <w:rPr>
          <w:rFonts w:ascii="Bookman Old Style" w:hAnsi="Bookman Old Style"/>
          <w:sz w:val="20"/>
          <w:szCs w:val="20"/>
        </w:rPr>
      </w:pPr>
      <w:r w:rsidRPr="000961D9">
        <w:rPr>
          <w:rFonts w:ascii="Bookman Old Style" w:hAnsi="Bookman Old Style"/>
          <w:b/>
          <w:bCs/>
          <w:sz w:val="20"/>
          <w:szCs w:val="20"/>
        </w:rPr>
        <w:t xml:space="preserve">Cópia do Registro Médico </w:t>
      </w:r>
      <w:r w:rsidRPr="000961D9">
        <w:rPr>
          <w:rFonts w:ascii="Bookman Old Style" w:hAnsi="Bookman Old Style"/>
          <w:sz w:val="20"/>
          <w:szCs w:val="20"/>
        </w:rPr>
        <w:t xml:space="preserve">fornecimento da cópia do registro médico junto ao orgão de classe (CRM) e </w:t>
      </w:r>
      <w:r w:rsidR="00AF4100">
        <w:rPr>
          <w:rFonts w:ascii="Bookman Old Style" w:hAnsi="Bookman Old Style"/>
          <w:sz w:val="20"/>
          <w:szCs w:val="20"/>
        </w:rPr>
        <w:t>o profissional deverá apresentar o RQE de radiologia</w:t>
      </w:r>
      <w:r w:rsidR="00C02A04">
        <w:rPr>
          <w:rFonts w:ascii="Bookman Old Style" w:hAnsi="Bookman Old Style"/>
          <w:sz w:val="20"/>
          <w:szCs w:val="20"/>
        </w:rPr>
        <w:t xml:space="preserve"> e diagnóstico por imagem</w:t>
      </w:r>
      <w:r w:rsidRPr="000961D9">
        <w:rPr>
          <w:rFonts w:ascii="Bookman Old Style" w:hAnsi="Bookman Old Style"/>
          <w:sz w:val="20"/>
          <w:szCs w:val="20"/>
        </w:rPr>
        <w:t>.</w:t>
      </w:r>
    </w:p>
    <w:p w14:paraId="59DEB4C9" w14:textId="77777777" w:rsidR="008F4D3E" w:rsidRPr="00DB2762" w:rsidRDefault="008F4D3E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sz w:val="20"/>
          <w:szCs w:val="20"/>
        </w:rPr>
      </w:pPr>
    </w:p>
    <w:p w14:paraId="6BE94F0A" w14:textId="77777777" w:rsidR="00D740D5" w:rsidRPr="00DB2762" w:rsidRDefault="00D740D5" w:rsidP="002F2015">
      <w:pPr>
        <w:pStyle w:val="Ttulo1"/>
        <w:numPr>
          <w:ilvl w:val="0"/>
          <w:numId w:val="14"/>
        </w:numPr>
        <w:tabs>
          <w:tab w:val="left" w:pos="280"/>
        </w:tabs>
        <w:spacing w:before="0" w:line="276" w:lineRule="auto"/>
        <w:ind w:left="0" w:right="-1" w:firstLine="0"/>
        <w:jc w:val="both"/>
        <w:rPr>
          <w:rFonts w:ascii="Bookman Old Style" w:hAnsi="Bookman Old Style" w:cstheme="minorHAnsi"/>
          <w:b/>
          <w:color w:val="auto"/>
          <w:sz w:val="20"/>
          <w:szCs w:val="20"/>
        </w:rPr>
      </w:pPr>
      <w:r w:rsidRPr="00DB2762">
        <w:rPr>
          <w:rFonts w:ascii="Bookman Old Style" w:hAnsi="Bookman Old Style" w:cstheme="minorHAnsi"/>
          <w:b/>
          <w:color w:val="auto"/>
          <w:sz w:val="20"/>
          <w:szCs w:val="20"/>
        </w:rPr>
        <w:t>–</w:t>
      </w:r>
      <w:r w:rsidRPr="00DB2762">
        <w:rPr>
          <w:rFonts w:ascii="Bookman Old Style" w:hAnsi="Bookman Old Style" w:cstheme="minorHAnsi"/>
          <w:b/>
          <w:color w:val="auto"/>
          <w:spacing w:val="-6"/>
          <w:sz w:val="20"/>
          <w:szCs w:val="20"/>
        </w:rPr>
        <w:t xml:space="preserve"> </w:t>
      </w:r>
      <w:r w:rsidRPr="00DB2762">
        <w:rPr>
          <w:rFonts w:ascii="Bookman Old Style" w:hAnsi="Bookman Old Style" w:cstheme="minorHAnsi"/>
          <w:b/>
          <w:color w:val="auto"/>
          <w:sz w:val="20"/>
          <w:szCs w:val="20"/>
        </w:rPr>
        <w:t>ESTIMATIVA</w:t>
      </w:r>
      <w:r w:rsidRPr="00DB2762">
        <w:rPr>
          <w:rFonts w:ascii="Bookman Old Style" w:hAnsi="Bookman Old Style" w:cstheme="minorHAnsi"/>
          <w:b/>
          <w:color w:val="auto"/>
          <w:spacing w:val="-5"/>
          <w:sz w:val="20"/>
          <w:szCs w:val="20"/>
        </w:rPr>
        <w:t xml:space="preserve"> </w:t>
      </w:r>
      <w:r w:rsidRPr="00DB2762">
        <w:rPr>
          <w:rFonts w:ascii="Bookman Old Style" w:hAnsi="Bookman Old Style" w:cstheme="minorHAnsi"/>
          <w:b/>
          <w:color w:val="auto"/>
          <w:sz w:val="20"/>
          <w:szCs w:val="20"/>
        </w:rPr>
        <w:t>DAS</w:t>
      </w:r>
      <w:r w:rsidRPr="00DB2762">
        <w:rPr>
          <w:rFonts w:ascii="Bookman Old Style" w:hAnsi="Bookman Old Style" w:cstheme="minorHAnsi"/>
          <w:b/>
          <w:color w:val="auto"/>
          <w:spacing w:val="-3"/>
          <w:sz w:val="20"/>
          <w:szCs w:val="20"/>
        </w:rPr>
        <w:t xml:space="preserve"> </w:t>
      </w:r>
      <w:r w:rsidRPr="00DB2762">
        <w:rPr>
          <w:rFonts w:ascii="Bookman Old Style" w:hAnsi="Bookman Old Style" w:cstheme="minorHAnsi"/>
          <w:b/>
          <w:color w:val="auto"/>
          <w:sz w:val="20"/>
          <w:szCs w:val="20"/>
        </w:rPr>
        <w:t>QUANTIDADES</w:t>
      </w:r>
    </w:p>
    <w:p w14:paraId="572B1834" w14:textId="77777777" w:rsidR="00D740D5" w:rsidRDefault="00D740D5" w:rsidP="002F2015">
      <w:pPr>
        <w:pStyle w:val="Ttulo1"/>
        <w:tabs>
          <w:tab w:val="left" w:pos="280"/>
        </w:tabs>
        <w:spacing w:before="0" w:line="276" w:lineRule="auto"/>
        <w:ind w:right="-1"/>
        <w:jc w:val="both"/>
        <w:rPr>
          <w:rFonts w:ascii="Bookman Old Style" w:hAnsi="Bookman Old Style" w:cstheme="minorHAnsi"/>
          <w:color w:val="FF0000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985"/>
        <w:gridCol w:w="4995"/>
        <w:gridCol w:w="885"/>
      </w:tblGrid>
      <w:tr w:rsidR="00C9384B" w:rsidRPr="00D06567" w14:paraId="31B7E92D" w14:textId="77777777" w:rsidTr="00C9384B">
        <w:trPr>
          <w:trHeight w:val="31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4B96" w14:textId="2A10F791" w:rsidR="00C9384B" w:rsidRDefault="00C9384B" w:rsidP="00CF5C3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4D84" w14:textId="46E904C8" w:rsidR="00C9384B" w:rsidRPr="00D06567" w:rsidRDefault="00C9384B" w:rsidP="00CF5C3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Cód. SUS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8882" w14:textId="6F71EFBD" w:rsidR="00C9384B" w:rsidRPr="00D06567" w:rsidRDefault="00C9384B" w:rsidP="00CF5C3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06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Descrição do exame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7CEFA" w14:textId="77777777" w:rsidR="00C9384B" w:rsidRPr="00D06567" w:rsidRDefault="00C9384B" w:rsidP="00CF5C39">
            <w:pPr>
              <w:rPr>
                <w:rFonts w:eastAsia="Times New Roman"/>
                <w:b/>
                <w:bCs/>
                <w:sz w:val="13"/>
                <w:szCs w:val="13"/>
                <w:lang w:eastAsia="pt-BR"/>
              </w:rPr>
            </w:pPr>
            <w:r w:rsidRPr="00D06567">
              <w:rPr>
                <w:rFonts w:eastAsia="Times New Roman"/>
                <w:b/>
                <w:bCs/>
                <w:sz w:val="13"/>
                <w:szCs w:val="13"/>
                <w:lang w:eastAsia="pt-BR"/>
              </w:rPr>
              <w:t>Quantidade</w:t>
            </w:r>
          </w:p>
        </w:tc>
      </w:tr>
      <w:tr w:rsidR="00C9384B" w:rsidRPr="00D06567" w14:paraId="30AA725D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CA4D" w14:textId="01072139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3036" w14:textId="0685BF05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02.04.01.008-0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63D57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RADIOGRAFIA DE CRANIO (PA + LATERAL)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C1583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  <w:tr w:rsidR="00C9384B" w:rsidRPr="00D06567" w14:paraId="0A2DBDDE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1C49FE42" w14:textId="0992290E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15F2216B" w14:textId="4A46E19C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02.04.01.011-0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14:paraId="04F8D23A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RADIOGRAFIA DE MAXILAR (PA + OBLIQUA)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noWrap/>
            <w:hideMark/>
          </w:tcPr>
          <w:p w14:paraId="58A5B211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  <w:tr w:rsidR="00C9384B" w:rsidRPr="00D06567" w14:paraId="496C7C49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D3E4" w14:textId="473DAB0B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AD6A" w14:textId="5DABE29F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02.04.01.012-8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E8517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RADIOGRAFIA DE OSSOS DA FACE (MN + LATERAL + HIRTZ)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48512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  <w:tr w:rsidR="00C9384B" w:rsidRPr="00D06567" w14:paraId="45039502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49B8CCDB" w14:textId="23D7A9BD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61E8DDB3" w14:textId="7ACA9B68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02.04.01.014-4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14:paraId="3D8E0C6C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RADIOGRAFIA DE SEIOS DA FACE (FN + MN + LATERAL + HIRTZ)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noWrap/>
            <w:hideMark/>
          </w:tcPr>
          <w:p w14:paraId="0D7F5066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75</w:t>
            </w:r>
          </w:p>
        </w:tc>
      </w:tr>
      <w:tr w:rsidR="00C9384B" w:rsidRPr="00D06567" w14:paraId="216E83D1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11CF" w14:textId="239786A3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465E" w14:textId="5197D2F0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02.04.01.006-3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0596A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RADIOGRAFIA DE CAVUM (LATERAL + HIRTZ)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32C78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130</w:t>
            </w:r>
          </w:p>
        </w:tc>
      </w:tr>
      <w:tr w:rsidR="00C9384B" w:rsidRPr="00D06567" w14:paraId="58C46941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1EE60FD2" w14:textId="0714DFEE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27C3B2CF" w14:textId="0DAC1D20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02.04.01.007-1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14:paraId="19AF666D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RADIOGRAFIA DE CRANIO (PA + LATERAL + OBLIQUA / BRETTON + HIRTZ)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noWrap/>
            <w:hideMark/>
          </w:tcPr>
          <w:p w14:paraId="78F9120D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  <w:tr w:rsidR="00C9384B" w:rsidRPr="00D06567" w14:paraId="64498C45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B606" w14:textId="46DF503A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D688" w14:textId="7AF9B1CB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02.04.02.004-2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0D2CE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RADIOGRAFIA DE COLUNA CERVICAL (AP + LATERAL + TO / FLEXAO)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419E8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60</w:t>
            </w:r>
          </w:p>
        </w:tc>
      </w:tr>
      <w:tr w:rsidR="00C9384B" w:rsidRPr="00D06567" w14:paraId="1736DAAA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125A08EF" w14:textId="0015A5B4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74971392" w14:textId="6021F8FE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02.04.02.009-3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14:paraId="62D6C671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RADIOGRAFIA DE COLUNA TORACICA (AP + LATERAL)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noWrap/>
            <w:hideMark/>
          </w:tcPr>
          <w:p w14:paraId="6487C75F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110</w:t>
            </w:r>
          </w:p>
        </w:tc>
      </w:tr>
      <w:tr w:rsidR="00C9384B" w:rsidRPr="00D06567" w14:paraId="74A9BAAB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42B3" w14:textId="59829BB1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7005" w14:textId="23157871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02.04.02.003-4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93581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RADIOGRAFIA DE COLUNA CERVICAL (AP + LATERAL + TO + OBLIQUAS)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6467E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</w:tr>
      <w:tr w:rsidR="00C9384B" w:rsidRPr="00D06567" w14:paraId="6D9EE0FB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37F641F4" w14:textId="029BC314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2E6B1793" w14:textId="499D709E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02.04.02.010-7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14:paraId="5D743A24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RADIOGRAFIA DE COLUNA TORACO-LOMBAR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noWrap/>
            <w:hideMark/>
          </w:tcPr>
          <w:p w14:paraId="4EE76BD1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60</w:t>
            </w:r>
          </w:p>
        </w:tc>
      </w:tr>
      <w:tr w:rsidR="00C9384B" w:rsidRPr="00D06567" w14:paraId="0DAA3329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1B23" w14:textId="2C9774FD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F107" w14:textId="7D4CFE56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02.04.02.006-9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0461F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RADIOGRAFIA DE COLUNA LOMBO-SACRA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F1664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C9384B" w:rsidRPr="00D06567" w14:paraId="56B9FDEC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52894044" w14:textId="496FD385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557961B1" w14:textId="040BC4CB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02.04.02.007-7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14:paraId="2CA5AD2D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RADIOGRAFIA DE COLUNA LOMBO-SACRA (C/ OBLIQUAS)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noWrap/>
            <w:hideMark/>
          </w:tcPr>
          <w:p w14:paraId="6AF16412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400</w:t>
            </w:r>
          </w:p>
        </w:tc>
      </w:tr>
      <w:tr w:rsidR="00C9384B" w:rsidRPr="00D06567" w14:paraId="7A15FED6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534A" w14:textId="62127C57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3734" w14:textId="76734418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02.04.02.008-5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59204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RADIOGRAFIA DE COLUNA LOMBO-SACRA FUNCIONAL / DINAMICA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F9246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C9384B" w:rsidRPr="00D06567" w14:paraId="5C8766BA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119856E1" w14:textId="7A390C70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38DE553F" w14:textId="3D70206A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02.04.04.002-7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14:paraId="44793551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RADIOGRAFIA DE ARTICULACAO ACROMIO-CLAVICULAR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noWrap/>
            <w:hideMark/>
          </w:tcPr>
          <w:p w14:paraId="78FF3FAF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</w:tr>
      <w:tr w:rsidR="00C9384B" w:rsidRPr="00D06567" w14:paraId="4318B5FD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91BC" w14:textId="799F2809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C5FC" w14:textId="1C49BD72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02.04.04.003-5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43B46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RADIOGRAFIA DE ARTICULACAO ESCAPULO-UMERAL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2C765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110</w:t>
            </w:r>
          </w:p>
        </w:tc>
      </w:tr>
      <w:tr w:rsidR="00C9384B" w:rsidRPr="00D06567" w14:paraId="556A177F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76A2186B" w14:textId="69CFCB24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260A8E91" w14:textId="0EE4B28A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02.04.04.005-1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14:paraId="7E0C1A7A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RADIOGRAFIA DE BRACO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noWrap/>
            <w:hideMark/>
          </w:tcPr>
          <w:p w14:paraId="3160B74D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65</w:t>
            </w:r>
          </w:p>
        </w:tc>
      </w:tr>
      <w:tr w:rsidR="00C9384B" w:rsidRPr="00D06567" w14:paraId="716F9FA9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91BC" w14:textId="63B1173E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533A" w14:textId="438FBB3B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02.04.03.007-2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9CE15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RADIOGRAFIA DE COSTELAS (POR HEMITORAX)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3D8B1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</w:tr>
      <w:tr w:rsidR="00C9384B" w:rsidRPr="00D06567" w14:paraId="3544B752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6A81D30B" w14:textId="1BD58655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624D0A88" w14:textId="55F9C831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02.04.04.011-6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14:paraId="4099F23A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RADIOGRAFIA DE ESCAPULA/OMBRO (TRES POSICOES)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noWrap/>
            <w:hideMark/>
          </w:tcPr>
          <w:p w14:paraId="6CEE6758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</w:tr>
      <w:tr w:rsidR="00C9384B" w:rsidRPr="00D06567" w14:paraId="7A62DD51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1C44" w14:textId="698F386D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A406" w14:textId="118A45A2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02.04.04.001-9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64ED9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RADIOGRAFIA DE ANTEBRACO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BBE69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</w:tr>
      <w:tr w:rsidR="00C9384B" w:rsidRPr="00D06567" w14:paraId="138E59D6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721DF11E" w14:textId="3674ADBA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3DD16117" w14:textId="4CAF09F6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02.04.04.007-8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14:paraId="24868227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RADIOGRAFIA DE COTOVELO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noWrap/>
            <w:hideMark/>
          </w:tcPr>
          <w:p w14:paraId="573BE0FE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75</w:t>
            </w:r>
          </w:p>
        </w:tc>
      </w:tr>
      <w:tr w:rsidR="00C9384B" w:rsidRPr="00D06567" w14:paraId="376E2B8D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47F6" w14:textId="35398346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1F16" w14:textId="01B7ED89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02.04.04.009-4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A7F9B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RADIOGRAFIA DE MAO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E5DBC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150</w:t>
            </w:r>
          </w:p>
        </w:tc>
      </w:tr>
      <w:tr w:rsidR="00C9384B" w:rsidRPr="00D06567" w14:paraId="0DE2CA99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064E7644" w14:textId="7A6DF1F0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1889822A" w14:textId="59755BC5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02.04.04.010-8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14:paraId="6E5332BD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RADIOGRAFIA DE MAO E PUNHO (P/ DETERMINACAO DE IDADE OSSEA)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noWrap/>
            <w:hideMark/>
          </w:tcPr>
          <w:p w14:paraId="08CE6052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25</w:t>
            </w:r>
          </w:p>
        </w:tc>
      </w:tr>
      <w:tr w:rsidR="00C9384B" w:rsidRPr="00D06567" w14:paraId="16177F83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91DD" w14:textId="66E77866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02AF" w14:textId="0B1BD3DE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02.04.04.012-4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AC8C4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RADIOGRAFIA DE PUNHO (AP + LATERAL + OBLIQUA)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4F533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65</w:t>
            </w:r>
          </w:p>
        </w:tc>
      </w:tr>
      <w:tr w:rsidR="00C9384B" w:rsidRPr="00D06567" w14:paraId="6BB71B3D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7BAFE659" w14:textId="5902D6C4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1E8383AF" w14:textId="7C37972F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02.04.04.008-6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14:paraId="365F81CE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RADIOGRAFIA DE DEDOS DA MAO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noWrap/>
            <w:hideMark/>
          </w:tcPr>
          <w:p w14:paraId="09037C47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</w:tr>
      <w:tr w:rsidR="00C9384B" w:rsidRPr="00D06567" w14:paraId="6EDC5CFB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2F95" w14:textId="5CF604C1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E9D8" w14:textId="2624E356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02.04.03.012-9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3F8E2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RADIOGRAFIA DE TORAX (APICO-LORDORTICA)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FC1C8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C9384B" w:rsidRPr="00D06567" w14:paraId="7F04AE3C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69DD2112" w14:textId="65213B00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16E808B7" w14:textId="5058630F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02.04.03.017-0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14:paraId="5EA30DF3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RADIOGRAFIA DE TORAX (PA)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noWrap/>
            <w:hideMark/>
          </w:tcPr>
          <w:p w14:paraId="305B0955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90</w:t>
            </w:r>
          </w:p>
        </w:tc>
      </w:tr>
      <w:tr w:rsidR="00C9384B" w:rsidRPr="00D06567" w14:paraId="1B20ECC2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A07C" w14:textId="46E15580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2755" w14:textId="634A9B95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02.04.03.015-3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AEBAE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RADIOGRAFIA DE TORAX (PA E PERFIL)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0392C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440</w:t>
            </w:r>
          </w:p>
        </w:tc>
      </w:tr>
      <w:tr w:rsidR="00C9384B" w:rsidRPr="00D06567" w14:paraId="0ECCE739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6A58D3C4" w14:textId="4D99FBEC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59279F53" w14:textId="63FC8A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02.04.03.014-5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14:paraId="60180C9D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RADIOGRAFIA DE TORAX (PA + LATERAL + OBLIQUA)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noWrap/>
            <w:hideMark/>
          </w:tcPr>
          <w:p w14:paraId="15A8DE98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  <w:tr w:rsidR="00C9384B" w:rsidRPr="00D06567" w14:paraId="1FA4FC10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E212" w14:textId="27626035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359E" w14:textId="6CC0EC8E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02.04.06.006-0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8EC47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RADIOGRAFIA DE ARTICULACAO COXO-FEMORAL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D3FA0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220</w:t>
            </w:r>
          </w:p>
        </w:tc>
      </w:tr>
      <w:tr w:rsidR="00C9384B" w:rsidRPr="00D06567" w14:paraId="33564EF7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78D6658B" w14:textId="04119212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1766B759" w14:textId="6DD0A853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02.04.06.007-9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14:paraId="5A949A63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RADIOGRAFIA DE ARTICULACAO SACRO-ILIACA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noWrap/>
            <w:hideMark/>
          </w:tcPr>
          <w:p w14:paraId="11F3A5A1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60</w:t>
            </w:r>
          </w:p>
        </w:tc>
      </w:tr>
      <w:tr w:rsidR="00C9384B" w:rsidRPr="00D06567" w14:paraId="5E2CA8CA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68D8" w14:textId="311D7496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31B4" w14:textId="54028D31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02.04.06.009-5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F73F3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RADIOGRAFIA DE BACIA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FF58A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160</w:t>
            </w:r>
          </w:p>
        </w:tc>
      </w:tr>
      <w:tr w:rsidR="00C9384B" w:rsidRPr="00D06567" w14:paraId="58CA29CF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414C6E44" w14:textId="520E733C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725429EB" w14:textId="7B95EA5A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02.04.06.011-7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14:paraId="21D902BA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RADIOGRAFIA DE COXA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noWrap/>
            <w:hideMark/>
          </w:tcPr>
          <w:p w14:paraId="1D4A51D8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</w:tr>
      <w:tr w:rsidR="00C9384B" w:rsidRPr="00D06567" w14:paraId="549C31F6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B5B0" w14:textId="0F67AF59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E11C" w14:textId="2C2EF78D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02.04.06.016-8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2D321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RADIOGRAFIA DE PERNA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A584E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40</w:t>
            </w:r>
          </w:p>
        </w:tc>
      </w:tr>
      <w:tr w:rsidR="00C9384B" w:rsidRPr="00D06567" w14:paraId="526185E5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56503DFB" w14:textId="17BEA80D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07358928" w14:textId="27D5F622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02.04.06.008-7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14:paraId="2BDB6E64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RADIOGRAFIA DE ARTICULACAO TIBIO-TARSICA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noWrap/>
            <w:hideMark/>
          </w:tcPr>
          <w:p w14:paraId="1C26C846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150</w:t>
            </w:r>
          </w:p>
        </w:tc>
      </w:tr>
      <w:tr w:rsidR="00C9384B" w:rsidRPr="00D06567" w14:paraId="652E0162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2CEB" w14:textId="0841AF7A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8B9F" w14:textId="5F66B8E6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02.04.06.010-9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AF5AD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RADIOGRAFIA DE CALCANEO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FE06A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</w:tr>
      <w:tr w:rsidR="00C9384B" w:rsidRPr="00D06567" w14:paraId="7F035E60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541D0F0A" w14:textId="5AF58A00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30F7F368" w14:textId="0757F34A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02.04.06.012-5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14:paraId="3341985A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RADIOGRAFIA DE JOELHO (AP + LATERAL)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noWrap/>
            <w:hideMark/>
          </w:tcPr>
          <w:p w14:paraId="767E77AE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400</w:t>
            </w:r>
          </w:p>
        </w:tc>
      </w:tr>
      <w:tr w:rsidR="00C9384B" w:rsidRPr="00D06567" w14:paraId="127B2FED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63C8" w14:textId="18BC0210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7DD7" w14:textId="79D6C318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02.04.06.013-3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06969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RADIOGRAFIA DE JOELHO OU PATELA (AP + LATERAL + AXIAL)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8C5DA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70</w:t>
            </w:r>
          </w:p>
        </w:tc>
      </w:tr>
      <w:tr w:rsidR="00C9384B" w:rsidRPr="00D06567" w14:paraId="03DA12A9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24D486C2" w14:textId="7FA7CE0A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1AEA56F0" w14:textId="198BD76F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02.04.06.017-6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14:paraId="2B1605BD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RADIOGRAFIA PANORAMICA DE MEMBROS INFERIORES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noWrap/>
            <w:hideMark/>
          </w:tcPr>
          <w:p w14:paraId="06E6E141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  <w:tr w:rsidR="00C9384B" w:rsidRPr="00D06567" w14:paraId="693EDCD1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A8CB" w14:textId="6398589B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9A16" w14:textId="08427441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02.04.06.015-0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61CC8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RADIOGRAFIA DE PE / DEDOS DO PE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ACF83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150</w:t>
            </w:r>
          </w:p>
        </w:tc>
      </w:tr>
      <w:tr w:rsidR="00C9384B" w:rsidRPr="00D06567" w14:paraId="10136558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795D6040" w14:textId="668C1FA0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2BAA1B10" w14:textId="61C26303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02.04.06.014-1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14:paraId="37DD062F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RADIOGRAFIA DE JOELHO OU PATELA (AP + LATERAL + OBLIQUA + 3 AXIAIS)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noWrap/>
            <w:hideMark/>
          </w:tcPr>
          <w:p w14:paraId="35431CF4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30</w:t>
            </w:r>
          </w:p>
        </w:tc>
      </w:tr>
      <w:tr w:rsidR="00C9384B" w:rsidRPr="00D06567" w14:paraId="61B488A3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F36A" w14:textId="28A63DDB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A12E" w14:textId="0E426240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B551A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RADIOGRAFIA DE ESTOMAGO E DUODENO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C95CC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  <w:tr w:rsidR="00C9384B" w:rsidRPr="00D06567" w14:paraId="2B0987A8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4A0B877C" w14:textId="0C9FB049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65EAC1A2" w14:textId="15E9EBE6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02.04.05.013-8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14:paraId="7A135DAF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RADIOGRAFIA DE ABDOMEN SIMPLES (AP)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noWrap/>
            <w:hideMark/>
          </w:tcPr>
          <w:p w14:paraId="53FDE9C0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</w:tr>
      <w:tr w:rsidR="00C9384B" w:rsidRPr="00D06567" w14:paraId="5533D6CD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C4DF" w14:textId="653A9D0F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F71F" w14:textId="37596AFA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02.04.05.011-1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637DB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RADIOGRAFIA DE ABDOMEN (AP + LATERAL / LOCALIZADA)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98CFE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  <w:tr w:rsidR="00C9384B" w:rsidRPr="00D06567" w14:paraId="38E7CC65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5BEC9CD5" w14:textId="14A83FAA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40C449A5" w14:textId="00B286DE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02.04.05.012-0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14:paraId="454A0A3F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RADIOGRAFIA DE ABDOMEN AGUDO (MINIMO DE 3 INCIDENCIAS)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noWrap/>
            <w:hideMark/>
          </w:tcPr>
          <w:p w14:paraId="4477DB6B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  <w:tr w:rsidR="00C9384B" w:rsidRPr="00D06567" w14:paraId="1766B98D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5D05" w14:textId="159F0FDD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1250" w14:textId="1F497B56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02.05.02.009-7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055D1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ULTRASSONOGRAFIA MAMARIA BILATERAL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8E2BA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30</w:t>
            </w:r>
          </w:p>
        </w:tc>
      </w:tr>
      <w:tr w:rsidR="00C9384B" w:rsidRPr="00D06567" w14:paraId="19AE8699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698BC656" w14:textId="1230401E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5AE90A99" w14:textId="58B66D4B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02.05.02.016-0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14:paraId="39486826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ULTRASSONOGRAFIA PELVICA (GINECOLOGICA)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noWrap/>
            <w:hideMark/>
          </w:tcPr>
          <w:p w14:paraId="29D0481B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150</w:t>
            </w:r>
          </w:p>
        </w:tc>
      </w:tr>
      <w:tr w:rsidR="00C9384B" w:rsidRPr="00D06567" w14:paraId="4924E2C5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E5AD" w14:textId="60188687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6C94" w14:textId="3244C741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02.05.02.014-3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8512B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ULTRASSONOGRAFIA OBSTETRICA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EAB92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600</w:t>
            </w:r>
          </w:p>
        </w:tc>
      </w:tr>
      <w:tr w:rsidR="00C9384B" w:rsidRPr="00D06567" w14:paraId="62E86E5E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4D91C740" w14:textId="27EDDBC3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271C815A" w14:textId="0523E841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02.05.02.018-6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14:paraId="0B9B0EC0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ULTRASSONOGRAFIA TRANSVAGINAL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noWrap/>
            <w:hideMark/>
          </w:tcPr>
          <w:p w14:paraId="56917FF0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420</w:t>
            </w:r>
          </w:p>
        </w:tc>
      </w:tr>
      <w:tr w:rsidR="00C9384B" w:rsidRPr="00D06567" w14:paraId="4A12C316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0845" w14:textId="6B147ED6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F3C7" w14:textId="6C95C095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02.05.02.007-0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AD4C9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ULTRASSONOGRAFIA DE BOLSA ESCROTAL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20566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25</w:t>
            </w:r>
          </w:p>
        </w:tc>
      </w:tr>
      <w:tr w:rsidR="00C9384B" w:rsidRPr="00D06567" w14:paraId="7BA33A72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50E96BF5" w14:textId="0C52BE06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4CD30A3E" w14:textId="43EC0786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02.05.02.010-0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14:paraId="573CD1E6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ULTRASSONOGRAFIA DE PROSTATA POR VIA ABDOMINAL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noWrap/>
            <w:hideMark/>
          </w:tcPr>
          <w:p w14:paraId="534D5B8A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</w:tr>
      <w:tr w:rsidR="00C9384B" w:rsidRPr="00D06567" w14:paraId="2BF958E0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4918" w14:textId="5D509D68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24B2" w14:textId="25DF6C66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>02.05.02.004-6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A8F1D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ULTRASSONOGRAFIA DE ABDOMEN TOTAL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12C30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550</w:t>
            </w:r>
          </w:p>
        </w:tc>
      </w:tr>
      <w:tr w:rsidR="00C9384B" w:rsidRPr="00D06567" w14:paraId="3B7AF3CC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5A3CC17E" w14:textId="78B38594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17D34A7E" w14:textId="6156CE7F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>02.05.02.003-8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14:paraId="1FDD7155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ULTRASSONOGRAFIA DE ABDOMEN SUPERIOR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noWrap/>
            <w:hideMark/>
          </w:tcPr>
          <w:p w14:paraId="0D518E24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300</w:t>
            </w:r>
          </w:p>
        </w:tc>
      </w:tr>
      <w:tr w:rsidR="00C9384B" w:rsidRPr="00D06567" w14:paraId="1EABAF63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1A47" w14:textId="1A188710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B5A5" w14:textId="67D7D311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02.05.02.015-1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0614B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ULTRASSONOGRAFIA OBSTETRICA C/ DOPPLER COLORIDO E PULSADO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158E2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65</w:t>
            </w:r>
          </w:p>
        </w:tc>
      </w:tr>
      <w:tr w:rsidR="00C9384B" w:rsidRPr="00D06567" w14:paraId="5B8E39AE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6FF6EFA9" w14:textId="3A0233E0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3B742848" w14:textId="0701ED3D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02.05.02.011-9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14:paraId="723A2F4A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ULTRASSONOGRAFIA DE PROSTATA (VIA TRANSRETAL)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noWrap/>
            <w:hideMark/>
          </w:tcPr>
          <w:p w14:paraId="3D35219E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</w:tr>
      <w:tr w:rsidR="00C9384B" w:rsidRPr="00D06567" w14:paraId="1E8C9B01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735A" w14:textId="018CE1A9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B8D3" w14:textId="6F551091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02.05.02.012-7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A7715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ULTRASSONOGRAFIA DE TIREOIDE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720FE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</w:tr>
      <w:tr w:rsidR="00C9384B" w:rsidRPr="00D06567" w14:paraId="5F7BD5E9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29BEB2BD" w14:textId="14B9B63C" w:rsidR="00C9384B" w:rsidRPr="00190CAB" w:rsidRDefault="00C9384B" w:rsidP="00CF5C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13234937" w14:textId="417B1418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sz w:val="24"/>
                <w:szCs w:val="24"/>
              </w:rPr>
              <w:t>02.05.02.006-2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14:paraId="4BBC70E9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ULTRASSONOGRAFIA DE ARTICULACAO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noWrap/>
            <w:hideMark/>
          </w:tcPr>
          <w:p w14:paraId="174481C0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600</w:t>
            </w:r>
          </w:p>
        </w:tc>
      </w:tr>
      <w:tr w:rsidR="00C9384B" w:rsidRPr="00D06567" w14:paraId="7504153D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5DBA" w14:textId="3390EB39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343F" w14:textId="13DBC438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>02.05.01.004-0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31E3D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ULTRASSONOGRAFIA DOPPLER COLORIDO DE VASOS -  ATÉ 9 VASOS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 xml:space="preserve"> </w:t>
            </w:r>
            <w:r w:rsidRPr="00544D73"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  <w:t>SOMENTE URGÊNCIA PARA AVALIAÇÃO DE TVP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C03B1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310</w:t>
            </w:r>
          </w:p>
        </w:tc>
      </w:tr>
      <w:tr w:rsidR="00C9384B" w:rsidRPr="00D06567" w14:paraId="178EE9F1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1FCFFAB4" w14:textId="599CBD5D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58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38AFB9AD" w14:textId="292F8A0E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>02.05.01.004-0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14:paraId="4872E6B5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ULTRASSONOGRAFIA DOPPLER CAROTIDAS E VERTEBRAIS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noWrap/>
            <w:hideMark/>
          </w:tcPr>
          <w:p w14:paraId="7B0984D1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35</w:t>
            </w:r>
          </w:p>
        </w:tc>
      </w:tr>
      <w:tr w:rsidR="00C9384B" w:rsidRPr="00D06567" w14:paraId="641AE94D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69362E39" w14:textId="6D197E33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60B17307" w14:textId="08D1870A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>s/ código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14:paraId="1296C164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ULTRASSONOGRAFIA OBSTETRICA COM TRANSLUCENCIA NUCAL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noWrap/>
            <w:hideMark/>
          </w:tcPr>
          <w:p w14:paraId="3C85D7BE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</w:tr>
      <w:tr w:rsidR="00C9384B" w:rsidRPr="00D06567" w14:paraId="64235307" w14:textId="77777777" w:rsidTr="00C9384B">
        <w:trPr>
          <w:trHeight w:val="6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4C0A" w14:textId="060B51C8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189E" w14:textId="5E982542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>s/ código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E69F2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ULTRASSONOGRAFIA ABDOME INFERIOR MASCULINO BEXIGA, PROSTATA E VESICULAS SEMINAIS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34F32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</w:tr>
      <w:tr w:rsidR="00C9384B" w:rsidRPr="00D06567" w14:paraId="519A1BD5" w14:textId="77777777" w:rsidTr="00C9384B">
        <w:trPr>
          <w:trHeight w:val="6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4CE7ED54" w14:textId="7B4D24D1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61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3A351C85" w14:textId="0AA3E72A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>s/ código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14:paraId="2293E027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ULTRASSONOGRAFIA ORGAO SUPERFICIAIS MAMA, TIREOIDE, ESCROTO, PENIS, CRANIO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noWrap/>
            <w:hideMark/>
          </w:tcPr>
          <w:p w14:paraId="1E0AF6BC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180</w:t>
            </w:r>
          </w:p>
        </w:tc>
      </w:tr>
      <w:tr w:rsidR="00C9384B" w:rsidRPr="00D06567" w14:paraId="2946929B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B83D" w14:textId="598A6AD9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62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9605" w14:textId="78889CC2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>s/ código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9F6EA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ULTRASSONOGRAFIA DE ABDOMEN SUPERIOR DOPLLER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23239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</w:tr>
      <w:tr w:rsidR="00C9384B" w:rsidRPr="00D06567" w14:paraId="3914870F" w14:textId="77777777" w:rsidTr="00C9384B">
        <w:trPr>
          <w:trHeight w:val="6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2C6006C4" w14:textId="2E31E9AA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lastRenderedPageBreak/>
              <w:t>63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1373056D" w14:textId="1992B615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>s/ código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14:paraId="3EA3D428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ULTRASONOGRAFIA OBSTETRICA COM TRANSLUCENCIA NUCAL E MEDIDA DO COLO UTERINO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noWrap/>
            <w:hideMark/>
          </w:tcPr>
          <w:p w14:paraId="2E0EC6CB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</w:tr>
      <w:tr w:rsidR="00C9384B" w:rsidRPr="00D06567" w14:paraId="0D474E26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723DF338" w14:textId="4BDDE8A3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638E26FC" w14:textId="7AF05D73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>s/ código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14:paraId="5F7A77E6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ULTRASSONOGRAFIA HIPOCONDRIO DIREITO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noWrap/>
            <w:hideMark/>
          </w:tcPr>
          <w:p w14:paraId="78569109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C9384B" w:rsidRPr="00D06567" w14:paraId="4258A94E" w14:textId="77777777" w:rsidTr="00C9384B">
        <w:trPr>
          <w:trHeight w:val="6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7CAD" w14:textId="1B3292CE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B909" w14:textId="4DA8A1A8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>02.05.02.005-4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04EB5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ULTRASSONOGRAFIA APARELHO URINARIO FEMININO (RINS, URETERES E BEXIGA)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857AF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200</w:t>
            </w:r>
          </w:p>
        </w:tc>
      </w:tr>
      <w:tr w:rsidR="00C9384B" w:rsidRPr="00D06567" w14:paraId="10C3081E" w14:textId="77777777" w:rsidTr="00C9384B">
        <w:trPr>
          <w:trHeight w:val="6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4FCF0476" w14:textId="7E36974A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66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5E63E79B" w14:textId="3311E01A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>02.05.02.005-4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14:paraId="39B91015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ULTRASSONOGRAFIA APARELHO URINARIO MASCULINO (RINS, URETERES, BEXIGA E VOLUME DA PROSTATA)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noWrap/>
            <w:hideMark/>
          </w:tcPr>
          <w:p w14:paraId="0BAAC941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160</w:t>
            </w:r>
          </w:p>
        </w:tc>
      </w:tr>
      <w:tr w:rsidR="00C9384B" w:rsidRPr="00D06567" w14:paraId="2FFFD9B8" w14:textId="77777777" w:rsidTr="00C9384B">
        <w:trPr>
          <w:trHeight w:val="6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ED54" w14:textId="0F56E36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67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241E" w14:textId="53EAF37D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>s/ código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555BD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ULTRASSONOGRAFIA ABDOMEN INFERIOR FEMININO (BEXIGA, UTERO, OVARIOS E ANEXOS)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6E80A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</w:tr>
      <w:tr w:rsidR="00C9384B" w:rsidRPr="00D06567" w14:paraId="5B3EF85C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3EB60A58" w14:textId="135EA11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05502FB4" w14:textId="4E1CB76F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>s/ código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14:paraId="7042C748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ULTRASSONOGRAFIA DE ABDOMEN INFERIOR DOPLLER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noWrap/>
            <w:hideMark/>
          </w:tcPr>
          <w:p w14:paraId="4CE40C84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40</w:t>
            </w:r>
          </w:p>
        </w:tc>
      </w:tr>
      <w:tr w:rsidR="00C9384B" w:rsidRPr="00D06567" w14:paraId="6B924B34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82DC" w14:textId="3056AB73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69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CD8C" w14:textId="68B7B6D2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>s/ código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C2B76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ULTRASSONOGRAFIA DE TESTICULOS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BF8CD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35</w:t>
            </w:r>
          </w:p>
        </w:tc>
      </w:tr>
      <w:tr w:rsidR="00C9384B" w:rsidRPr="00D06567" w14:paraId="0A5F05D2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146C5C74" w14:textId="07FC282F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665BE779" w14:textId="34C21354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>s/ código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14:paraId="6ECC0836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ULTRASSONOGRAFIA DE TESTICULOS E CORDÕES ESPERMATICOS DOPPLER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noWrap/>
            <w:hideMark/>
          </w:tcPr>
          <w:p w14:paraId="2463F81B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C9384B" w:rsidRPr="00D06567" w14:paraId="0639F974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72E4" w14:textId="6F9E3889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71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0022" w14:textId="1C2386F0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>s/ código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5170F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ULTRASSONOGRAFIA MUSCULATURA DA COXA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253EC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  <w:tr w:rsidR="00C9384B" w:rsidRPr="00D06567" w14:paraId="54305F94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47867215" w14:textId="23EBD915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72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792395B4" w14:textId="04D0562B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>s/ código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14:paraId="65330DEE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ULTRASSONOGRAFIA DE AXILA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noWrap/>
            <w:hideMark/>
          </w:tcPr>
          <w:p w14:paraId="72AA40E5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</w:tr>
      <w:tr w:rsidR="00C9384B" w:rsidRPr="00D06567" w14:paraId="60D531D3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8AA3" w14:textId="29F3B11A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73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8B34" w14:textId="0BD36DE4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>s/ código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C2CF2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ULTRASSONOGRAFIA RETROPERRITONIO GRANDES VASOS E SUPRA RENAIS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51EB2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C9384B" w:rsidRPr="00D06567" w14:paraId="292D47A6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0C3286E9" w14:textId="04DE0E50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74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6DE5627C" w14:textId="26725BA5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>s/ código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14:paraId="14003266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ULTRASSONOGRAFIA REGIAO CERVICAL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noWrap/>
            <w:hideMark/>
          </w:tcPr>
          <w:p w14:paraId="669A3690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  <w:tr w:rsidR="00C9384B" w:rsidRPr="00D06567" w14:paraId="1DD8D2D3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2494" w14:textId="55D7BAB3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84B2" w14:textId="096E5471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>s/ código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96EE4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ULTRASSONOGRAFIA DE TIREOIDE COM DOPPLER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FEC95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65</w:t>
            </w:r>
          </w:p>
        </w:tc>
      </w:tr>
      <w:tr w:rsidR="00C9384B" w:rsidRPr="00D06567" w14:paraId="1D9018CC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5070B6B6" w14:textId="5022423D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76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221C97EF" w14:textId="624A1E13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>s/ código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14:paraId="3DFD76E7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ULTRASSONOGRAFIA DE GLANDULAS SALIVARES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noWrap/>
            <w:hideMark/>
          </w:tcPr>
          <w:p w14:paraId="3FC755E8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C9384B" w:rsidRPr="00D06567" w14:paraId="27F1BD19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3452" w14:textId="4D53F680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77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0ED2" w14:textId="0F1E4EF8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>s/ código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9576B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ULTRASSONOGRAFIA BILATERAL DE MAMAS COM DOPPLER COLORIDO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B887F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</w:tr>
      <w:tr w:rsidR="00C9384B" w:rsidRPr="00D06567" w14:paraId="05D324DA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3BC5F76A" w14:textId="29246C43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78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7FF02332" w14:textId="538BF86B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14:paraId="3A83416E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ULTRASSONOGRAFIA DE REGIÃO INGUINAL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noWrap/>
            <w:hideMark/>
          </w:tcPr>
          <w:p w14:paraId="5871F3FF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55</w:t>
            </w:r>
          </w:p>
        </w:tc>
      </w:tr>
      <w:tr w:rsidR="00C9384B" w:rsidRPr="00D06567" w14:paraId="71376261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9096" w14:textId="7559FF0F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79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78F8" w14:textId="34B16F7B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>s/ código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2774C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ULTRASSONOGRAFIA DE PESCOÇO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750BD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  <w:tr w:rsidR="00C9384B" w:rsidRPr="00D06567" w14:paraId="496C3023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32F0330D" w14:textId="189ACF8C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74C6082A" w14:textId="47CD883C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>s/ código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14:paraId="6C3426DF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ULTRASSONOGRAFIA DE ABDOMEN SUPERIOR COM DOPPLER PEDIATRICA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noWrap/>
            <w:hideMark/>
          </w:tcPr>
          <w:p w14:paraId="27C41D58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C9384B" w:rsidRPr="00D06567" w14:paraId="6C285E46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5D38" w14:textId="0618F352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81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809C" w14:textId="43E3379D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>s/ código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5CEF7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ULTRASSONOGRAFIA DE ABDOMEN INFERIOR COM DOPPLER PEDIATRICA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1C1F4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C9384B" w:rsidRPr="00D06567" w14:paraId="06694DEA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146581C9" w14:textId="063B52E1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82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63B5898E" w14:textId="73DA2FB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>s/ código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14:paraId="466AFC9B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ULTRASSONOGRAFIA DE PARTES MOLES COM DOPPLER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noWrap/>
            <w:hideMark/>
          </w:tcPr>
          <w:p w14:paraId="11698EFE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</w:tr>
      <w:tr w:rsidR="00C9384B" w:rsidRPr="00D06567" w14:paraId="464C2E5D" w14:textId="77777777" w:rsidTr="00C9384B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07117517" w14:textId="2CE73D28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83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14:paraId="10DEB039" w14:textId="1530AAB4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>s/ código</w:t>
            </w: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14:paraId="4A1B469C" w14:textId="77777777" w:rsidR="00C9384B" w:rsidRPr="00190CAB" w:rsidRDefault="00C9384B" w:rsidP="00CF5C39">
            <w:pPr>
              <w:ind w:firstLineChars="100" w:firstLine="240"/>
              <w:rPr>
                <w:rFonts w:eastAsia="Times New Roman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sz w:val="24"/>
                <w:szCs w:val="24"/>
                <w:lang w:eastAsia="pt-BR"/>
              </w:rPr>
              <w:t xml:space="preserve">  ULTRASSONOGRAFIA DE PROSTATA TRANSRETAL COM DOPPLER COLORIDO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noWrap/>
            <w:hideMark/>
          </w:tcPr>
          <w:p w14:paraId="1370A897" w14:textId="77777777" w:rsidR="00C9384B" w:rsidRPr="00190CAB" w:rsidRDefault="00C9384B" w:rsidP="00CF5C3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90CA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55</w:t>
            </w:r>
          </w:p>
        </w:tc>
      </w:tr>
      <w:tr w:rsidR="00C9384B" w:rsidRPr="00D06567" w14:paraId="475733C4" w14:textId="77777777" w:rsidTr="00C9384B">
        <w:trPr>
          <w:trHeight w:val="315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D41B" w14:textId="77777777" w:rsidR="00C9384B" w:rsidRPr="00D06567" w:rsidRDefault="00C9384B" w:rsidP="00CF5C3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6E17" w14:textId="43C5A196" w:rsidR="00C9384B" w:rsidRPr="00D06567" w:rsidRDefault="00C9384B" w:rsidP="00CF5C3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B4D10" w14:textId="77777777" w:rsidR="00C9384B" w:rsidRPr="00D06567" w:rsidRDefault="00C9384B" w:rsidP="00CF5C3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0656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81715" w14:textId="77777777" w:rsidR="00C9384B" w:rsidRPr="00D06567" w:rsidRDefault="00C9384B" w:rsidP="00CF5C3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0656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80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3</w:t>
            </w:r>
            <w:r w:rsidRPr="00D0656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</w:tbl>
    <w:p w14:paraId="3B838CC6" w14:textId="77777777" w:rsidR="00CF5C39" w:rsidRDefault="00CF5C39" w:rsidP="00CF5C39"/>
    <w:p w14:paraId="5B5F72A4" w14:textId="77777777" w:rsidR="00D740D5" w:rsidRPr="00A8405E" w:rsidRDefault="00D740D5" w:rsidP="002F2015">
      <w:pPr>
        <w:pStyle w:val="Ttulo1"/>
        <w:numPr>
          <w:ilvl w:val="0"/>
          <w:numId w:val="14"/>
        </w:numPr>
        <w:tabs>
          <w:tab w:val="left" w:pos="280"/>
        </w:tabs>
        <w:spacing w:before="0" w:line="276" w:lineRule="auto"/>
        <w:ind w:left="0" w:right="-1" w:firstLine="0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  <w:r w:rsidRPr="00A8405E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LEVANTAMENTO</w:t>
      </w:r>
      <w:r w:rsidRPr="00A8405E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DE</w:t>
      </w:r>
      <w:r w:rsidRPr="00A8405E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MERCADO</w:t>
      </w:r>
    </w:p>
    <w:p w14:paraId="60D9B25D" w14:textId="77777777" w:rsidR="00D740D5" w:rsidRDefault="00D740D5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09328B4C" w14:textId="12253097" w:rsidR="00AF4100" w:rsidRDefault="00AF4100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>
        <w:rPr>
          <w:rFonts w:ascii="Bookman Old Style" w:hAnsi="Bookman Old Style" w:cstheme="minorHAnsi"/>
          <w:color w:val="000000" w:themeColor="text1"/>
          <w:sz w:val="20"/>
          <w:szCs w:val="20"/>
        </w:rPr>
        <w:t>Foi realizado levantamento de preços com empresas prestadoras de serviço na região de saúde</w:t>
      </w:r>
      <w:r w:rsidR="00C315C9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 que encontra-se o município de Santo Antonio do Sudoeste – PR.</w:t>
      </w:r>
    </w:p>
    <w:p w14:paraId="73168FB7" w14:textId="77777777" w:rsidR="00AF4100" w:rsidRPr="00A8405E" w:rsidRDefault="00AF4100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32504AE2" w14:textId="77777777" w:rsidR="00D740D5" w:rsidRPr="0087416A" w:rsidRDefault="00D740D5" w:rsidP="002F2015">
      <w:pPr>
        <w:pStyle w:val="Ttulo1"/>
        <w:numPr>
          <w:ilvl w:val="0"/>
          <w:numId w:val="14"/>
        </w:numPr>
        <w:tabs>
          <w:tab w:val="left" w:pos="280"/>
        </w:tabs>
        <w:spacing w:before="0" w:line="276" w:lineRule="auto"/>
        <w:ind w:left="0" w:right="-1" w:firstLine="0"/>
        <w:jc w:val="both"/>
        <w:rPr>
          <w:rFonts w:ascii="Bookman Old Style" w:hAnsi="Bookman Old Style" w:cstheme="minorHAnsi"/>
          <w:b/>
          <w:color w:val="auto"/>
          <w:sz w:val="20"/>
          <w:szCs w:val="20"/>
        </w:rPr>
      </w:pPr>
      <w:r w:rsidRPr="0087416A">
        <w:rPr>
          <w:rFonts w:ascii="Bookman Old Style" w:hAnsi="Bookman Old Style" w:cstheme="minorHAnsi"/>
          <w:b/>
          <w:color w:val="auto"/>
          <w:sz w:val="20"/>
          <w:szCs w:val="20"/>
        </w:rPr>
        <w:t>–</w:t>
      </w:r>
      <w:r w:rsidRPr="0087416A">
        <w:rPr>
          <w:rFonts w:ascii="Bookman Old Style" w:hAnsi="Bookman Old Style" w:cstheme="minorHAnsi"/>
          <w:b/>
          <w:color w:val="auto"/>
          <w:spacing w:val="-5"/>
          <w:sz w:val="20"/>
          <w:szCs w:val="20"/>
        </w:rPr>
        <w:t xml:space="preserve"> </w:t>
      </w:r>
      <w:r w:rsidRPr="0087416A">
        <w:rPr>
          <w:rFonts w:ascii="Bookman Old Style" w:hAnsi="Bookman Old Style" w:cstheme="minorHAnsi"/>
          <w:b/>
          <w:color w:val="auto"/>
          <w:sz w:val="20"/>
          <w:szCs w:val="20"/>
        </w:rPr>
        <w:t>ESTIMATIVA</w:t>
      </w:r>
      <w:r w:rsidRPr="0087416A">
        <w:rPr>
          <w:rFonts w:ascii="Bookman Old Style" w:hAnsi="Bookman Old Style" w:cstheme="minorHAnsi"/>
          <w:b/>
          <w:color w:val="auto"/>
          <w:spacing w:val="-5"/>
          <w:sz w:val="20"/>
          <w:szCs w:val="20"/>
        </w:rPr>
        <w:t xml:space="preserve"> </w:t>
      </w:r>
      <w:r w:rsidRPr="0087416A">
        <w:rPr>
          <w:rFonts w:ascii="Bookman Old Style" w:hAnsi="Bookman Old Style" w:cstheme="minorHAnsi"/>
          <w:b/>
          <w:color w:val="auto"/>
          <w:sz w:val="20"/>
          <w:szCs w:val="20"/>
        </w:rPr>
        <w:t>DO</w:t>
      </w:r>
      <w:r w:rsidRPr="0087416A">
        <w:rPr>
          <w:rFonts w:ascii="Bookman Old Style" w:hAnsi="Bookman Old Style" w:cstheme="minorHAnsi"/>
          <w:b/>
          <w:color w:val="auto"/>
          <w:spacing w:val="-3"/>
          <w:sz w:val="20"/>
          <w:szCs w:val="20"/>
        </w:rPr>
        <w:t xml:space="preserve"> </w:t>
      </w:r>
      <w:r w:rsidRPr="0087416A">
        <w:rPr>
          <w:rFonts w:ascii="Bookman Old Style" w:hAnsi="Bookman Old Style" w:cstheme="minorHAnsi"/>
          <w:b/>
          <w:color w:val="auto"/>
          <w:sz w:val="20"/>
          <w:szCs w:val="20"/>
        </w:rPr>
        <w:t>PREÇO</w:t>
      </w:r>
      <w:r w:rsidRPr="0087416A">
        <w:rPr>
          <w:rFonts w:ascii="Bookman Old Style" w:hAnsi="Bookman Old Style" w:cstheme="minorHAnsi"/>
          <w:b/>
          <w:color w:val="auto"/>
          <w:spacing w:val="-2"/>
          <w:sz w:val="20"/>
          <w:szCs w:val="20"/>
        </w:rPr>
        <w:t xml:space="preserve"> </w:t>
      </w:r>
      <w:r w:rsidRPr="0087416A">
        <w:rPr>
          <w:rFonts w:ascii="Bookman Old Style" w:hAnsi="Bookman Old Style" w:cstheme="minorHAnsi"/>
          <w:b/>
          <w:color w:val="auto"/>
          <w:sz w:val="20"/>
          <w:szCs w:val="20"/>
        </w:rPr>
        <w:t>DA</w:t>
      </w:r>
      <w:r w:rsidRPr="0087416A">
        <w:rPr>
          <w:rFonts w:ascii="Bookman Old Style" w:hAnsi="Bookman Old Style" w:cstheme="minorHAnsi"/>
          <w:b/>
          <w:color w:val="auto"/>
          <w:spacing w:val="-4"/>
          <w:sz w:val="20"/>
          <w:szCs w:val="20"/>
        </w:rPr>
        <w:t xml:space="preserve"> </w:t>
      </w:r>
      <w:r w:rsidRPr="0087416A">
        <w:rPr>
          <w:rFonts w:ascii="Bookman Old Style" w:hAnsi="Bookman Old Style" w:cstheme="minorHAnsi"/>
          <w:b/>
          <w:color w:val="auto"/>
          <w:sz w:val="20"/>
          <w:szCs w:val="20"/>
        </w:rPr>
        <w:t>CONTRATAÇÃO</w:t>
      </w:r>
    </w:p>
    <w:p w14:paraId="72BD1364" w14:textId="77777777" w:rsidR="0087416A" w:rsidRDefault="0087416A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color w:val="FF0000"/>
          <w:sz w:val="20"/>
          <w:szCs w:val="20"/>
        </w:rPr>
      </w:pPr>
    </w:p>
    <w:p w14:paraId="5A9DD511" w14:textId="719650DF" w:rsidR="0087416A" w:rsidRPr="00C315C9" w:rsidRDefault="00C315C9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sz w:val="20"/>
          <w:szCs w:val="20"/>
        </w:rPr>
      </w:pPr>
      <w:r w:rsidRPr="00C315C9">
        <w:rPr>
          <w:rFonts w:ascii="Bookman Old Style" w:hAnsi="Bookman Old Style" w:cstheme="minorHAnsi"/>
          <w:sz w:val="20"/>
          <w:szCs w:val="20"/>
        </w:rPr>
        <w:t xml:space="preserve">O Valor estimado para contratação </w:t>
      </w:r>
      <w:r>
        <w:rPr>
          <w:rFonts w:ascii="Bookman Old Style" w:hAnsi="Bookman Old Style" w:cstheme="minorHAnsi"/>
          <w:sz w:val="20"/>
          <w:szCs w:val="20"/>
        </w:rPr>
        <w:t>de acordo com os</w:t>
      </w:r>
      <w:r w:rsidRPr="00C315C9">
        <w:rPr>
          <w:rFonts w:ascii="Bookman Old Style" w:hAnsi="Bookman Old Style" w:cstheme="minorHAnsi"/>
          <w:sz w:val="20"/>
          <w:szCs w:val="20"/>
        </w:rPr>
        <w:t xml:space="preserve"> documento</w:t>
      </w:r>
      <w:r>
        <w:rPr>
          <w:rFonts w:ascii="Bookman Old Style" w:hAnsi="Bookman Old Style" w:cstheme="minorHAnsi"/>
          <w:sz w:val="20"/>
          <w:szCs w:val="20"/>
        </w:rPr>
        <w:t>s</w:t>
      </w:r>
      <w:r w:rsidRPr="00C315C9">
        <w:rPr>
          <w:rFonts w:ascii="Bookman Old Style" w:hAnsi="Bookman Old Style" w:cstheme="minorHAnsi"/>
          <w:sz w:val="20"/>
          <w:szCs w:val="20"/>
        </w:rPr>
        <w:t xml:space="preserve"> de pesquisa de preços é de </w:t>
      </w:r>
      <w:r w:rsidRPr="00C315C9">
        <w:rPr>
          <w:rFonts w:ascii="Bookman Old Style" w:hAnsi="Bookman Old Style" w:cstheme="minorHAnsi"/>
          <w:b/>
          <w:sz w:val="20"/>
          <w:szCs w:val="20"/>
        </w:rPr>
        <w:t>R$</w:t>
      </w:r>
      <w:r w:rsidRPr="00C315C9">
        <w:rPr>
          <w:rFonts w:ascii="Bookman Old Style" w:hAnsi="Bookman Old Style" w:cs="Calibri"/>
          <w:b/>
          <w:bCs/>
          <w:sz w:val="20"/>
          <w:szCs w:val="20"/>
          <w:lang w:eastAsia="pt-BR"/>
        </w:rPr>
        <w:t xml:space="preserve"> 678.423,33</w:t>
      </w:r>
      <w:r>
        <w:rPr>
          <w:rFonts w:ascii="Bookman Old Style" w:hAnsi="Bookman Old Style" w:cs="Calibri"/>
          <w:b/>
          <w:bCs/>
          <w:sz w:val="20"/>
          <w:szCs w:val="20"/>
          <w:lang w:eastAsia="pt-BR"/>
        </w:rPr>
        <w:t xml:space="preserve">, </w:t>
      </w:r>
      <w:r w:rsidRPr="00C315C9">
        <w:rPr>
          <w:rFonts w:ascii="Bookman Old Style" w:hAnsi="Bookman Old Style" w:cs="Calibri"/>
          <w:bCs/>
          <w:sz w:val="20"/>
          <w:szCs w:val="20"/>
          <w:lang w:eastAsia="pt-BR"/>
        </w:rPr>
        <w:t>conforme tabala abaixo:</w:t>
      </w:r>
    </w:p>
    <w:p w14:paraId="3993BC58" w14:textId="77777777" w:rsidR="00C315C9" w:rsidRPr="00B95D20" w:rsidRDefault="00C315C9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color w:val="FF0000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1490"/>
        <w:gridCol w:w="2387"/>
        <w:gridCol w:w="1320"/>
        <w:gridCol w:w="1223"/>
        <w:gridCol w:w="1659"/>
      </w:tblGrid>
      <w:tr w:rsidR="0087416A" w:rsidRPr="0087416A" w14:paraId="007B48BE" w14:textId="77777777" w:rsidTr="0087416A">
        <w:trPr>
          <w:trHeight w:val="315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39FDA6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C47836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Cód. SUS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447E38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Descrição do Procedimento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AAF292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28CF23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Valor Unit.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9F548C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Valor Total</w:t>
            </w:r>
          </w:p>
        </w:tc>
      </w:tr>
      <w:tr w:rsidR="0087416A" w:rsidRPr="0087416A" w14:paraId="3577288E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5840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03DB5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02.04.01.008-0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C1F68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RADIOGRAFIA DE CRANIO (PA + LATERAL)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DC863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D59E8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11,33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EC7E2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113,33 </w:t>
            </w:r>
          </w:p>
        </w:tc>
      </w:tr>
      <w:tr w:rsidR="0087416A" w:rsidRPr="0087416A" w14:paraId="107A75A9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A860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74E14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02.04.01.011-0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B41FC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RADIOGRAFIA DE MAXILAR (PA + OBLIQUA)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F4FE5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8B4AB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11,33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7F1F7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113,33 </w:t>
            </w:r>
          </w:p>
        </w:tc>
      </w:tr>
      <w:tr w:rsidR="0087416A" w:rsidRPr="0087416A" w14:paraId="0AF3B1BF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A192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33B53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02.04.01.012-8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7BE76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RADIOGRAFIA DE OSSOS DA FACE (MN + LATERAL + HIRTZ)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29080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E8452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11,33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72784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113,33 </w:t>
            </w:r>
          </w:p>
        </w:tc>
      </w:tr>
      <w:tr w:rsidR="0087416A" w:rsidRPr="0087416A" w14:paraId="0B87C5D2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A81B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E4BC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02.04.01.014-4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2BA5E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RADIOGRAFIA DE SEIOS DA FACE (FN + MN + LATERAL + HIRTZ)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47938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B47B7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11,33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B004F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850,00 </w:t>
            </w:r>
          </w:p>
        </w:tc>
      </w:tr>
      <w:tr w:rsidR="0087416A" w:rsidRPr="0087416A" w14:paraId="584683C7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CB26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A640B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02.04.01.006-3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CE1EC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RADIOGRAFIA DE CAVUM (LATERAL + HIRTZ)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3F21A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BA157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11,33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974E7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1.473,33 </w:t>
            </w:r>
          </w:p>
        </w:tc>
      </w:tr>
      <w:tr w:rsidR="0087416A" w:rsidRPr="0087416A" w14:paraId="0133AAEE" w14:textId="77777777" w:rsidTr="0087416A">
        <w:trPr>
          <w:trHeight w:val="94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5C89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CB52E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02.04.01.007-1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F9582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RADIOGRAFIA DE CRANIO (PA + LATERAL + OBLIQUA / BRETTON + HIRTZ)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75000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4FD8C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11,33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FACC4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113,33 </w:t>
            </w:r>
          </w:p>
        </w:tc>
      </w:tr>
      <w:tr w:rsidR="0087416A" w:rsidRPr="0087416A" w14:paraId="1168F326" w14:textId="77777777" w:rsidTr="0087416A">
        <w:trPr>
          <w:trHeight w:val="94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2A21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9FA46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02.04.02.004-2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31CE8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RADIOGRAFIA DE COLUNA CERVICAL (AP + LATERAL + TO / FLEXAO)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8C314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0A518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11,33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A407E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680,00 </w:t>
            </w:r>
          </w:p>
        </w:tc>
      </w:tr>
      <w:tr w:rsidR="0087416A" w:rsidRPr="0087416A" w14:paraId="6191881D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B653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34680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02.04.02.009-3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466C1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RADIOGRAFIA DE COLUNA TORACICA (AP + LATERAL)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6EB2F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110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9214D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11,33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F356D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1.246,67 </w:t>
            </w:r>
          </w:p>
        </w:tc>
      </w:tr>
      <w:tr w:rsidR="0087416A" w:rsidRPr="0087416A" w14:paraId="0BEA6A4C" w14:textId="77777777" w:rsidTr="0087416A">
        <w:trPr>
          <w:trHeight w:val="94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A17F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33A44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02.04.02.003-4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EEDDC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RADIOGRAFIA DE COLUNA CERVICAL (AP + LATERAL + TO + OBLIQUAS)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802BD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DE321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11,33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F33FD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1.133,33 </w:t>
            </w:r>
          </w:p>
        </w:tc>
      </w:tr>
      <w:tr w:rsidR="0087416A" w:rsidRPr="0087416A" w14:paraId="3200EFC9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A2FA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52199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02.04.02.010-7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696B7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RADIOGRAFIA DE COLUNA TORACO-LOMBAR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0C3CC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4305F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11,33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05605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680,00 </w:t>
            </w:r>
          </w:p>
        </w:tc>
      </w:tr>
      <w:tr w:rsidR="0087416A" w:rsidRPr="0087416A" w14:paraId="575AF794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B022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0F872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02.04.02.006-9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7FD10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RADIOGRAFIA DE COLUNA LOMBO-SACRA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42BE0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3FAC8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11,33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88C4B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  56,67 </w:t>
            </w:r>
          </w:p>
        </w:tc>
      </w:tr>
      <w:tr w:rsidR="0087416A" w:rsidRPr="0087416A" w14:paraId="3E166F99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DCE7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F7897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02.04.02.007-7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1F732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RADIOGRAFIA DE COLUNA LOMBO-SACRA (C/ OBLIQUAS)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517CD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ED6C2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11,33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1AEA9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4.533,33 </w:t>
            </w:r>
          </w:p>
        </w:tc>
      </w:tr>
      <w:tr w:rsidR="0087416A" w:rsidRPr="0087416A" w14:paraId="02C1F862" w14:textId="77777777" w:rsidTr="0087416A">
        <w:trPr>
          <w:trHeight w:val="94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1120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202F1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02.04.02.008-5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7BD61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RADIOGRAFIA DE COLUNA LOMBO-SACRA FUNCIONAL / DINAMICA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9064F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3D6E4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11,33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7F2FF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  56,67 </w:t>
            </w:r>
          </w:p>
        </w:tc>
      </w:tr>
      <w:tr w:rsidR="0087416A" w:rsidRPr="0087416A" w14:paraId="7450BBD8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6F9C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0B3B9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02.04.04.002-7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BC14F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RADIOGRAFIA DE ARTICULACAO ACROMIO-CLAVICULAR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3CC44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01B00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11,33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8C815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170,00 </w:t>
            </w:r>
          </w:p>
        </w:tc>
      </w:tr>
      <w:tr w:rsidR="0087416A" w:rsidRPr="0087416A" w14:paraId="0DB03326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5516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42481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02.04.04.003-5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937D6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RADIOGRAFIA DE ARTICULACAO ESCAPULO-UMERAL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FF7D0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110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2D60F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11,33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ABBB8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1.246,67 </w:t>
            </w:r>
          </w:p>
        </w:tc>
      </w:tr>
      <w:tr w:rsidR="0087416A" w:rsidRPr="0087416A" w14:paraId="2415243C" w14:textId="77777777" w:rsidTr="0087416A">
        <w:trPr>
          <w:trHeight w:val="31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0036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FF56E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02.04.04.005-1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74053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RADIOGRAFIA DE BRACO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B6EF0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BF5A2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11,33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B18D9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736,67 </w:t>
            </w:r>
          </w:p>
        </w:tc>
      </w:tr>
      <w:tr w:rsidR="0087416A" w:rsidRPr="0087416A" w14:paraId="490BB0CD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DEBF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D3421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02.04.03.007-2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5C1AA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RADIOGRAFIA DE COSTELAS (POR HEMITORAX)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34AFC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0702E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11,33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C44E4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226,67 </w:t>
            </w:r>
          </w:p>
        </w:tc>
      </w:tr>
      <w:tr w:rsidR="0087416A" w:rsidRPr="0087416A" w14:paraId="64F52B81" w14:textId="77777777" w:rsidTr="0087416A">
        <w:trPr>
          <w:trHeight w:val="94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775F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25B9E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02.04.04.011-6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189A6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RADIOGRAFIA DE ESCAPULA/OMBRO (TRES POSICOES)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A898F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C0E23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11,33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730BB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566,67 </w:t>
            </w:r>
          </w:p>
        </w:tc>
      </w:tr>
      <w:tr w:rsidR="0087416A" w:rsidRPr="0087416A" w14:paraId="050AE3DF" w14:textId="77777777" w:rsidTr="0087416A">
        <w:trPr>
          <w:trHeight w:val="31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EF32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F2A42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02.04.04.001-9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4D854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RADIOGRAFIA DE ANTEBRACO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BEAC1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9B898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11,33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B67D3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226,67 </w:t>
            </w:r>
          </w:p>
        </w:tc>
      </w:tr>
      <w:tr w:rsidR="0087416A" w:rsidRPr="0087416A" w14:paraId="0457195C" w14:textId="77777777" w:rsidTr="0087416A">
        <w:trPr>
          <w:trHeight w:val="31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89CD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74242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02.04.04.007-8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5AE13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RADIOGRAFIA DE COTOVELO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3EF69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46730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11,33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76054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850,00 </w:t>
            </w:r>
          </w:p>
        </w:tc>
      </w:tr>
      <w:tr w:rsidR="0087416A" w:rsidRPr="0087416A" w14:paraId="7937730B" w14:textId="77777777" w:rsidTr="0087416A">
        <w:trPr>
          <w:trHeight w:val="31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A3A9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E92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02.04.04.009-4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E0CDF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RADIOGRAFIA DE MAO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0904B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C5972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11,33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06034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1.700,00 </w:t>
            </w:r>
          </w:p>
        </w:tc>
      </w:tr>
      <w:tr w:rsidR="0087416A" w:rsidRPr="0087416A" w14:paraId="1C4CE1B5" w14:textId="77777777" w:rsidTr="0087416A">
        <w:trPr>
          <w:trHeight w:val="94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6A20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534A8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02.04.04.010-8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1BB24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RADIOGRAFIA DE MAO E PUNHO (P/ DETERMINACAO DE IDADE OSSEA)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53111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81C9C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11,33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E78CB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283,33 </w:t>
            </w:r>
          </w:p>
        </w:tc>
      </w:tr>
      <w:tr w:rsidR="0087416A" w:rsidRPr="0087416A" w14:paraId="55FDCB7B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AE0D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24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105A2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02.04.04.012-4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1FAAE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RADIOGRAFIA DE PUNHO (AP + LATERAL + OBLIQUA)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AD575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BA0BA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11,33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1D463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736,67 </w:t>
            </w:r>
          </w:p>
        </w:tc>
      </w:tr>
      <w:tr w:rsidR="0087416A" w:rsidRPr="0087416A" w14:paraId="3CF7035D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0EB8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564EF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02.04.04.008-6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E1897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RADIOGRAFIA DE DEDOS DA MAO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224C2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90064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11,33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0D4F7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566,67 </w:t>
            </w:r>
          </w:p>
        </w:tc>
      </w:tr>
      <w:tr w:rsidR="0087416A" w:rsidRPr="0087416A" w14:paraId="4DF7347C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D562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26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EFF32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02.04.03.012-9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0FEE5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RADIOGRAFIA DE TORAX (APICO-LORDORTICA)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FA050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5E020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11,33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3F4E8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  56,67 </w:t>
            </w:r>
          </w:p>
        </w:tc>
      </w:tr>
      <w:tr w:rsidR="0087416A" w:rsidRPr="0087416A" w14:paraId="35FB3B05" w14:textId="77777777" w:rsidTr="0087416A">
        <w:trPr>
          <w:trHeight w:val="31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4879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27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A121D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02.04.03.017-0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5B94E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RADIOGRAFIA DE TORAX (PA)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2A5D9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15EBB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11,33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C112A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1.020,00 </w:t>
            </w:r>
          </w:p>
        </w:tc>
      </w:tr>
      <w:tr w:rsidR="0087416A" w:rsidRPr="0087416A" w14:paraId="090EA257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0297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28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4112D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02.04.03.015-3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3DFA4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RADIOGRAFIA DE TORAX (PA E PERFIL)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75D75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440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94B42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11,33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9299F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4.986,67 </w:t>
            </w:r>
          </w:p>
        </w:tc>
      </w:tr>
      <w:tr w:rsidR="0087416A" w:rsidRPr="0087416A" w14:paraId="213B93E4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9476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29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A36D5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02.04.03.014-5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63331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RADIOGRAFIA DE TORAX (PA + LATERAL + OBLIQUA)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69FE9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1A7EE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11,33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419B9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113,33 </w:t>
            </w:r>
          </w:p>
        </w:tc>
      </w:tr>
      <w:tr w:rsidR="0087416A" w:rsidRPr="0087416A" w14:paraId="0F3AD5F3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68D3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315B5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02.04.06.006-0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49D4B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RADIOGRAFIA DE ARTICULACAO COXO-FEMORAL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3063B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220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30A49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11,33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E47F1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2.493,33 </w:t>
            </w:r>
          </w:p>
        </w:tc>
      </w:tr>
      <w:tr w:rsidR="0087416A" w:rsidRPr="0087416A" w14:paraId="78BA48B0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863F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31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0F6DB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02.04.06.007-9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AEC7A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RADIOGRAFIA DE ARTICULACAO SACRO-ILIACA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ED1A5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D9229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11,33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D2C54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680,00 </w:t>
            </w:r>
          </w:p>
        </w:tc>
      </w:tr>
      <w:tr w:rsidR="0087416A" w:rsidRPr="0087416A" w14:paraId="08D2244A" w14:textId="77777777" w:rsidTr="0087416A">
        <w:trPr>
          <w:trHeight w:val="31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6E4B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32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AEB84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02.04.06.009-5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A109A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RADIOGRAFIA DE BACIA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BC220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35231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11,33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4F259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1.813,33 </w:t>
            </w:r>
          </w:p>
        </w:tc>
      </w:tr>
      <w:tr w:rsidR="0087416A" w:rsidRPr="0087416A" w14:paraId="0F4986F8" w14:textId="77777777" w:rsidTr="0087416A">
        <w:trPr>
          <w:trHeight w:val="31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EA5A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33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92C66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02.04.06.011-7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93D9D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RADIOGRAFIA DE COXA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D9F4D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54310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11,33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A7A7A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170,00 </w:t>
            </w:r>
          </w:p>
        </w:tc>
      </w:tr>
      <w:tr w:rsidR="0087416A" w:rsidRPr="0087416A" w14:paraId="603ABB3F" w14:textId="77777777" w:rsidTr="0087416A">
        <w:trPr>
          <w:trHeight w:val="31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9A1C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34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3D8A0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02.04.06.016-8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A2B4B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RADIOGRAFIA DE PERNA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BCCCB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C34A1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11,33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BD6C3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453,33 </w:t>
            </w:r>
          </w:p>
        </w:tc>
      </w:tr>
      <w:tr w:rsidR="0087416A" w:rsidRPr="0087416A" w14:paraId="3EA5CDAC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59DF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35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A8EC3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02.04.06.008-7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3A502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RADIOGRAFIA DE ARTICULACAO TIBIO-TARSICA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E1339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42ED9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11,33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61D10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1.700,00 </w:t>
            </w:r>
          </w:p>
        </w:tc>
      </w:tr>
      <w:tr w:rsidR="0087416A" w:rsidRPr="0087416A" w14:paraId="617A9D00" w14:textId="77777777" w:rsidTr="0087416A">
        <w:trPr>
          <w:trHeight w:val="31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17D2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36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ED969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02.04.06.010-9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77062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RADIOGRAFIA DE CALCANEO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F0DE8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560DC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11,33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1C120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1.133,33 </w:t>
            </w:r>
          </w:p>
        </w:tc>
      </w:tr>
      <w:tr w:rsidR="0087416A" w:rsidRPr="0087416A" w14:paraId="6AE71C9D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E191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37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B45FB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02.04.06.012-5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85A8B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RADIOGRAFIA DE JOELHO (AP + LATERAL)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64E5A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8B3F4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11,33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C68A3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4.533,33 </w:t>
            </w:r>
          </w:p>
        </w:tc>
      </w:tr>
      <w:tr w:rsidR="0087416A" w:rsidRPr="0087416A" w14:paraId="0C05418C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A65A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38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79326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02.04.06.013-3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50B72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RADIOGRAFIA DE JOELHO OU PATELA (AP + LATERAL + AXIAL)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4EACF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0CB3D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11,33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193F0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793,33 </w:t>
            </w:r>
          </w:p>
        </w:tc>
      </w:tr>
      <w:tr w:rsidR="0087416A" w:rsidRPr="0087416A" w14:paraId="615B4F96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5141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39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A09B2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02.04.06.017-6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2DEC3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RADIOGRAFIA PANORAMICA DE MEMBROS INFERIORES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8A44C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3E010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11,33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78162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113,33 </w:t>
            </w:r>
          </w:p>
        </w:tc>
      </w:tr>
      <w:tr w:rsidR="0087416A" w:rsidRPr="0087416A" w14:paraId="1B96D475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162C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40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43FF3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02.04.06.015-0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5F5F6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RADIOGRAFIA DE PE / DEDOS DO PE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9D06A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D283C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11,33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D4258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1.700,00 </w:t>
            </w:r>
          </w:p>
        </w:tc>
      </w:tr>
      <w:tr w:rsidR="0087416A" w:rsidRPr="0087416A" w14:paraId="774D76FB" w14:textId="77777777" w:rsidTr="0087416A">
        <w:trPr>
          <w:trHeight w:val="94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3F9C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1F281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02.04.06.014-1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10680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RADIOGRAFIA DE JOELHO OU PATELA (AP + LATERAL + OBLIQUA + 3 AXIAIS)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3027D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352C6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11,33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B35D8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340,00 </w:t>
            </w:r>
          </w:p>
        </w:tc>
      </w:tr>
      <w:tr w:rsidR="0087416A" w:rsidRPr="0087416A" w14:paraId="6EE87F53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8161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42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24C5D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87BCD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RADIOGRAFIA DE ESTOMAGO E DUODENO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25685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DE748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14,67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EB37C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146,67 </w:t>
            </w:r>
          </w:p>
        </w:tc>
      </w:tr>
      <w:tr w:rsidR="0087416A" w:rsidRPr="0087416A" w14:paraId="6D9A0256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86D7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43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6D154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02.04.05.013-8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95A96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RADIOGRAFIA DE ABDOMEN SIMPLES (AP)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4E283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2BA5F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11,33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48EE1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226,67 </w:t>
            </w:r>
          </w:p>
        </w:tc>
      </w:tr>
      <w:tr w:rsidR="0087416A" w:rsidRPr="0087416A" w14:paraId="76C3A4BE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8AB6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44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E507F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02.04.05.011-1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2CC97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RADIOGRAFIA DE ABDOMEN (AP + LATERAL / LOCALIZADA)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F7606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FB4B8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11,33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4F04E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113,33 </w:t>
            </w:r>
          </w:p>
        </w:tc>
      </w:tr>
      <w:tr w:rsidR="0087416A" w:rsidRPr="0087416A" w14:paraId="5CB5A6FB" w14:textId="77777777" w:rsidTr="0087416A">
        <w:trPr>
          <w:trHeight w:val="94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0702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45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DA67A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02.04.05.012-0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86C7C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RADIOGRAFIA DE ABDOMEN AGUDO (MINIMO DE 3 INCIDENCIAS)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6CCE8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F9D80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11,33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9FA56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113,33 </w:t>
            </w:r>
          </w:p>
        </w:tc>
      </w:tr>
      <w:tr w:rsidR="0087416A" w:rsidRPr="0087416A" w14:paraId="6C04DF99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E10C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46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D587C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02.05.02.009-7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85FB2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ULTRASSONOGRAFIA MAMARIA BILATERAL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BF08E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8369A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136,67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38292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4.100,00 </w:t>
            </w:r>
          </w:p>
        </w:tc>
      </w:tr>
      <w:tr w:rsidR="0087416A" w:rsidRPr="0087416A" w14:paraId="02D26285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D224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47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475BD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02.05.02.016-0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59227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ULTRASSONOGRAFIA PELVICA (GINECOLOGICA)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4A85F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C4C48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136,67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74517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20.500,00 </w:t>
            </w:r>
          </w:p>
        </w:tc>
      </w:tr>
      <w:tr w:rsidR="0087416A" w:rsidRPr="0087416A" w14:paraId="65C81CBC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2FA7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48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3015E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02.05.02.014-3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872FA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ULTRASSONOGRAFIA OBSTETRICA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FB62A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C3ED3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136,67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30F21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82.000,00 </w:t>
            </w:r>
          </w:p>
        </w:tc>
      </w:tr>
      <w:tr w:rsidR="0087416A" w:rsidRPr="0087416A" w14:paraId="73E468C8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3788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49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63114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02.05.02.018-6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5897C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ULTRASSONOGRAFIA TRANSVAGINAL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81CE3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420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8E4D8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136,67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FE4AC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57.400,00 </w:t>
            </w:r>
          </w:p>
        </w:tc>
      </w:tr>
      <w:tr w:rsidR="0087416A" w:rsidRPr="0087416A" w14:paraId="78356CC9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C821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E5D0D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02.05.02.007-0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48501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ULTRASSONOGRAFIA DE BOLSA ESCROTAL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F4391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FE119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136,67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B6A99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3.416,67 </w:t>
            </w:r>
          </w:p>
        </w:tc>
      </w:tr>
      <w:tr w:rsidR="0087416A" w:rsidRPr="0087416A" w14:paraId="52595E08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48F1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51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A0B02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02.05.02.010-0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5342D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ULTRASSONOGRAFIA DE PROSTATA POR VIA ABDOMINAL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F8421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CC167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136,67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456F9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2.050,00 </w:t>
            </w:r>
          </w:p>
        </w:tc>
      </w:tr>
      <w:tr w:rsidR="0087416A" w:rsidRPr="0087416A" w14:paraId="5911A52D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2F00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52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CE186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02.05.02.004-6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4B94F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ULTRASSONOGRAFIA DE ABDOMEN TOTAL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5C732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550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7852F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150,00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D2282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82.500,00 </w:t>
            </w:r>
          </w:p>
        </w:tc>
      </w:tr>
      <w:tr w:rsidR="0087416A" w:rsidRPr="0087416A" w14:paraId="2AD49EF4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81EC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53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6F4A7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02.05.02.003-8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4942B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ULTRASSONOGRAFIA DE ABDOMEN SUPERIOR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505DF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F0418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136,67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CDC84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41.000,00 </w:t>
            </w:r>
          </w:p>
        </w:tc>
      </w:tr>
      <w:tr w:rsidR="0087416A" w:rsidRPr="0087416A" w14:paraId="02A72374" w14:textId="77777777" w:rsidTr="0087416A">
        <w:trPr>
          <w:trHeight w:val="94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B8CE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54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87939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02.05.02.015-1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F5700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ULTRASSONOGRAFIA OBSTETRICA C/ DOPPLER COLORIDO E PULSADO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965EE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82783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196,67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0B471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12.783,33 </w:t>
            </w:r>
          </w:p>
        </w:tc>
      </w:tr>
      <w:tr w:rsidR="0087416A" w:rsidRPr="0087416A" w14:paraId="5E1D5E83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C8CB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55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F01AC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02.05.02.011-9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FD983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ULTRASSONOGRAFIA DE PROSTATA (VIA TRANSRETAL)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828A5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C194F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136,67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3BD99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2.050,00 </w:t>
            </w:r>
          </w:p>
        </w:tc>
      </w:tr>
      <w:tr w:rsidR="0087416A" w:rsidRPr="0087416A" w14:paraId="19B5B0DA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AFD1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56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8B1CC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02.05.02.012-7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9ED3F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ULTRASSONOGRAFIA DE TIREOIDE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F79C2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EC238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136,67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DC7C5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2.733,33 </w:t>
            </w:r>
          </w:p>
        </w:tc>
      </w:tr>
      <w:tr w:rsidR="0087416A" w:rsidRPr="0087416A" w14:paraId="18B15754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5E54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57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5B320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02.05.02.006-2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5C112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ULTRASSONOGRAFIA DE ARTICULACAO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C9F57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9913E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136,67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5B9B0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82.000,00 </w:t>
            </w:r>
          </w:p>
        </w:tc>
      </w:tr>
      <w:tr w:rsidR="0087416A" w:rsidRPr="0087416A" w14:paraId="21554FBF" w14:textId="77777777" w:rsidTr="0087416A">
        <w:trPr>
          <w:trHeight w:val="126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E271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58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EFA57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02.05.01.004-0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6CE06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ULTRASSONOGRAFIA DOPPLER COLORIDO DE VASOS -  ATÉ 9 VASOS </w:t>
            </w:r>
            <w:r w:rsidRPr="008741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SOMENTE URGÊNCIA PARA AVALIAÇÃO DE TVP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A7DBD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310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6B964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196,67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30360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60.966,67 </w:t>
            </w:r>
          </w:p>
        </w:tc>
      </w:tr>
      <w:tr w:rsidR="0087416A" w:rsidRPr="0087416A" w14:paraId="0B06B77F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0C01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59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6765A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02.05.01.004-0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73B6E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ULTRASSONOGRAFIA DOPPLER CAROTIDAS E VERTEBRAIS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FB18B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AFF62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196,67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41CEF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6.883,33 </w:t>
            </w:r>
          </w:p>
        </w:tc>
      </w:tr>
      <w:tr w:rsidR="0087416A" w:rsidRPr="0087416A" w14:paraId="618BA93B" w14:textId="77777777" w:rsidTr="0087416A">
        <w:trPr>
          <w:trHeight w:val="94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3F3B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60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887D5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s/ código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FE891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ULTRASSONOGRAFIA OBSTETRICA COM TRANSLUCENCIA NUCAL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9FBFC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4CF63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150,00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4BE77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2.250,00 </w:t>
            </w:r>
          </w:p>
        </w:tc>
      </w:tr>
      <w:tr w:rsidR="0087416A" w:rsidRPr="0087416A" w14:paraId="0378E655" w14:textId="77777777" w:rsidTr="0087416A">
        <w:trPr>
          <w:trHeight w:val="94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19A5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61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CA747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s/ código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A54E9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ULTRASSONOGRAFIA ABDOME INFERIOR MASCULINO BEXIGA, PROSTATA E VESICULAS SEMINAIS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8743E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04345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136,67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17241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2.733,33 </w:t>
            </w:r>
          </w:p>
        </w:tc>
      </w:tr>
      <w:tr w:rsidR="0087416A" w:rsidRPr="0087416A" w14:paraId="242591C3" w14:textId="77777777" w:rsidTr="0087416A">
        <w:trPr>
          <w:trHeight w:val="94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FFA1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62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39888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s/ código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F7976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ULTRASSONOGRAFIA ORGAO SUPERFICIAIS MAMA, TIREOIDE, ESCROTO, PENIS, CRANIO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39ED4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180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0E145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136,67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EB4A8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24.600,00 </w:t>
            </w:r>
          </w:p>
        </w:tc>
      </w:tr>
      <w:tr w:rsidR="0087416A" w:rsidRPr="0087416A" w14:paraId="03AC81CD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B2A4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63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31E64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s/ código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18984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ULTRASSONOGRAFIA DE ABDOMEN SUPERIOR DOPLLER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566B8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2828D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196,67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72FAA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3.933,33 </w:t>
            </w:r>
          </w:p>
        </w:tc>
      </w:tr>
      <w:tr w:rsidR="0087416A" w:rsidRPr="0087416A" w14:paraId="0DA1825B" w14:textId="77777777" w:rsidTr="0087416A">
        <w:trPr>
          <w:trHeight w:val="94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3E76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64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4F60E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s/ código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051F9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ULTRASONOGRAFIA OBSTETRICA COM TRANSLUCENCIA NUCAL E MEDIDA DO COLO UTERINO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5A3F5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FDA6D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196,67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B5B11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2.950,00 </w:t>
            </w:r>
          </w:p>
        </w:tc>
      </w:tr>
      <w:tr w:rsidR="0087416A" w:rsidRPr="0087416A" w14:paraId="1D45FF34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952F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65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1E16C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s/ código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1D2AA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ULTRASSONOGRAFIA HIPOCONDRIO DIREITO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B82D9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7966C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136,67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2940A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683,33 </w:t>
            </w:r>
          </w:p>
        </w:tc>
      </w:tr>
      <w:tr w:rsidR="0087416A" w:rsidRPr="0087416A" w14:paraId="7AD2746F" w14:textId="77777777" w:rsidTr="0087416A">
        <w:trPr>
          <w:trHeight w:val="94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30E1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66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BEA0C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02.05.02.005-4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EC50B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ULTRASSONOGRAFIA APARELHO URINARIO FEMININO (RINS, URETERES E BEXIGA)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A2C6A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683E5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136,67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EDA87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27.333,33 </w:t>
            </w:r>
          </w:p>
        </w:tc>
      </w:tr>
      <w:tr w:rsidR="0087416A" w:rsidRPr="0087416A" w14:paraId="036647A0" w14:textId="77777777" w:rsidTr="0087416A">
        <w:trPr>
          <w:trHeight w:val="126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CF37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67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F6BCA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02.05.02.005-4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6F322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ULTRASSONOGRAFIA APARELHO URINARIO MASCULINO (RINS, URETERES, BEXIGA E VOLUME DA PROSTATA)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A3585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404CE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136,67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95CB5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21.866,67 </w:t>
            </w:r>
          </w:p>
        </w:tc>
      </w:tr>
      <w:tr w:rsidR="0087416A" w:rsidRPr="0087416A" w14:paraId="1637F961" w14:textId="77777777" w:rsidTr="0087416A">
        <w:trPr>
          <w:trHeight w:val="94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7DA0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68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E14F5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s/ código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6A677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ULTRASSONOGRAFIA ABDOMEN INFERIOR FEMININO (BEXIGA, UTERO, OVARIOS E ANEXOS)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CE431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B1826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136,67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A3675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13.666,67 </w:t>
            </w:r>
          </w:p>
        </w:tc>
      </w:tr>
      <w:tr w:rsidR="0087416A" w:rsidRPr="0087416A" w14:paraId="73F18AC6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ADAA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69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15224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s/ código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8DA76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ULTRASSONOGRAFIA DE ABDOMEN INFERIOR DOPLLER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1C139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E982C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196,67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0C279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7.866,67 </w:t>
            </w:r>
          </w:p>
        </w:tc>
      </w:tr>
      <w:tr w:rsidR="0087416A" w:rsidRPr="0087416A" w14:paraId="3CFF5A90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C0A6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70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C5761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s/ código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0EB1E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ULTRASSONOGRAFIA DE TESTICULOS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8D7A8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62851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136,67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56E8F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4.783,33 </w:t>
            </w:r>
          </w:p>
        </w:tc>
      </w:tr>
      <w:tr w:rsidR="0087416A" w:rsidRPr="0087416A" w14:paraId="7574F772" w14:textId="77777777" w:rsidTr="0087416A">
        <w:trPr>
          <w:trHeight w:val="94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0E65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71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F087E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s/ código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58E68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ULTRASSONOGRAFIA DE TESTICULOS E CORDÕES ESPERMATICOS DOPPLER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5144F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8DD16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196,67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66C49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983,33 </w:t>
            </w:r>
          </w:p>
        </w:tc>
      </w:tr>
      <w:tr w:rsidR="0087416A" w:rsidRPr="0087416A" w14:paraId="72B6EE3C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C2D5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72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026F1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s/ código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2C2EC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ULTRASSONOGRAFIA MUSCULATURA DA COXA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C8344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4B5FF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136,67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6DFDD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1.366,67 </w:t>
            </w:r>
          </w:p>
        </w:tc>
      </w:tr>
      <w:tr w:rsidR="0087416A" w:rsidRPr="0087416A" w14:paraId="1356D571" w14:textId="77777777" w:rsidTr="0087416A">
        <w:trPr>
          <w:trHeight w:val="31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628A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73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733F4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s/ código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1002A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ULTRASSONOGRAFIA DE AXILA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03402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80805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136,67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872BE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2.050,00 </w:t>
            </w:r>
          </w:p>
        </w:tc>
      </w:tr>
      <w:tr w:rsidR="0087416A" w:rsidRPr="0087416A" w14:paraId="33EB6D50" w14:textId="77777777" w:rsidTr="0087416A">
        <w:trPr>
          <w:trHeight w:val="94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118B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74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8AB89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s/ código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9566D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ULTRASSONOGRAFIA RETROPERRITONIO GRANDES VASOS E SUPRA RENAIS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55B28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6D2EA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136,67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63C7D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683,33 </w:t>
            </w:r>
          </w:p>
        </w:tc>
      </w:tr>
      <w:tr w:rsidR="0087416A" w:rsidRPr="0087416A" w14:paraId="541DA846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7119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75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8C086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s/ código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E927E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ULTRASSONOGRAFIA REGIAO CERVICAL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6E65C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01131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136,67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0605C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1.366,67 </w:t>
            </w:r>
          </w:p>
        </w:tc>
      </w:tr>
      <w:tr w:rsidR="0087416A" w:rsidRPr="0087416A" w14:paraId="0BB20F13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7334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76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94957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s/ código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F51F8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ULTRASSONOGRAFIA DE TIREOIDE COM DOPPLER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855E2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3A12E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196,67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B58FF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12.783,33 </w:t>
            </w:r>
          </w:p>
        </w:tc>
      </w:tr>
      <w:tr w:rsidR="0087416A" w:rsidRPr="0087416A" w14:paraId="42D2608A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F69C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77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9AD0B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s/ código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047D3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ULTRASSONOGRAFIA DE GLANDULAS SALIVARES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058C5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A65CC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136,67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FE99F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683,33 </w:t>
            </w:r>
          </w:p>
        </w:tc>
      </w:tr>
      <w:tr w:rsidR="0087416A" w:rsidRPr="0087416A" w14:paraId="3D121DBD" w14:textId="77777777" w:rsidTr="0087416A">
        <w:trPr>
          <w:trHeight w:val="94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5791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78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20973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s/ código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16E53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ULTRASSONOGRAFIA BILATERAL DE MAMAS COM DOPPLER COLORIDO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22F0F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4222D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196,67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FD604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2.950,00 </w:t>
            </w:r>
          </w:p>
        </w:tc>
      </w:tr>
      <w:tr w:rsidR="0087416A" w:rsidRPr="0087416A" w14:paraId="1B2910A1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9DAB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79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CAA4D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E0526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ULTRASSONOGRAFIA DE REGIÃO INGUINAL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8269E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E74DB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136,67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5E042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7.516,67 </w:t>
            </w:r>
          </w:p>
        </w:tc>
      </w:tr>
      <w:tr w:rsidR="0087416A" w:rsidRPr="0087416A" w14:paraId="0B3C3C16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C35D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80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67638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s/ código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1F4FF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ULTRASSONOGRAFIA DE PESCOÇO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0AC63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20BF6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136,67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1A679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1.366,67 </w:t>
            </w:r>
          </w:p>
        </w:tc>
      </w:tr>
      <w:tr w:rsidR="0087416A" w:rsidRPr="0087416A" w14:paraId="4A739236" w14:textId="77777777" w:rsidTr="0087416A">
        <w:trPr>
          <w:trHeight w:val="94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E073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81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4680D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s/ código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8B77B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ULTRASSONOGRAFIA DE ABDOMEN SUPERIOR COM DOPPLER PEDIATRICA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3ADB9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C42FC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196,67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2A0E7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983,33 </w:t>
            </w:r>
          </w:p>
        </w:tc>
      </w:tr>
      <w:tr w:rsidR="0087416A" w:rsidRPr="0087416A" w14:paraId="61B88202" w14:textId="77777777" w:rsidTr="0087416A">
        <w:trPr>
          <w:trHeight w:val="94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08B8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45249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s/ código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59362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ULTRASSONOGRAFIA DE ABDOMEN INFERIOR COM DOPPLER PEDIATRICA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400C7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E9488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196,67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4EEC3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983,33 </w:t>
            </w:r>
          </w:p>
        </w:tc>
      </w:tr>
      <w:tr w:rsidR="0087416A" w:rsidRPr="0087416A" w14:paraId="6CCDF785" w14:textId="77777777" w:rsidTr="0087416A">
        <w:trPr>
          <w:trHeight w:val="6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7864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83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78339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s/ código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1F4F5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ULTRASSONOGRAFIA DE PARTES MOLES COM DOPPLER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F06EA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9036B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196,67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4F37F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19.666,67 </w:t>
            </w:r>
          </w:p>
        </w:tc>
      </w:tr>
      <w:tr w:rsidR="0087416A" w:rsidRPr="0087416A" w14:paraId="78E1647A" w14:textId="77777777" w:rsidTr="0087416A">
        <w:trPr>
          <w:trHeight w:val="94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A5D9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lang w:eastAsia="pt-BR"/>
              </w:rPr>
              <w:t>84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04B7A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s/ código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C5267" w14:textId="77777777" w:rsidR="0087416A" w:rsidRPr="0087416A" w:rsidRDefault="0087416A" w:rsidP="0087416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ULTRASSONOGRAFIA DE PROSTATA TRANSRETAL COM DOPPLER COLORIDO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1ED0B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F9E9B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196,67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47176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10.816,67 </w:t>
            </w:r>
          </w:p>
        </w:tc>
      </w:tr>
      <w:tr w:rsidR="0087416A" w:rsidRPr="0087416A" w14:paraId="23619C7C" w14:textId="77777777" w:rsidTr="0087416A">
        <w:trPr>
          <w:trHeight w:val="315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8764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EF6E7" w14:textId="77777777" w:rsidR="0087416A" w:rsidRPr="0087416A" w:rsidRDefault="0087416A" w:rsidP="008741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29ADD" w14:textId="77777777" w:rsidR="0087416A" w:rsidRPr="0087416A" w:rsidRDefault="0087416A" w:rsidP="008741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TOTAL GERAL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BEACE" w14:textId="77777777" w:rsidR="0087416A" w:rsidRPr="0087416A" w:rsidRDefault="0087416A" w:rsidP="0087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8030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B9523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5314F" w14:textId="77777777" w:rsidR="0087416A" w:rsidRPr="0087416A" w:rsidRDefault="0087416A" w:rsidP="008741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41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R$  678.423,33 </w:t>
            </w:r>
          </w:p>
        </w:tc>
      </w:tr>
    </w:tbl>
    <w:p w14:paraId="1A705167" w14:textId="77777777" w:rsidR="00D740D5" w:rsidRDefault="00D740D5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color w:val="FF0000"/>
          <w:sz w:val="20"/>
          <w:szCs w:val="20"/>
        </w:rPr>
      </w:pPr>
    </w:p>
    <w:p w14:paraId="45FA4A92" w14:textId="77777777" w:rsidR="0087416A" w:rsidRDefault="0087416A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color w:val="FF0000"/>
          <w:sz w:val="20"/>
          <w:szCs w:val="20"/>
        </w:rPr>
      </w:pPr>
    </w:p>
    <w:p w14:paraId="14DA63B5" w14:textId="77777777" w:rsidR="00D740D5" w:rsidRPr="00A8405E" w:rsidRDefault="00D740D5" w:rsidP="002F2015">
      <w:pPr>
        <w:pStyle w:val="Ttulo1"/>
        <w:numPr>
          <w:ilvl w:val="0"/>
          <w:numId w:val="14"/>
        </w:numPr>
        <w:tabs>
          <w:tab w:val="left" w:pos="280"/>
        </w:tabs>
        <w:spacing w:before="0" w:line="276" w:lineRule="auto"/>
        <w:ind w:left="0" w:right="-1" w:firstLine="0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  <w:r w:rsidRPr="00A8405E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-</w:t>
      </w:r>
      <w:r w:rsidRPr="00A8405E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DESCRIÇÃO</w:t>
      </w:r>
      <w:r w:rsidRPr="00A8405E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</w:t>
      </w:r>
      <w:r w:rsidRPr="00A8405E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SOLUÇÃO</w:t>
      </w:r>
      <w:r w:rsidRPr="00A8405E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COMO</w:t>
      </w:r>
      <w:r w:rsidRPr="00A8405E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UM</w:t>
      </w:r>
      <w:r w:rsidRPr="00A8405E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TODO</w:t>
      </w:r>
    </w:p>
    <w:p w14:paraId="70FE37E5" w14:textId="77777777" w:rsidR="00D740D5" w:rsidRDefault="00D740D5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6F881617" w14:textId="77777777" w:rsidR="00B1717F" w:rsidRPr="005C1D05" w:rsidRDefault="00B1717F" w:rsidP="00B1717F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sz w:val="20"/>
          <w:szCs w:val="20"/>
        </w:rPr>
      </w:pPr>
      <w:r w:rsidRPr="005C1D05">
        <w:rPr>
          <w:rFonts w:ascii="Bookman Old Style" w:hAnsi="Bookman Old Style" w:cstheme="minorHAnsi"/>
          <w:sz w:val="20"/>
          <w:szCs w:val="20"/>
        </w:rPr>
        <w:t>A presente solicitação tem por objetivo a futura e eventual contratação de prestação de serviços médicos especializado para realização de exames de ultrassonografia e laudos de radiografia, conforme quantidades, especificações, exigências e condições estabelecidas neste documento, considerando o inciso</w:t>
      </w:r>
      <w:r w:rsidRPr="005C1D05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5C1D05">
        <w:rPr>
          <w:rFonts w:ascii="Bookman Old Style" w:hAnsi="Bookman Old Style" w:cstheme="minorHAnsi"/>
          <w:sz w:val="20"/>
          <w:szCs w:val="20"/>
        </w:rPr>
        <w:t>I do</w:t>
      </w:r>
      <w:r w:rsidRPr="005C1D05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5C1D05">
        <w:rPr>
          <w:rFonts w:ascii="Bookman Old Style" w:hAnsi="Bookman Old Style" w:cstheme="minorHAnsi"/>
          <w:sz w:val="20"/>
          <w:szCs w:val="20"/>
        </w:rPr>
        <w:t>§</w:t>
      </w:r>
      <w:r w:rsidRPr="005C1D05">
        <w:rPr>
          <w:rFonts w:ascii="Bookman Old Style" w:hAnsi="Bookman Old Style" w:cstheme="minorHAnsi"/>
          <w:spacing w:val="-2"/>
          <w:sz w:val="20"/>
          <w:szCs w:val="20"/>
        </w:rPr>
        <w:t xml:space="preserve"> </w:t>
      </w:r>
      <w:r w:rsidRPr="005C1D05">
        <w:rPr>
          <w:rFonts w:ascii="Bookman Old Style" w:hAnsi="Bookman Old Style" w:cstheme="minorHAnsi"/>
          <w:sz w:val="20"/>
          <w:szCs w:val="20"/>
        </w:rPr>
        <w:t>1°</w:t>
      </w:r>
      <w:r w:rsidRPr="005C1D05">
        <w:rPr>
          <w:rFonts w:ascii="Bookman Old Style" w:hAnsi="Bookman Old Style" w:cstheme="minorHAnsi"/>
          <w:spacing w:val="-1"/>
          <w:sz w:val="20"/>
          <w:szCs w:val="20"/>
        </w:rPr>
        <w:t xml:space="preserve"> </w:t>
      </w:r>
      <w:r w:rsidRPr="005C1D05">
        <w:rPr>
          <w:rFonts w:ascii="Bookman Old Style" w:hAnsi="Bookman Old Style" w:cstheme="minorHAnsi"/>
          <w:sz w:val="20"/>
          <w:szCs w:val="20"/>
        </w:rPr>
        <w:t>do</w:t>
      </w:r>
      <w:r w:rsidRPr="005C1D05">
        <w:rPr>
          <w:rFonts w:ascii="Bookman Old Style" w:hAnsi="Bookman Old Style" w:cstheme="minorHAnsi"/>
          <w:spacing w:val="-2"/>
          <w:sz w:val="20"/>
          <w:szCs w:val="20"/>
        </w:rPr>
        <w:t xml:space="preserve"> </w:t>
      </w:r>
      <w:r w:rsidRPr="005C1D05">
        <w:rPr>
          <w:rFonts w:ascii="Bookman Old Style" w:hAnsi="Bookman Old Style" w:cstheme="minorHAnsi"/>
          <w:sz w:val="20"/>
          <w:szCs w:val="20"/>
        </w:rPr>
        <w:t>art.</w:t>
      </w:r>
      <w:r w:rsidRPr="005C1D05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5C1D05">
        <w:rPr>
          <w:rFonts w:ascii="Bookman Old Style" w:hAnsi="Bookman Old Style" w:cstheme="minorHAnsi"/>
          <w:sz w:val="20"/>
          <w:szCs w:val="20"/>
        </w:rPr>
        <w:t>18</w:t>
      </w:r>
      <w:r w:rsidRPr="005C1D05">
        <w:rPr>
          <w:rFonts w:ascii="Bookman Old Style" w:hAnsi="Bookman Old Style" w:cstheme="minorHAnsi"/>
          <w:spacing w:val="-1"/>
          <w:sz w:val="20"/>
          <w:szCs w:val="20"/>
        </w:rPr>
        <w:t xml:space="preserve"> </w:t>
      </w:r>
      <w:r w:rsidRPr="005C1D05">
        <w:rPr>
          <w:rFonts w:ascii="Bookman Old Style" w:hAnsi="Bookman Old Style" w:cstheme="minorHAnsi"/>
          <w:sz w:val="20"/>
          <w:szCs w:val="20"/>
        </w:rPr>
        <w:t>da Lei nº 14.133, de 2021.</w:t>
      </w:r>
    </w:p>
    <w:p w14:paraId="51817044" w14:textId="77777777" w:rsidR="00B1717F" w:rsidRPr="005C1D05" w:rsidRDefault="00B1717F" w:rsidP="00B1717F">
      <w:pPr>
        <w:jc w:val="both"/>
        <w:rPr>
          <w:rFonts w:ascii="Bookman Old Style" w:hAnsi="Bookman Old Style"/>
          <w:sz w:val="20"/>
          <w:szCs w:val="20"/>
        </w:rPr>
      </w:pPr>
      <w:r w:rsidRPr="005C1D05">
        <w:rPr>
          <w:rFonts w:ascii="Bookman Old Style" w:hAnsi="Bookman Old Style"/>
          <w:sz w:val="20"/>
          <w:szCs w:val="20"/>
        </w:rPr>
        <w:t xml:space="preserve">A atenção à saúde deve centrar as diretrizes na qualidade dos serviços prestados aos usuários, com atenção acolhedora, resolutiva e humanizada, com seus recursos humanos e técnicos, oferecendo os serviços de saúde adequados. A necessidade premente de complementar a oferta de serviços assistenciais, com objetivo de reduzir a demanda reprimida observada, é mandatória e influencia diretamente a ampliação do acesso universal aos serviços assistenciais que devem ser disponibilizados pelo SUS. </w:t>
      </w:r>
    </w:p>
    <w:p w14:paraId="6DBCC7A7" w14:textId="77777777" w:rsidR="00B1717F" w:rsidRDefault="00B1717F" w:rsidP="00B1717F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Considerando a necessidade da</w:t>
      </w:r>
      <w:r w:rsidRPr="005C1D05">
        <w:rPr>
          <w:rFonts w:ascii="Bookman Old Style" w:hAnsi="Bookman Old Style"/>
          <w:sz w:val="20"/>
          <w:szCs w:val="20"/>
        </w:rPr>
        <w:t xml:space="preserve"> implementação de políticas públicas que venham a priorizar a assistência aos casos de Atendimentos médicos que envolvem a realização de exames de ultrassonografia e laudos de radiografia. Portanto, se faz necessária a realização do processo licitatório desse Serviço para que possamos atender os casos relacionados a esses atendimentos com qualidade e visando melhorias no atendimento da saúde pública aos munícipes.</w:t>
      </w:r>
    </w:p>
    <w:p w14:paraId="7E444188" w14:textId="77777777" w:rsidR="00B1717F" w:rsidRPr="005C1D05" w:rsidRDefault="00B1717F" w:rsidP="00B1717F">
      <w:pPr>
        <w:jc w:val="both"/>
        <w:rPr>
          <w:rFonts w:ascii="Bookman Old Style" w:hAnsi="Bookman Old Style"/>
          <w:sz w:val="20"/>
          <w:szCs w:val="20"/>
          <w:lang w:eastAsia="zh-CN"/>
        </w:rPr>
      </w:pPr>
      <w:r>
        <w:rPr>
          <w:rFonts w:ascii="Bookman Old Style" w:hAnsi="Bookman Old Style"/>
          <w:sz w:val="20"/>
          <w:szCs w:val="20"/>
        </w:rPr>
        <w:t>Além disso, argumentamos que este serviço será prestado no próprio município para maior bem-estar dos pacientes que hoje para acessar tal serviço são deslocados por aproximadamente 100 km para realização dos mesmos. Salientamos a importância destes exames para complementar a assistência médica realizada nas Unidades Básicas de Saúde do município de Santo Antonio do Sudoeste – Pr.</w:t>
      </w:r>
    </w:p>
    <w:p w14:paraId="32145AD1" w14:textId="77777777" w:rsidR="00D740D5" w:rsidRPr="00A8405E" w:rsidRDefault="00D740D5" w:rsidP="002F2015">
      <w:pPr>
        <w:pStyle w:val="Ttulo1"/>
        <w:numPr>
          <w:ilvl w:val="0"/>
          <w:numId w:val="14"/>
        </w:numPr>
        <w:tabs>
          <w:tab w:val="left" w:pos="280"/>
        </w:tabs>
        <w:spacing w:before="0" w:line="276" w:lineRule="auto"/>
        <w:ind w:left="0" w:right="-1" w:firstLine="0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  <w:r w:rsidRPr="00A8405E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–</w:t>
      </w:r>
      <w:r w:rsidRPr="00A8405E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JUSTIFICATIVA</w:t>
      </w:r>
      <w:r w:rsidRPr="00A8405E">
        <w:rPr>
          <w:rFonts w:ascii="Bookman Old Style" w:hAnsi="Bookman Old Style" w:cstheme="minorHAnsi"/>
          <w:b/>
          <w:color w:val="000000" w:themeColor="text1"/>
          <w:spacing w:val="-6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PARA</w:t>
      </w:r>
      <w:r w:rsidRPr="00A8405E">
        <w:rPr>
          <w:rFonts w:ascii="Bookman Old Style" w:hAnsi="Bookman Old Style" w:cstheme="minorHAnsi"/>
          <w:b/>
          <w:color w:val="000000" w:themeColor="text1"/>
          <w:spacing w:val="-5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PARCELAMENTO</w:t>
      </w:r>
    </w:p>
    <w:p w14:paraId="0D607CEE" w14:textId="77777777" w:rsidR="00D740D5" w:rsidRDefault="00D740D5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1E22CAAA" w14:textId="07464E0D" w:rsidR="0087416A" w:rsidRDefault="0087416A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>
        <w:rPr>
          <w:rFonts w:ascii="Bookman Old Style" w:hAnsi="Bookman Old Style" w:cstheme="minorHAnsi"/>
          <w:color w:val="000000" w:themeColor="text1"/>
          <w:sz w:val="20"/>
          <w:szCs w:val="20"/>
        </w:rPr>
        <w:t>Como o processo é composto por itens de exames e laudos o mesmo pode ser parcelado, visto que, será pago conforme realizado.</w:t>
      </w:r>
    </w:p>
    <w:p w14:paraId="37C58B7D" w14:textId="77777777" w:rsidR="0087416A" w:rsidRDefault="0087416A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6D02AE87" w14:textId="77777777" w:rsidR="00D740D5" w:rsidRPr="00A8405E" w:rsidRDefault="00D740D5" w:rsidP="002F2015">
      <w:pPr>
        <w:pStyle w:val="Ttulo1"/>
        <w:numPr>
          <w:ilvl w:val="0"/>
          <w:numId w:val="14"/>
        </w:numPr>
        <w:tabs>
          <w:tab w:val="left" w:pos="402"/>
        </w:tabs>
        <w:spacing w:before="0" w:line="276" w:lineRule="auto"/>
        <w:ind w:left="0" w:right="-1" w:firstLine="0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  <w:r w:rsidRPr="00A8405E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-</w:t>
      </w:r>
      <w:r w:rsidRPr="00A8405E">
        <w:rPr>
          <w:rFonts w:ascii="Bookman Old Style" w:hAnsi="Bookman Old Style" w:cstheme="minorHAnsi"/>
          <w:b/>
          <w:color w:val="000000" w:themeColor="text1"/>
          <w:spacing w:val="-5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DEMONSTRAÇÃO</w:t>
      </w:r>
      <w:r w:rsidRPr="00A8405E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DOS</w:t>
      </w:r>
      <w:r w:rsidRPr="00A8405E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RESULTADOS</w:t>
      </w:r>
      <w:r w:rsidRPr="00A8405E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PRETENDIDOS</w:t>
      </w:r>
    </w:p>
    <w:p w14:paraId="2D3BA2ED" w14:textId="77777777" w:rsidR="00327878" w:rsidRDefault="00327878" w:rsidP="002F2015">
      <w:pPr>
        <w:pStyle w:val="Corpodetexto"/>
        <w:spacing w:line="276" w:lineRule="auto"/>
        <w:ind w:right="-1"/>
        <w:jc w:val="both"/>
        <w:rPr>
          <w:rFonts w:ascii="Bookman Old Style" w:hAnsi="Bookman Old Style"/>
          <w:sz w:val="20"/>
          <w:szCs w:val="20"/>
        </w:rPr>
      </w:pPr>
    </w:p>
    <w:p w14:paraId="31EC9207" w14:textId="50F498FD" w:rsidR="00D740D5" w:rsidRDefault="00327878" w:rsidP="002F2015">
      <w:pPr>
        <w:pStyle w:val="Corpodetexto"/>
        <w:spacing w:line="276" w:lineRule="auto"/>
        <w:ind w:right="-1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Esta contratação irá</w:t>
      </w:r>
      <w:r w:rsidRPr="005C1D05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agilizar e proporcionar um atendimento</w:t>
      </w:r>
      <w:r w:rsidRPr="005C1D05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com qualidade, com resolutibilidade rápida </w:t>
      </w:r>
      <w:r w:rsidRPr="005C1D05">
        <w:rPr>
          <w:rFonts w:ascii="Bookman Old Style" w:hAnsi="Bookman Old Style"/>
          <w:sz w:val="20"/>
          <w:szCs w:val="20"/>
        </w:rPr>
        <w:t>e visando melhorias no atendimento da saúde pública aos munícipes.</w:t>
      </w:r>
      <w:r>
        <w:rPr>
          <w:rFonts w:ascii="Bookman Old Style" w:hAnsi="Bookman Old Style"/>
          <w:sz w:val="20"/>
          <w:szCs w:val="20"/>
        </w:rPr>
        <w:t xml:space="preserve"> Por oportunizar realizações de exames de diagnóstico no próprio município trazendo maior </w:t>
      </w:r>
      <w:r w:rsidR="00236520">
        <w:rPr>
          <w:rFonts w:ascii="Bookman Old Style" w:hAnsi="Bookman Old Style"/>
          <w:sz w:val="20"/>
          <w:szCs w:val="20"/>
        </w:rPr>
        <w:t>comodidade ao paciente.</w:t>
      </w:r>
    </w:p>
    <w:p w14:paraId="7FEFCA95" w14:textId="77777777" w:rsidR="00327878" w:rsidRPr="00A8405E" w:rsidRDefault="00327878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25DA73BF" w14:textId="77777777" w:rsidR="00D740D5" w:rsidRPr="00A8405E" w:rsidRDefault="00D740D5" w:rsidP="002F2015">
      <w:pPr>
        <w:pStyle w:val="Ttulo1"/>
        <w:numPr>
          <w:ilvl w:val="0"/>
          <w:numId w:val="14"/>
        </w:numPr>
        <w:tabs>
          <w:tab w:val="left" w:pos="402"/>
        </w:tabs>
        <w:spacing w:before="0" w:line="276" w:lineRule="auto"/>
        <w:ind w:left="0" w:right="-1" w:firstLine="0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  <w:r w:rsidRPr="00A8405E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–</w:t>
      </w:r>
      <w:r w:rsidRPr="00A8405E">
        <w:rPr>
          <w:rFonts w:ascii="Bookman Old Style" w:hAnsi="Bookman Old Style" w:cstheme="minorHAnsi"/>
          <w:b/>
          <w:color w:val="000000" w:themeColor="text1"/>
          <w:spacing w:val="-5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PROVIDÊNCIAS</w:t>
      </w:r>
      <w:r w:rsidRPr="00A8405E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PRÉVIAS</w:t>
      </w:r>
      <w:r w:rsidRPr="00A8405E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AO</w:t>
      </w:r>
      <w:r w:rsidRPr="00A8405E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CONTRATO</w:t>
      </w:r>
    </w:p>
    <w:p w14:paraId="57365101" w14:textId="77777777" w:rsidR="00327878" w:rsidRDefault="00327878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732F71D4" w14:textId="77777777" w:rsidR="00D740D5" w:rsidRPr="00A8405E" w:rsidRDefault="00D740D5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Não se aplica.</w:t>
      </w:r>
    </w:p>
    <w:p w14:paraId="2187B2A1" w14:textId="77777777" w:rsidR="00D740D5" w:rsidRPr="00A8405E" w:rsidRDefault="00D740D5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</w:p>
    <w:p w14:paraId="6DDC9A6F" w14:textId="77777777" w:rsidR="00D740D5" w:rsidRPr="00A8405E" w:rsidRDefault="00D740D5" w:rsidP="002F2015">
      <w:pPr>
        <w:pStyle w:val="Ttulo1"/>
        <w:numPr>
          <w:ilvl w:val="0"/>
          <w:numId w:val="14"/>
        </w:numPr>
        <w:tabs>
          <w:tab w:val="left" w:pos="280"/>
        </w:tabs>
        <w:spacing w:before="0" w:line="276" w:lineRule="auto"/>
        <w:ind w:left="0" w:right="-1" w:firstLine="0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  <w:r w:rsidRPr="00A8405E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–</w:t>
      </w:r>
      <w:r w:rsidRPr="00A8405E">
        <w:rPr>
          <w:rFonts w:ascii="Bookman Old Style" w:hAnsi="Bookman Old Style" w:cstheme="minorHAnsi"/>
          <w:b/>
          <w:color w:val="000000" w:themeColor="text1"/>
          <w:spacing w:val="-6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CONTRATAÇÕES</w:t>
      </w:r>
      <w:r w:rsidRPr="00A8405E">
        <w:rPr>
          <w:rFonts w:ascii="Bookman Old Style" w:hAnsi="Bookman Old Style" w:cstheme="minorHAnsi"/>
          <w:b/>
          <w:color w:val="000000" w:themeColor="text1"/>
          <w:spacing w:val="-6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CORRELATAS/INTERDEPENDENTES</w:t>
      </w:r>
    </w:p>
    <w:p w14:paraId="09C67638" w14:textId="77777777" w:rsidR="00D740D5" w:rsidRPr="00A8405E" w:rsidRDefault="00D740D5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5243E786" w14:textId="77777777" w:rsidR="00D740D5" w:rsidRPr="00A8405E" w:rsidRDefault="00D740D5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Não se aplica.</w:t>
      </w:r>
    </w:p>
    <w:p w14:paraId="1215EECD" w14:textId="77777777" w:rsidR="00D740D5" w:rsidRPr="00A8405E" w:rsidRDefault="00D740D5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0472A475" w14:textId="77777777" w:rsidR="00D740D5" w:rsidRPr="00A8405E" w:rsidRDefault="00D740D5" w:rsidP="002F2015">
      <w:pPr>
        <w:pStyle w:val="Ttulo1"/>
        <w:numPr>
          <w:ilvl w:val="0"/>
          <w:numId w:val="14"/>
        </w:numPr>
        <w:tabs>
          <w:tab w:val="left" w:pos="402"/>
        </w:tabs>
        <w:spacing w:before="0" w:line="276" w:lineRule="auto"/>
        <w:ind w:left="0" w:right="-1" w:firstLine="0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  <w:r w:rsidRPr="00A8405E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–</w:t>
      </w:r>
      <w:r w:rsidRPr="00A8405E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IMPACTOS</w:t>
      </w:r>
      <w:r w:rsidRPr="00A8405E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Pr="00A8405E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AMBIENTAIS</w:t>
      </w:r>
    </w:p>
    <w:p w14:paraId="35496473" w14:textId="77777777" w:rsidR="00D740D5" w:rsidRPr="00A8405E" w:rsidRDefault="00D740D5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0DB4E34C" w14:textId="77777777" w:rsidR="00D740D5" w:rsidRPr="00A8405E" w:rsidRDefault="00D740D5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Não se aplica.</w:t>
      </w:r>
    </w:p>
    <w:p w14:paraId="07C69252" w14:textId="77777777" w:rsidR="00D740D5" w:rsidRPr="00A8405E" w:rsidRDefault="00D740D5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bookmarkStart w:id="1" w:name="art18§1xiii"/>
      <w:bookmarkEnd w:id="1"/>
    </w:p>
    <w:p w14:paraId="67E80790" w14:textId="77777777" w:rsidR="00D740D5" w:rsidRPr="00B1717F" w:rsidRDefault="00D740D5" w:rsidP="002F2015">
      <w:pPr>
        <w:pStyle w:val="Ttulo1"/>
        <w:numPr>
          <w:ilvl w:val="0"/>
          <w:numId w:val="14"/>
        </w:numPr>
        <w:tabs>
          <w:tab w:val="left" w:pos="402"/>
        </w:tabs>
        <w:spacing w:before="0" w:line="276" w:lineRule="auto"/>
        <w:ind w:left="0" w:right="-1" w:firstLine="0"/>
        <w:jc w:val="both"/>
        <w:rPr>
          <w:rFonts w:ascii="Bookman Old Style" w:hAnsi="Bookman Old Style" w:cstheme="minorHAnsi"/>
          <w:b/>
          <w:color w:val="auto"/>
          <w:sz w:val="20"/>
          <w:szCs w:val="20"/>
        </w:rPr>
      </w:pPr>
      <w:r w:rsidRPr="00B1717F">
        <w:rPr>
          <w:rFonts w:ascii="Bookman Old Style" w:hAnsi="Bookman Old Style" w:cstheme="minorHAnsi"/>
          <w:b/>
          <w:color w:val="auto"/>
          <w:sz w:val="20"/>
          <w:szCs w:val="20"/>
        </w:rPr>
        <w:t>–</w:t>
      </w:r>
      <w:r w:rsidRPr="00B1717F">
        <w:rPr>
          <w:rFonts w:ascii="Bookman Old Style" w:hAnsi="Bookman Old Style" w:cstheme="minorHAnsi"/>
          <w:b/>
          <w:color w:val="auto"/>
          <w:spacing w:val="-5"/>
          <w:sz w:val="20"/>
          <w:szCs w:val="20"/>
        </w:rPr>
        <w:t xml:space="preserve"> POSICIONAMENTO SOBRE A </w:t>
      </w:r>
      <w:r w:rsidRPr="00B1717F">
        <w:rPr>
          <w:rFonts w:ascii="Bookman Old Style" w:hAnsi="Bookman Old Style" w:cstheme="minorHAnsi"/>
          <w:b/>
          <w:color w:val="auto"/>
          <w:sz w:val="20"/>
          <w:szCs w:val="20"/>
        </w:rPr>
        <w:t>VIABILIDADE</w:t>
      </w:r>
      <w:r w:rsidRPr="00B1717F">
        <w:rPr>
          <w:rFonts w:ascii="Bookman Old Style" w:hAnsi="Bookman Old Style" w:cstheme="minorHAnsi"/>
          <w:b/>
          <w:color w:val="auto"/>
          <w:spacing w:val="-3"/>
          <w:sz w:val="20"/>
          <w:szCs w:val="20"/>
        </w:rPr>
        <w:t xml:space="preserve"> </w:t>
      </w:r>
      <w:r w:rsidRPr="00B1717F">
        <w:rPr>
          <w:rFonts w:ascii="Bookman Old Style" w:hAnsi="Bookman Old Style" w:cstheme="minorHAnsi"/>
          <w:b/>
          <w:color w:val="auto"/>
          <w:sz w:val="20"/>
          <w:szCs w:val="20"/>
        </w:rPr>
        <w:t>DA</w:t>
      </w:r>
      <w:r w:rsidRPr="00B1717F">
        <w:rPr>
          <w:rFonts w:ascii="Bookman Old Style" w:hAnsi="Bookman Old Style" w:cstheme="minorHAnsi"/>
          <w:b/>
          <w:color w:val="auto"/>
          <w:spacing w:val="-3"/>
          <w:sz w:val="20"/>
          <w:szCs w:val="20"/>
        </w:rPr>
        <w:t xml:space="preserve"> </w:t>
      </w:r>
      <w:r w:rsidRPr="00B1717F">
        <w:rPr>
          <w:rFonts w:ascii="Bookman Old Style" w:hAnsi="Bookman Old Style" w:cstheme="minorHAnsi"/>
          <w:b/>
          <w:color w:val="auto"/>
          <w:sz w:val="20"/>
          <w:szCs w:val="20"/>
        </w:rPr>
        <w:t>CONTRATAÇÃO</w:t>
      </w:r>
    </w:p>
    <w:p w14:paraId="54B1F6B0" w14:textId="77777777" w:rsidR="00D740D5" w:rsidRPr="00B95D20" w:rsidRDefault="00D740D5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color w:val="FF0000"/>
          <w:sz w:val="20"/>
          <w:szCs w:val="20"/>
        </w:rPr>
      </w:pPr>
    </w:p>
    <w:p w14:paraId="7AA626D1" w14:textId="34E305CB" w:rsidR="00B1717F" w:rsidRPr="00B1717F" w:rsidRDefault="00B1717F" w:rsidP="002F2015">
      <w:pPr>
        <w:spacing w:after="0" w:line="276" w:lineRule="auto"/>
        <w:ind w:right="-1"/>
        <w:jc w:val="both"/>
        <w:rPr>
          <w:rFonts w:ascii="Bookman Old Style" w:eastAsia="SimSun" w:hAnsi="Bookman Old Style" w:cstheme="minorHAnsi"/>
          <w:iCs/>
          <w:sz w:val="20"/>
          <w:szCs w:val="20"/>
        </w:rPr>
      </w:pPr>
      <w:r w:rsidRPr="00B1717F">
        <w:rPr>
          <w:rFonts w:ascii="Bookman Old Style" w:eastAsia="SimSun" w:hAnsi="Bookman Old Style" w:cstheme="minorHAnsi"/>
          <w:iCs/>
          <w:sz w:val="20"/>
          <w:szCs w:val="20"/>
        </w:rPr>
        <w:t>Contudo, entendemos que esta contratação é viável para realização por atender a necessidade de diagnóstico preciso e rápido para os usuários deste município, além de ser mais cômodo ao paciente por não precisar deslocar o mesmo para outro município.</w:t>
      </w:r>
    </w:p>
    <w:p w14:paraId="532C29A5" w14:textId="77777777" w:rsidR="00B1717F" w:rsidRDefault="00B1717F" w:rsidP="002F2015">
      <w:pPr>
        <w:spacing w:after="0" w:line="276" w:lineRule="auto"/>
        <w:ind w:right="-1"/>
        <w:jc w:val="both"/>
        <w:rPr>
          <w:rFonts w:ascii="Bookman Old Style" w:eastAsia="SimSun" w:hAnsi="Bookman Old Style" w:cstheme="minorHAnsi"/>
          <w:b/>
          <w:iCs/>
          <w:color w:val="FF0000"/>
          <w:sz w:val="20"/>
          <w:szCs w:val="20"/>
        </w:rPr>
      </w:pPr>
    </w:p>
    <w:p w14:paraId="6046733C" w14:textId="77777777" w:rsidR="00B1717F" w:rsidRDefault="00B1717F" w:rsidP="002F2015">
      <w:pPr>
        <w:spacing w:after="0" w:line="276" w:lineRule="auto"/>
        <w:ind w:right="-1"/>
        <w:jc w:val="both"/>
        <w:rPr>
          <w:rFonts w:ascii="Bookman Old Style" w:eastAsia="SimSun" w:hAnsi="Bookman Old Style" w:cstheme="minorHAnsi"/>
          <w:b/>
          <w:iCs/>
          <w:color w:val="FF0000"/>
          <w:sz w:val="20"/>
          <w:szCs w:val="20"/>
        </w:rPr>
      </w:pPr>
    </w:p>
    <w:p w14:paraId="7B56956D" w14:textId="1D5EA74C" w:rsidR="00D740D5" w:rsidRPr="00B1717F" w:rsidRDefault="00A8405E" w:rsidP="002F2015">
      <w:pPr>
        <w:pStyle w:val="Corpodetexto"/>
        <w:spacing w:line="276" w:lineRule="auto"/>
        <w:ind w:right="-1"/>
        <w:jc w:val="right"/>
        <w:rPr>
          <w:rFonts w:ascii="Bookman Old Style" w:hAnsi="Bookman Old Style" w:cstheme="minorHAnsi"/>
          <w:color w:val="FF0000"/>
          <w:sz w:val="20"/>
          <w:szCs w:val="20"/>
        </w:rPr>
      </w:pPr>
      <w:r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Santo Antonio do Sudoeste – </w:t>
      </w:r>
      <w:r w:rsidRPr="00256BC6">
        <w:rPr>
          <w:rFonts w:ascii="Bookman Old Style" w:hAnsi="Bookman Old Style" w:cstheme="minorHAnsi"/>
          <w:sz w:val="20"/>
          <w:szCs w:val="20"/>
        </w:rPr>
        <w:t xml:space="preserve">PR, </w:t>
      </w:r>
      <w:r w:rsidR="00B1717F" w:rsidRPr="00256BC6">
        <w:rPr>
          <w:rFonts w:ascii="Bookman Old Style" w:hAnsi="Bookman Old Style" w:cstheme="minorHAnsi"/>
          <w:sz w:val="20"/>
          <w:szCs w:val="20"/>
        </w:rPr>
        <w:t>13 de março de 2023</w:t>
      </w:r>
      <w:r w:rsidRPr="00256BC6">
        <w:rPr>
          <w:rFonts w:ascii="Bookman Old Style" w:hAnsi="Bookman Old Style" w:cstheme="minorHAnsi"/>
          <w:sz w:val="20"/>
          <w:szCs w:val="20"/>
        </w:rPr>
        <w:t>.</w:t>
      </w:r>
    </w:p>
    <w:p w14:paraId="3B205E41" w14:textId="77777777" w:rsidR="002F2015" w:rsidRDefault="002F2015" w:rsidP="002F2015">
      <w:pPr>
        <w:pStyle w:val="Corpodetexto"/>
        <w:spacing w:line="276" w:lineRule="auto"/>
        <w:ind w:right="-1"/>
        <w:jc w:val="right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63CCAB3E" w14:textId="77777777" w:rsidR="002F2015" w:rsidRPr="00A8405E" w:rsidRDefault="002F2015" w:rsidP="002F2015">
      <w:pPr>
        <w:pStyle w:val="Corpodetexto"/>
        <w:spacing w:line="276" w:lineRule="auto"/>
        <w:ind w:right="-1"/>
        <w:jc w:val="right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43AF6FD5" w14:textId="77777777" w:rsidR="00D740D5" w:rsidRDefault="00D740D5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5D145232" w14:textId="77777777" w:rsidR="00A8405E" w:rsidRDefault="00A8405E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3C621452" w14:textId="77777777" w:rsidR="00D740D5" w:rsidRPr="00A8405E" w:rsidRDefault="00D740D5" w:rsidP="002F2015">
      <w:pPr>
        <w:pStyle w:val="Corpodetexto"/>
        <w:spacing w:line="276" w:lineRule="auto"/>
        <w:ind w:right="-1"/>
        <w:jc w:val="center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Assinatura</w:t>
      </w:r>
    </w:p>
    <w:p w14:paraId="19B274BE" w14:textId="000AD582" w:rsidR="00D740D5" w:rsidRPr="00A8405E" w:rsidRDefault="00256BC6" w:rsidP="002F2015">
      <w:pPr>
        <w:pStyle w:val="Corpodetexto"/>
        <w:spacing w:line="276" w:lineRule="auto"/>
        <w:ind w:right="-1"/>
        <w:jc w:val="center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>
        <w:rPr>
          <w:rFonts w:ascii="Bookman Old Style" w:hAnsi="Bookman Old Style" w:cstheme="minorHAnsi"/>
          <w:color w:val="000000" w:themeColor="text1"/>
          <w:sz w:val="20"/>
          <w:szCs w:val="20"/>
        </w:rPr>
        <w:t>Dariéli Brembatti</w:t>
      </w:r>
    </w:p>
    <w:p w14:paraId="6E356687" w14:textId="77777777" w:rsidR="00D740D5" w:rsidRPr="00A8405E" w:rsidRDefault="00D740D5" w:rsidP="002F2015">
      <w:pPr>
        <w:pStyle w:val="Corpodetexto"/>
        <w:spacing w:line="276" w:lineRule="auto"/>
        <w:ind w:right="-1"/>
        <w:jc w:val="center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A8405E">
        <w:rPr>
          <w:rFonts w:ascii="Bookman Old Style" w:hAnsi="Bookman Old Style" w:cstheme="minorHAnsi"/>
          <w:color w:val="000000" w:themeColor="text1"/>
          <w:sz w:val="20"/>
          <w:szCs w:val="20"/>
        </w:rPr>
        <w:t>Cargo</w:t>
      </w:r>
    </w:p>
    <w:p w14:paraId="49F28FF0" w14:textId="7988CD2A" w:rsidR="00D740D5" w:rsidRPr="00A8405E" w:rsidRDefault="00D740D5" w:rsidP="00A8405E">
      <w:pPr>
        <w:spacing w:after="0" w:line="360" w:lineRule="au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1033C271" w14:textId="2CB71808" w:rsidR="00D740D5" w:rsidRPr="00A8405E" w:rsidRDefault="00D740D5" w:rsidP="00A8405E">
      <w:pPr>
        <w:spacing w:after="0" w:line="360" w:lineRule="au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0721C07A" w14:textId="34E1CC6E" w:rsidR="00D740D5" w:rsidRPr="00A8405E" w:rsidRDefault="00D740D5" w:rsidP="00A8405E">
      <w:pPr>
        <w:spacing w:after="0" w:line="360" w:lineRule="au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556C7612" w14:textId="3CFA6FC6" w:rsidR="00D740D5" w:rsidRPr="00A8405E" w:rsidRDefault="00D740D5" w:rsidP="00A8405E">
      <w:pPr>
        <w:spacing w:after="0" w:line="360" w:lineRule="au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5CACDF4E" w14:textId="77777777" w:rsidR="00113F73" w:rsidRPr="00A8405E" w:rsidRDefault="00113F73" w:rsidP="00A8405E">
      <w:pPr>
        <w:spacing w:after="0" w:line="360" w:lineRule="au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sectPr w:rsidR="00113F73" w:rsidRPr="00A8405E" w:rsidSect="00861F3B"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7E3ED" w14:textId="77777777" w:rsidR="00C25634" w:rsidRDefault="00C25634" w:rsidP="00F43940">
      <w:pPr>
        <w:spacing w:after="0" w:line="240" w:lineRule="auto"/>
      </w:pPr>
      <w:r>
        <w:separator/>
      </w:r>
    </w:p>
  </w:endnote>
  <w:endnote w:type="continuationSeparator" w:id="0">
    <w:p w14:paraId="42E4F87C" w14:textId="77777777" w:rsidR="00C25634" w:rsidRDefault="00C25634" w:rsidP="00F43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261016"/>
      <w:docPartObj>
        <w:docPartGallery w:val="Page Numbers (Bottom of Page)"/>
        <w:docPartUnique/>
      </w:docPartObj>
    </w:sdtPr>
    <w:sdtContent>
      <w:p w14:paraId="0CFE69FD" w14:textId="3603DF9B" w:rsidR="00C25634" w:rsidRDefault="00C25634">
        <w:pP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22E">
          <w:rPr>
            <w:noProof/>
          </w:rPr>
          <w:t>15</w:t>
        </w:r>
        <w:r>
          <w:fldChar w:fldCharType="end"/>
        </w:r>
      </w:p>
    </w:sdtContent>
  </w:sdt>
  <w:p w14:paraId="69F392B7" w14:textId="77777777" w:rsidR="00C25634" w:rsidRDefault="00C256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43F7A" w14:textId="77777777" w:rsidR="00C25634" w:rsidRDefault="00C25634" w:rsidP="00F43940">
      <w:pPr>
        <w:spacing w:after="0" w:line="240" w:lineRule="auto"/>
      </w:pPr>
      <w:r>
        <w:separator/>
      </w:r>
    </w:p>
  </w:footnote>
  <w:footnote w:type="continuationSeparator" w:id="0">
    <w:p w14:paraId="0238EF00" w14:textId="77777777" w:rsidR="00C25634" w:rsidRDefault="00C25634" w:rsidP="00F43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7D49A" w14:textId="77777777" w:rsidR="00C25634" w:rsidRDefault="00C25634" w:rsidP="00A8405E">
    <w:pPr>
      <w:spacing w:after="0"/>
      <w:ind w:left="567"/>
      <w:jc w:val="center"/>
      <w:rPr>
        <w:rFonts w:ascii="Bookman Old Style" w:hAnsi="Bookman Old Style" w:cs="Arial"/>
        <w:b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43672CF" wp14:editId="17DF5B79">
          <wp:simplePos x="0" y="0"/>
          <wp:positionH relativeFrom="column">
            <wp:posOffset>-12065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4" name="Imagem 4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14:paraId="40641035" w14:textId="77777777" w:rsidR="00C25634" w:rsidRDefault="00C25634" w:rsidP="00A8405E">
    <w:pPr>
      <w:spacing w:after="0"/>
      <w:ind w:left="567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14:paraId="59CE8942" w14:textId="77777777" w:rsidR="00C25634" w:rsidRDefault="00C25634" w:rsidP="00A8405E">
    <w:pPr>
      <w:spacing w:after="0"/>
      <w:ind w:left="567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14:paraId="6374982B" w14:textId="77777777" w:rsidR="00C25634" w:rsidRDefault="00C25634" w:rsidP="00A8405E">
    <w:pPr>
      <w:spacing w:after="0"/>
      <w:ind w:left="567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14:paraId="0AFE98BE" w14:textId="77777777" w:rsidR="00C25634" w:rsidRDefault="00C25634" w:rsidP="00A8405E">
    <w:pPr>
      <w:spacing w:after="0"/>
      <w:ind w:left="567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14:paraId="6EC4F67D" w14:textId="77777777" w:rsidR="00C25634" w:rsidRDefault="00C25634" w:rsidP="00A8405E">
    <w:pPr>
      <w:spacing w:after="0"/>
      <w:ind w:left="567"/>
      <w:jc w:val="center"/>
      <w:rPr>
        <w:rFonts w:ascii="Bookman Old Style" w:hAnsi="Bookman Old Style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794AA" w14:textId="77777777" w:rsidR="00C25634" w:rsidRDefault="00C25634" w:rsidP="00A8405E">
    <w:pPr>
      <w:spacing w:after="0"/>
      <w:ind w:left="567"/>
      <w:jc w:val="center"/>
      <w:rPr>
        <w:rFonts w:ascii="Bookman Old Style" w:hAnsi="Bookman Old Style" w:cs="Arial"/>
        <w:b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05FDD97" wp14:editId="48C4B469">
          <wp:simplePos x="0" y="0"/>
          <wp:positionH relativeFrom="column">
            <wp:posOffset>-12065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14:paraId="1D8EDE21" w14:textId="77777777" w:rsidR="00C25634" w:rsidRDefault="00C25634" w:rsidP="00A8405E">
    <w:pPr>
      <w:spacing w:after="0"/>
      <w:ind w:left="567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14:paraId="0CEC5D73" w14:textId="77777777" w:rsidR="00C25634" w:rsidRDefault="00C25634" w:rsidP="00A8405E">
    <w:pPr>
      <w:spacing w:after="0"/>
      <w:ind w:left="567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14:paraId="62C9C6DD" w14:textId="77777777" w:rsidR="00C25634" w:rsidRDefault="00C25634" w:rsidP="00A8405E">
    <w:pPr>
      <w:spacing w:after="0"/>
      <w:ind w:left="567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14:paraId="71DEEE10" w14:textId="77777777" w:rsidR="00C25634" w:rsidRDefault="00C25634" w:rsidP="00A8405E">
    <w:pPr>
      <w:spacing w:after="0"/>
      <w:ind w:left="567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14:paraId="16A56425" w14:textId="77777777" w:rsidR="00C25634" w:rsidRDefault="00C2563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6210"/>
    <w:multiLevelType w:val="hybridMultilevel"/>
    <w:tmpl w:val="833E7B6A"/>
    <w:lvl w:ilvl="0" w:tplc="1BEA61BE">
      <w:numFmt w:val="bullet"/>
      <w:lvlText w:val="-"/>
      <w:lvlJc w:val="left"/>
      <w:pPr>
        <w:ind w:left="1068" w:hanging="360"/>
      </w:pPr>
      <w:rPr>
        <w:rFonts w:hint="default"/>
        <w:w w:val="110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4A7CD0"/>
    <w:multiLevelType w:val="hybridMultilevel"/>
    <w:tmpl w:val="1E1C72E8"/>
    <w:lvl w:ilvl="0" w:tplc="9B1E4C12">
      <w:start w:val="1"/>
      <w:numFmt w:val="upperRoman"/>
      <w:lvlText w:val="%1"/>
      <w:lvlJc w:val="left"/>
      <w:pPr>
        <w:ind w:left="142" w:hanging="149"/>
      </w:pPr>
      <w:rPr>
        <w:rFonts w:ascii="Times New Roman" w:eastAsia="Times New Roman" w:hAnsi="Times New Roman" w:cs="Times New Roman" w:hint="default"/>
        <w:w w:val="106"/>
        <w:sz w:val="24"/>
        <w:szCs w:val="24"/>
        <w:lang w:val="pt-PT" w:eastAsia="en-US" w:bidi="ar-SA"/>
      </w:rPr>
    </w:lvl>
    <w:lvl w:ilvl="1" w:tplc="D4AE9A72">
      <w:numFmt w:val="bullet"/>
      <w:lvlText w:val="•"/>
      <w:lvlJc w:val="left"/>
      <w:pPr>
        <w:ind w:left="1006" w:hanging="149"/>
      </w:pPr>
      <w:rPr>
        <w:rFonts w:hint="default"/>
        <w:lang w:val="pt-PT" w:eastAsia="en-US" w:bidi="ar-SA"/>
      </w:rPr>
    </w:lvl>
    <w:lvl w:ilvl="2" w:tplc="98160C76">
      <w:numFmt w:val="bullet"/>
      <w:lvlText w:val="•"/>
      <w:lvlJc w:val="left"/>
      <w:pPr>
        <w:ind w:left="1873" w:hanging="149"/>
      </w:pPr>
      <w:rPr>
        <w:rFonts w:hint="default"/>
        <w:lang w:val="pt-PT" w:eastAsia="en-US" w:bidi="ar-SA"/>
      </w:rPr>
    </w:lvl>
    <w:lvl w:ilvl="3" w:tplc="4E1AC9AC">
      <w:numFmt w:val="bullet"/>
      <w:lvlText w:val="•"/>
      <w:lvlJc w:val="left"/>
      <w:pPr>
        <w:ind w:left="2739" w:hanging="149"/>
      </w:pPr>
      <w:rPr>
        <w:rFonts w:hint="default"/>
        <w:lang w:val="pt-PT" w:eastAsia="en-US" w:bidi="ar-SA"/>
      </w:rPr>
    </w:lvl>
    <w:lvl w:ilvl="4" w:tplc="435A3C24">
      <w:numFmt w:val="bullet"/>
      <w:lvlText w:val="•"/>
      <w:lvlJc w:val="left"/>
      <w:pPr>
        <w:ind w:left="3606" w:hanging="149"/>
      </w:pPr>
      <w:rPr>
        <w:rFonts w:hint="default"/>
        <w:lang w:val="pt-PT" w:eastAsia="en-US" w:bidi="ar-SA"/>
      </w:rPr>
    </w:lvl>
    <w:lvl w:ilvl="5" w:tplc="87EAA3A0">
      <w:numFmt w:val="bullet"/>
      <w:lvlText w:val="•"/>
      <w:lvlJc w:val="left"/>
      <w:pPr>
        <w:ind w:left="4473" w:hanging="149"/>
      </w:pPr>
      <w:rPr>
        <w:rFonts w:hint="default"/>
        <w:lang w:val="pt-PT" w:eastAsia="en-US" w:bidi="ar-SA"/>
      </w:rPr>
    </w:lvl>
    <w:lvl w:ilvl="6" w:tplc="B2B096BC">
      <w:numFmt w:val="bullet"/>
      <w:lvlText w:val="•"/>
      <w:lvlJc w:val="left"/>
      <w:pPr>
        <w:ind w:left="5339" w:hanging="149"/>
      </w:pPr>
      <w:rPr>
        <w:rFonts w:hint="default"/>
        <w:lang w:val="pt-PT" w:eastAsia="en-US" w:bidi="ar-SA"/>
      </w:rPr>
    </w:lvl>
    <w:lvl w:ilvl="7" w:tplc="38880378">
      <w:numFmt w:val="bullet"/>
      <w:lvlText w:val="•"/>
      <w:lvlJc w:val="left"/>
      <w:pPr>
        <w:ind w:left="6206" w:hanging="149"/>
      </w:pPr>
      <w:rPr>
        <w:rFonts w:hint="default"/>
        <w:lang w:val="pt-PT" w:eastAsia="en-US" w:bidi="ar-SA"/>
      </w:rPr>
    </w:lvl>
    <w:lvl w:ilvl="8" w:tplc="88CC7D22">
      <w:numFmt w:val="bullet"/>
      <w:lvlText w:val="•"/>
      <w:lvlJc w:val="left"/>
      <w:pPr>
        <w:ind w:left="7073" w:hanging="149"/>
      </w:pPr>
      <w:rPr>
        <w:rFonts w:hint="default"/>
        <w:lang w:val="pt-PT" w:eastAsia="en-US" w:bidi="ar-SA"/>
      </w:rPr>
    </w:lvl>
  </w:abstractNum>
  <w:abstractNum w:abstractNumId="2" w15:restartNumberingAfterBreak="0">
    <w:nsid w:val="10E017A0"/>
    <w:multiLevelType w:val="multilevel"/>
    <w:tmpl w:val="1E3416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i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2137" w:hanging="72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3490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000000"/>
      </w:rPr>
    </w:lvl>
  </w:abstractNum>
  <w:abstractNum w:abstractNumId="3" w15:restartNumberingAfterBreak="0">
    <w:nsid w:val="13F426C2"/>
    <w:multiLevelType w:val="hybridMultilevel"/>
    <w:tmpl w:val="1C24FE12"/>
    <w:lvl w:ilvl="0" w:tplc="A7B68110">
      <w:start w:val="1"/>
      <w:numFmt w:val="upperRoman"/>
      <w:lvlText w:val="%1"/>
      <w:lvlJc w:val="left"/>
      <w:pPr>
        <w:ind w:left="142" w:hanging="161"/>
      </w:pPr>
      <w:rPr>
        <w:rFonts w:ascii="Times New Roman" w:eastAsia="Times New Roman" w:hAnsi="Times New Roman" w:cs="Times New Roman" w:hint="default"/>
        <w:w w:val="106"/>
        <w:sz w:val="24"/>
        <w:szCs w:val="24"/>
        <w:lang w:val="pt-PT" w:eastAsia="en-US" w:bidi="ar-SA"/>
      </w:rPr>
    </w:lvl>
    <w:lvl w:ilvl="1" w:tplc="CCBAA724">
      <w:numFmt w:val="bullet"/>
      <w:lvlText w:val="•"/>
      <w:lvlJc w:val="left"/>
      <w:pPr>
        <w:ind w:left="1006" w:hanging="161"/>
      </w:pPr>
      <w:rPr>
        <w:rFonts w:hint="default"/>
        <w:lang w:val="pt-PT" w:eastAsia="en-US" w:bidi="ar-SA"/>
      </w:rPr>
    </w:lvl>
    <w:lvl w:ilvl="2" w:tplc="88BCF498">
      <w:numFmt w:val="bullet"/>
      <w:lvlText w:val="•"/>
      <w:lvlJc w:val="left"/>
      <w:pPr>
        <w:ind w:left="1873" w:hanging="161"/>
      </w:pPr>
      <w:rPr>
        <w:rFonts w:hint="default"/>
        <w:lang w:val="pt-PT" w:eastAsia="en-US" w:bidi="ar-SA"/>
      </w:rPr>
    </w:lvl>
    <w:lvl w:ilvl="3" w:tplc="F0AEC440">
      <w:numFmt w:val="bullet"/>
      <w:lvlText w:val="•"/>
      <w:lvlJc w:val="left"/>
      <w:pPr>
        <w:ind w:left="2739" w:hanging="161"/>
      </w:pPr>
      <w:rPr>
        <w:rFonts w:hint="default"/>
        <w:lang w:val="pt-PT" w:eastAsia="en-US" w:bidi="ar-SA"/>
      </w:rPr>
    </w:lvl>
    <w:lvl w:ilvl="4" w:tplc="58EE1D4C">
      <w:numFmt w:val="bullet"/>
      <w:lvlText w:val="•"/>
      <w:lvlJc w:val="left"/>
      <w:pPr>
        <w:ind w:left="3606" w:hanging="161"/>
      </w:pPr>
      <w:rPr>
        <w:rFonts w:hint="default"/>
        <w:lang w:val="pt-PT" w:eastAsia="en-US" w:bidi="ar-SA"/>
      </w:rPr>
    </w:lvl>
    <w:lvl w:ilvl="5" w:tplc="2EEA55D4">
      <w:numFmt w:val="bullet"/>
      <w:lvlText w:val="•"/>
      <w:lvlJc w:val="left"/>
      <w:pPr>
        <w:ind w:left="4473" w:hanging="161"/>
      </w:pPr>
      <w:rPr>
        <w:rFonts w:hint="default"/>
        <w:lang w:val="pt-PT" w:eastAsia="en-US" w:bidi="ar-SA"/>
      </w:rPr>
    </w:lvl>
    <w:lvl w:ilvl="6" w:tplc="1E46C750">
      <w:numFmt w:val="bullet"/>
      <w:lvlText w:val="•"/>
      <w:lvlJc w:val="left"/>
      <w:pPr>
        <w:ind w:left="5339" w:hanging="161"/>
      </w:pPr>
      <w:rPr>
        <w:rFonts w:hint="default"/>
        <w:lang w:val="pt-PT" w:eastAsia="en-US" w:bidi="ar-SA"/>
      </w:rPr>
    </w:lvl>
    <w:lvl w:ilvl="7" w:tplc="BFB899B0">
      <w:numFmt w:val="bullet"/>
      <w:lvlText w:val="•"/>
      <w:lvlJc w:val="left"/>
      <w:pPr>
        <w:ind w:left="6206" w:hanging="161"/>
      </w:pPr>
      <w:rPr>
        <w:rFonts w:hint="default"/>
        <w:lang w:val="pt-PT" w:eastAsia="en-US" w:bidi="ar-SA"/>
      </w:rPr>
    </w:lvl>
    <w:lvl w:ilvl="8" w:tplc="7CECF36C">
      <w:numFmt w:val="bullet"/>
      <w:lvlText w:val="•"/>
      <w:lvlJc w:val="left"/>
      <w:pPr>
        <w:ind w:left="7073" w:hanging="161"/>
      </w:pPr>
      <w:rPr>
        <w:rFonts w:hint="default"/>
        <w:lang w:val="pt-PT" w:eastAsia="en-US" w:bidi="ar-SA"/>
      </w:rPr>
    </w:lvl>
  </w:abstractNum>
  <w:abstractNum w:abstractNumId="4" w15:restartNumberingAfterBreak="0">
    <w:nsid w:val="1B1B0318"/>
    <w:multiLevelType w:val="hybridMultilevel"/>
    <w:tmpl w:val="9A66CF24"/>
    <w:lvl w:ilvl="0" w:tplc="0F9AF9D6">
      <w:start w:val="1"/>
      <w:numFmt w:val="decimal"/>
      <w:lvlText w:val="%1"/>
      <w:lvlJc w:val="left"/>
      <w:pPr>
        <w:ind w:left="178" w:hanging="178"/>
      </w:pPr>
      <w:rPr>
        <w:rFonts w:ascii="Bookman Old Style" w:eastAsia="Calibri" w:hAnsi="Bookman Old Style" w:cs="Calibri" w:hint="default"/>
        <w:b/>
        <w:bCs/>
        <w:w w:val="100"/>
        <w:sz w:val="20"/>
        <w:szCs w:val="24"/>
        <w:lang w:val="pt-PT" w:eastAsia="en-US" w:bidi="ar-SA"/>
      </w:rPr>
    </w:lvl>
    <w:lvl w:ilvl="1" w:tplc="4CAA6764">
      <w:start w:val="1"/>
      <w:numFmt w:val="lowerLetter"/>
      <w:lvlText w:val="%2)"/>
      <w:lvlJc w:val="left"/>
      <w:pPr>
        <w:ind w:left="668" w:hanging="26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03120302">
      <w:numFmt w:val="bullet"/>
      <w:lvlText w:val="•"/>
      <w:lvlJc w:val="left"/>
      <w:pPr>
        <w:ind w:left="1556" w:hanging="262"/>
      </w:pPr>
      <w:rPr>
        <w:lang w:val="pt-PT" w:eastAsia="en-US" w:bidi="ar-SA"/>
      </w:rPr>
    </w:lvl>
    <w:lvl w:ilvl="3" w:tplc="C6EE46F2">
      <w:numFmt w:val="bullet"/>
      <w:lvlText w:val="•"/>
      <w:lvlJc w:val="left"/>
      <w:pPr>
        <w:ind w:left="2452" w:hanging="262"/>
      </w:pPr>
      <w:rPr>
        <w:lang w:val="pt-PT" w:eastAsia="en-US" w:bidi="ar-SA"/>
      </w:rPr>
    </w:lvl>
    <w:lvl w:ilvl="4" w:tplc="23C21322">
      <w:numFmt w:val="bullet"/>
      <w:lvlText w:val="•"/>
      <w:lvlJc w:val="left"/>
      <w:pPr>
        <w:ind w:left="3348" w:hanging="262"/>
      </w:pPr>
      <w:rPr>
        <w:lang w:val="pt-PT" w:eastAsia="en-US" w:bidi="ar-SA"/>
      </w:rPr>
    </w:lvl>
    <w:lvl w:ilvl="5" w:tplc="3E06EF46">
      <w:numFmt w:val="bullet"/>
      <w:lvlText w:val="•"/>
      <w:lvlJc w:val="left"/>
      <w:pPr>
        <w:ind w:left="4245" w:hanging="262"/>
      </w:pPr>
      <w:rPr>
        <w:lang w:val="pt-PT" w:eastAsia="en-US" w:bidi="ar-SA"/>
      </w:rPr>
    </w:lvl>
    <w:lvl w:ilvl="6" w:tplc="139C915C">
      <w:numFmt w:val="bullet"/>
      <w:lvlText w:val="•"/>
      <w:lvlJc w:val="left"/>
      <w:pPr>
        <w:ind w:left="5141" w:hanging="262"/>
      </w:pPr>
      <w:rPr>
        <w:lang w:val="pt-PT" w:eastAsia="en-US" w:bidi="ar-SA"/>
      </w:rPr>
    </w:lvl>
    <w:lvl w:ilvl="7" w:tplc="0E4A7D52">
      <w:numFmt w:val="bullet"/>
      <w:lvlText w:val="•"/>
      <w:lvlJc w:val="left"/>
      <w:pPr>
        <w:ind w:left="6037" w:hanging="262"/>
      </w:pPr>
      <w:rPr>
        <w:lang w:val="pt-PT" w:eastAsia="en-US" w:bidi="ar-SA"/>
      </w:rPr>
    </w:lvl>
    <w:lvl w:ilvl="8" w:tplc="1252119C">
      <w:numFmt w:val="bullet"/>
      <w:lvlText w:val="•"/>
      <w:lvlJc w:val="left"/>
      <w:pPr>
        <w:ind w:left="6933" w:hanging="262"/>
      </w:pPr>
      <w:rPr>
        <w:lang w:val="pt-PT" w:eastAsia="en-US" w:bidi="ar-SA"/>
      </w:rPr>
    </w:lvl>
  </w:abstractNum>
  <w:abstractNum w:abstractNumId="5" w15:restartNumberingAfterBreak="0">
    <w:nsid w:val="1D5C100D"/>
    <w:multiLevelType w:val="multilevel"/>
    <w:tmpl w:val="B8C62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F8E46AD"/>
    <w:multiLevelType w:val="hybridMultilevel"/>
    <w:tmpl w:val="02D26F76"/>
    <w:lvl w:ilvl="0" w:tplc="8DD2400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C4BEC"/>
    <w:multiLevelType w:val="multilevel"/>
    <w:tmpl w:val="148CA3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294D3837"/>
    <w:multiLevelType w:val="multilevel"/>
    <w:tmpl w:val="B3208B08"/>
    <w:lvl w:ilvl="0">
      <w:start w:val="9"/>
      <w:numFmt w:val="decimal"/>
      <w:lvlText w:val="%1"/>
      <w:lvlJc w:val="left"/>
      <w:pPr>
        <w:ind w:left="735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9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51" w:hanging="720"/>
      </w:pPr>
    </w:lvl>
    <w:lvl w:ilvl="4">
      <w:start w:val="1"/>
      <w:numFmt w:val="decimal"/>
      <w:isLgl/>
      <w:lvlText w:val="%1.%2.%3.%4.%5."/>
      <w:lvlJc w:val="left"/>
      <w:pPr>
        <w:ind w:left="3663" w:hanging="1080"/>
      </w:pPr>
    </w:lvl>
    <w:lvl w:ilvl="5">
      <w:start w:val="1"/>
      <w:numFmt w:val="decimal"/>
      <w:isLgl/>
      <w:lvlText w:val="%1.%2.%3.%4.%5.%6."/>
      <w:lvlJc w:val="left"/>
      <w:pPr>
        <w:ind w:left="4215" w:hanging="1080"/>
      </w:pPr>
    </w:lvl>
    <w:lvl w:ilvl="6">
      <w:start w:val="1"/>
      <w:numFmt w:val="decimal"/>
      <w:isLgl/>
      <w:lvlText w:val="%1.%2.%3.%4.%5.%6.%7."/>
      <w:lvlJc w:val="left"/>
      <w:pPr>
        <w:ind w:left="5127" w:hanging="1440"/>
      </w:pPr>
    </w:lvl>
    <w:lvl w:ilvl="7">
      <w:start w:val="1"/>
      <w:numFmt w:val="decimal"/>
      <w:isLgl/>
      <w:lvlText w:val="%1.%2.%3.%4.%5.%6.%7.%8."/>
      <w:lvlJc w:val="left"/>
      <w:pPr>
        <w:ind w:left="5679" w:hanging="1440"/>
      </w:pPr>
    </w:lvl>
    <w:lvl w:ilvl="8">
      <w:start w:val="1"/>
      <w:numFmt w:val="decimal"/>
      <w:isLgl/>
      <w:lvlText w:val="%1.%2.%3.%4.%5.%6.%7.%8.%9."/>
      <w:lvlJc w:val="left"/>
      <w:pPr>
        <w:ind w:left="6591" w:hanging="1800"/>
      </w:pPr>
    </w:lvl>
  </w:abstractNum>
  <w:abstractNum w:abstractNumId="9" w15:restartNumberingAfterBreak="0">
    <w:nsid w:val="2C5315C3"/>
    <w:multiLevelType w:val="multilevel"/>
    <w:tmpl w:val="11EE5E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color w:val="auto"/>
      </w:rPr>
    </w:lvl>
  </w:abstractNum>
  <w:abstractNum w:abstractNumId="10" w15:restartNumberingAfterBreak="0">
    <w:nsid w:val="31AE10C0"/>
    <w:multiLevelType w:val="multilevel"/>
    <w:tmpl w:val="862259B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 w:hint="default"/>
        <w:b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3."/>
      <w:lvlJc w:val="left"/>
      <w:pPr>
        <w:ind w:left="1922" w:hanging="504"/>
      </w:pPr>
      <w:rPr>
        <w:rFonts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277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F1371D0"/>
    <w:multiLevelType w:val="hybridMultilevel"/>
    <w:tmpl w:val="2E4EC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B2443"/>
    <w:multiLevelType w:val="multilevel"/>
    <w:tmpl w:val="D0805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A7E18B2"/>
    <w:multiLevelType w:val="hybridMultilevel"/>
    <w:tmpl w:val="005E605C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437C20"/>
    <w:multiLevelType w:val="hybridMultilevel"/>
    <w:tmpl w:val="45E865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94E4D"/>
    <w:multiLevelType w:val="hybridMultilevel"/>
    <w:tmpl w:val="448288FE"/>
    <w:lvl w:ilvl="0" w:tplc="9CF4D43E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F119C"/>
    <w:multiLevelType w:val="multilevel"/>
    <w:tmpl w:val="148CA3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5605390C"/>
    <w:multiLevelType w:val="hybridMultilevel"/>
    <w:tmpl w:val="63EE25B4"/>
    <w:lvl w:ilvl="0" w:tplc="F2066610">
      <w:start w:val="1"/>
      <w:numFmt w:val="upperRoman"/>
      <w:lvlText w:val="%1"/>
      <w:lvlJc w:val="left"/>
      <w:pPr>
        <w:ind w:left="142" w:hanging="142"/>
      </w:pPr>
      <w:rPr>
        <w:rFonts w:ascii="Times New Roman" w:eastAsia="Times New Roman" w:hAnsi="Times New Roman" w:cs="Times New Roman" w:hint="default"/>
        <w:w w:val="106"/>
        <w:sz w:val="24"/>
        <w:szCs w:val="24"/>
        <w:lang w:val="pt-PT" w:eastAsia="en-US" w:bidi="ar-SA"/>
      </w:rPr>
    </w:lvl>
    <w:lvl w:ilvl="1" w:tplc="F466B1DC">
      <w:numFmt w:val="bullet"/>
      <w:lvlText w:val="•"/>
      <w:lvlJc w:val="left"/>
      <w:pPr>
        <w:ind w:left="1006" w:hanging="142"/>
      </w:pPr>
      <w:rPr>
        <w:rFonts w:hint="default"/>
        <w:lang w:val="pt-PT" w:eastAsia="en-US" w:bidi="ar-SA"/>
      </w:rPr>
    </w:lvl>
    <w:lvl w:ilvl="2" w:tplc="DBEEE4C6">
      <w:numFmt w:val="bullet"/>
      <w:lvlText w:val="•"/>
      <w:lvlJc w:val="left"/>
      <w:pPr>
        <w:ind w:left="1873" w:hanging="142"/>
      </w:pPr>
      <w:rPr>
        <w:rFonts w:hint="default"/>
        <w:lang w:val="pt-PT" w:eastAsia="en-US" w:bidi="ar-SA"/>
      </w:rPr>
    </w:lvl>
    <w:lvl w:ilvl="3" w:tplc="3AC2B268">
      <w:numFmt w:val="bullet"/>
      <w:lvlText w:val="•"/>
      <w:lvlJc w:val="left"/>
      <w:pPr>
        <w:ind w:left="2739" w:hanging="142"/>
      </w:pPr>
      <w:rPr>
        <w:rFonts w:hint="default"/>
        <w:lang w:val="pt-PT" w:eastAsia="en-US" w:bidi="ar-SA"/>
      </w:rPr>
    </w:lvl>
    <w:lvl w:ilvl="4" w:tplc="D22A1038">
      <w:numFmt w:val="bullet"/>
      <w:lvlText w:val="•"/>
      <w:lvlJc w:val="left"/>
      <w:pPr>
        <w:ind w:left="3606" w:hanging="142"/>
      </w:pPr>
      <w:rPr>
        <w:rFonts w:hint="default"/>
        <w:lang w:val="pt-PT" w:eastAsia="en-US" w:bidi="ar-SA"/>
      </w:rPr>
    </w:lvl>
    <w:lvl w:ilvl="5" w:tplc="7C40291A">
      <w:numFmt w:val="bullet"/>
      <w:lvlText w:val="•"/>
      <w:lvlJc w:val="left"/>
      <w:pPr>
        <w:ind w:left="4473" w:hanging="142"/>
      </w:pPr>
      <w:rPr>
        <w:rFonts w:hint="default"/>
        <w:lang w:val="pt-PT" w:eastAsia="en-US" w:bidi="ar-SA"/>
      </w:rPr>
    </w:lvl>
    <w:lvl w:ilvl="6" w:tplc="3272C48A">
      <w:numFmt w:val="bullet"/>
      <w:lvlText w:val="•"/>
      <w:lvlJc w:val="left"/>
      <w:pPr>
        <w:ind w:left="5339" w:hanging="142"/>
      </w:pPr>
      <w:rPr>
        <w:rFonts w:hint="default"/>
        <w:lang w:val="pt-PT" w:eastAsia="en-US" w:bidi="ar-SA"/>
      </w:rPr>
    </w:lvl>
    <w:lvl w:ilvl="7" w:tplc="671AB81A">
      <w:numFmt w:val="bullet"/>
      <w:lvlText w:val="•"/>
      <w:lvlJc w:val="left"/>
      <w:pPr>
        <w:ind w:left="6206" w:hanging="142"/>
      </w:pPr>
      <w:rPr>
        <w:rFonts w:hint="default"/>
        <w:lang w:val="pt-PT" w:eastAsia="en-US" w:bidi="ar-SA"/>
      </w:rPr>
    </w:lvl>
    <w:lvl w:ilvl="8" w:tplc="62CE04FE">
      <w:numFmt w:val="bullet"/>
      <w:lvlText w:val="•"/>
      <w:lvlJc w:val="left"/>
      <w:pPr>
        <w:ind w:left="7073" w:hanging="142"/>
      </w:pPr>
      <w:rPr>
        <w:rFonts w:hint="default"/>
        <w:lang w:val="pt-PT" w:eastAsia="en-US" w:bidi="ar-SA"/>
      </w:rPr>
    </w:lvl>
  </w:abstractNum>
  <w:abstractNum w:abstractNumId="18" w15:restartNumberingAfterBreak="0">
    <w:nsid w:val="57EC30AA"/>
    <w:multiLevelType w:val="multilevel"/>
    <w:tmpl w:val="69DEE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i w:val="0"/>
        <w:iCs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9030F50"/>
    <w:multiLevelType w:val="hybridMultilevel"/>
    <w:tmpl w:val="292CF6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B2E07"/>
    <w:multiLevelType w:val="hybridMultilevel"/>
    <w:tmpl w:val="812C0BE8"/>
    <w:lvl w:ilvl="0" w:tplc="E6945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5A3D0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53F6489"/>
    <w:multiLevelType w:val="multilevel"/>
    <w:tmpl w:val="3EE2DB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6B416A47"/>
    <w:multiLevelType w:val="multilevel"/>
    <w:tmpl w:val="0792D27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6C2D4641"/>
    <w:multiLevelType w:val="multilevel"/>
    <w:tmpl w:val="A45265D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440"/>
      </w:pPr>
      <w:rPr>
        <w:rFonts w:hint="default"/>
      </w:rPr>
    </w:lvl>
  </w:abstractNum>
  <w:abstractNum w:abstractNumId="26" w15:restartNumberingAfterBreak="0">
    <w:nsid w:val="6CA13DB8"/>
    <w:multiLevelType w:val="hybridMultilevel"/>
    <w:tmpl w:val="F844E22E"/>
    <w:lvl w:ilvl="0" w:tplc="91F038D6">
      <w:start w:val="1"/>
      <w:numFmt w:val="upperRoman"/>
      <w:lvlText w:val="%1"/>
      <w:lvlJc w:val="left"/>
      <w:pPr>
        <w:ind w:left="994" w:hanging="144"/>
      </w:pPr>
      <w:rPr>
        <w:rFonts w:ascii="Times New Roman" w:eastAsia="Times New Roman" w:hAnsi="Times New Roman" w:cs="Times New Roman" w:hint="default"/>
        <w:w w:val="106"/>
        <w:sz w:val="24"/>
        <w:szCs w:val="24"/>
        <w:lang w:val="pt-PT" w:eastAsia="en-US" w:bidi="ar-SA"/>
      </w:rPr>
    </w:lvl>
    <w:lvl w:ilvl="1" w:tplc="F5EAC916">
      <w:numFmt w:val="bullet"/>
      <w:lvlText w:val="•"/>
      <w:lvlJc w:val="left"/>
      <w:pPr>
        <w:ind w:left="1780" w:hanging="144"/>
      </w:pPr>
      <w:rPr>
        <w:rFonts w:hint="default"/>
        <w:lang w:val="pt-PT" w:eastAsia="en-US" w:bidi="ar-SA"/>
      </w:rPr>
    </w:lvl>
    <w:lvl w:ilvl="2" w:tplc="D75688D4">
      <w:numFmt w:val="bullet"/>
      <w:lvlText w:val="•"/>
      <w:lvlJc w:val="left"/>
      <w:pPr>
        <w:ind w:left="2561" w:hanging="144"/>
      </w:pPr>
      <w:rPr>
        <w:rFonts w:hint="default"/>
        <w:lang w:val="pt-PT" w:eastAsia="en-US" w:bidi="ar-SA"/>
      </w:rPr>
    </w:lvl>
    <w:lvl w:ilvl="3" w:tplc="C41C071A">
      <w:numFmt w:val="bullet"/>
      <w:lvlText w:val="•"/>
      <w:lvlJc w:val="left"/>
      <w:pPr>
        <w:ind w:left="3341" w:hanging="144"/>
      </w:pPr>
      <w:rPr>
        <w:rFonts w:hint="default"/>
        <w:lang w:val="pt-PT" w:eastAsia="en-US" w:bidi="ar-SA"/>
      </w:rPr>
    </w:lvl>
    <w:lvl w:ilvl="4" w:tplc="F18E6DB0">
      <w:numFmt w:val="bullet"/>
      <w:lvlText w:val="•"/>
      <w:lvlJc w:val="left"/>
      <w:pPr>
        <w:ind w:left="4122" w:hanging="144"/>
      </w:pPr>
      <w:rPr>
        <w:rFonts w:hint="default"/>
        <w:lang w:val="pt-PT" w:eastAsia="en-US" w:bidi="ar-SA"/>
      </w:rPr>
    </w:lvl>
    <w:lvl w:ilvl="5" w:tplc="709C7C7C">
      <w:numFmt w:val="bullet"/>
      <w:lvlText w:val="•"/>
      <w:lvlJc w:val="left"/>
      <w:pPr>
        <w:ind w:left="4903" w:hanging="144"/>
      </w:pPr>
      <w:rPr>
        <w:rFonts w:hint="default"/>
        <w:lang w:val="pt-PT" w:eastAsia="en-US" w:bidi="ar-SA"/>
      </w:rPr>
    </w:lvl>
    <w:lvl w:ilvl="6" w:tplc="072A2E1A">
      <w:numFmt w:val="bullet"/>
      <w:lvlText w:val="•"/>
      <w:lvlJc w:val="left"/>
      <w:pPr>
        <w:ind w:left="5683" w:hanging="144"/>
      </w:pPr>
      <w:rPr>
        <w:rFonts w:hint="default"/>
        <w:lang w:val="pt-PT" w:eastAsia="en-US" w:bidi="ar-SA"/>
      </w:rPr>
    </w:lvl>
    <w:lvl w:ilvl="7" w:tplc="28BC337C">
      <w:numFmt w:val="bullet"/>
      <w:lvlText w:val="•"/>
      <w:lvlJc w:val="left"/>
      <w:pPr>
        <w:ind w:left="6464" w:hanging="144"/>
      </w:pPr>
      <w:rPr>
        <w:rFonts w:hint="default"/>
        <w:lang w:val="pt-PT" w:eastAsia="en-US" w:bidi="ar-SA"/>
      </w:rPr>
    </w:lvl>
    <w:lvl w:ilvl="8" w:tplc="9432CA08">
      <w:numFmt w:val="bullet"/>
      <w:lvlText w:val="•"/>
      <w:lvlJc w:val="left"/>
      <w:pPr>
        <w:ind w:left="7245" w:hanging="144"/>
      </w:pPr>
      <w:rPr>
        <w:rFonts w:hint="default"/>
        <w:lang w:val="pt-PT" w:eastAsia="en-US" w:bidi="ar-SA"/>
      </w:rPr>
    </w:lvl>
  </w:abstractNum>
  <w:abstractNum w:abstractNumId="27" w15:restartNumberingAfterBreak="0">
    <w:nsid w:val="6DEF3F17"/>
    <w:multiLevelType w:val="hybridMultilevel"/>
    <w:tmpl w:val="24B0DFFE"/>
    <w:lvl w:ilvl="0" w:tplc="92647F4C">
      <w:start w:val="1"/>
      <w:numFmt w:val="upperRoman"/>
      <w:lvlText w:val="%1"/>
      <w:lvlJc w:val="left"/>
      <w:pPr>
        <w:ind w:left="142" w:hanging="202"/>
      </w:pPr>
      <w:rPr>
        <w:rFonts w:ascii="Times New Roman" w:eastAsia="Times New Roman" w:hAnsi="Times New Roman" w:cs="Times New Roman" w:hint="default"/>
        <w:w w:val="106"/>
        <w:sz w:val="24"/>
        <w:szCs w:val="24"/>
        <w:lang w:val="pt-PT" w:eastAsia="en-US" w:bidi="ar-SA"/>
      </w:rPr>
    </w:lvl>
    <w:lvl w:ilvl="1" w:tplc="F2EABEFE">
      <w:numFmt w:val="bullet"/>
      <w:lvlText w:val="•"/>
      <w:lvlJc w:val="left"/>
      <w:pPr>
        <w:ind w:left="1006" w:hanging="202"/>
      </w:pPr>
      <w:rPr>
        <w:rFonts w:hint="default"/>
        <w:lang w:val="pt-PT" w:eastAsia="en-US" w:bidi="ar-SA"/>
      </w:rPr>
    </w:lvl>
    <w:lvl w:ilvl="2" w:tplc="B336C7B2">
      <w:numFmt w:val="bullet"/>
      <w:lvlText w:val="•"/>
      <w:lvlJc w:val="left"/>
      <w:pPr>
        <w:ind w:left="1873" w:hanging="202"/>
      </w:pPr>
      <w:rPr>
        <w:rFonts w:hint="default"/>
        <w:lang w:val="pt-PT" w:eastAsia="en-US" w:bidi="ar-SA"/>
      </w:rPr>
    </w:lvl>
    <w:lvl w:ilvl="3" w:tplc="8DA8F11A">
      <w:numFmt w:val="bullet"/>
      <w:lvlText w:val="•"/>
      <w:lvlJc w:val="left"/>
      <w:pPr>
        <w:ind w:left="2739" w:hanging="202"/>
      </w:pPr>
      <w:rPr>
        <w:rFonts w:hint="default"/>
        <w:lang w:val="pt-PT" w:eastAsia="en-US" w:bidi="ar-SA"/>
      </w:rPr>
    </w:lvl>
    <w:lvl w:ilvl="4" w:tplc="FBC44602">
      <w:numFmt w:val="bullet"/>
      <w:lvlText w:val="•"/>
      <w:lvlJc w:val="left"/>
      <w:pPr>
        <w:ind w:left="3606" w:hanging="202"/>
      </w:pPr>
      <w:rPr>
        <w:rFonts w:hint="default"/>
        <w:lang w:val="pt-PT" w:eastAsia="en-US" w:bidi="ar-SA"/>
      </w:rPr>
    </w:lvl>
    <w:lvl w:ilvl="5" w:tplc="0F00CC66">
      <w:numFmt w:val="bullet"/>
      <w:lvlText w:val="•"/>
      <w:lvlJc w:val="left"/>
      <w:pPr>
        <w:ind w:left="4473" w:hanging="202"/>
      </w:pPr>
      <w:rPr>
        <w:rFonts w:hint="default"/>
        <w:lang w:val="pt-PT" w:eastAsia="en-US" w:bidi="ar-SA"/>
      </w:rPr>
    </w:lvl>
    <w:lvl w:ilvl="6" w:tplc="E9C6F426">
      <w:numFmt w:val="bullet"/>
      <w:lvlText w:val="•"/>
      <w:lvlJc w:val="left"/>
      <w:pPr>
        <w:ind w:left="5339" w:hanging="202"/>
      </w:pPr>
      <w:rPr>
        <w:rFonts w:hint="default"/>
        <w:lang w:val="pt-PT" w:eastAsia="en-US" w:bidi="ar-SA"/>
      </w:rPr>
    </w:lvl>
    <w:lvl w:ilvl="7" w:tplc="E94837D6">
      <w:numFmt w:val="bullet"/>
      <w:lvlText w:val="•"/>
      <w:lvlJc w:val="left"/>
      <w:pPr>
        <w:ind w:left="6206" w:hanging="202"/>
      </w:pPr>
      <w:rPr>
        <w:rFonts w:hint="default"/>
        <w:lang w:val="pt-PT" w:eastAsia="en-US" w:bidi="ar-SA"/>
      </w:rPr>
    </w:lvl>
    <w:lvl w:ilvl="8" w:tplc="7A0E00DA">
      <w:numFmt w:val="bullet"/>
      <w:lvlText w:val="•"/>
      <w:lvlJc w:val="left"/>
      <w:pPr>
        <w:ind w:left="7073" w:hanging="202"/>
      </w:pPr>
      <w:rPr>
        <w:rFonts w:hint="default"/>
        <w:lang w:val="pt-PT" w:eastAsia="en-US" w:bidi="ar-SA"/>
      </w:rPr>
    </w:lvl>
  </w:abstractNum>
  <w:abstractNum w:abstractNumId="28" w15:restartNumberingAfterBreak="0">
    <w:nsid w:val="6E841D55"/>
    <w:multiLevelType w:val="hybridMultilevel"/>
    <w:tmpl w:val="04B8633A"/>
    <w:lvl w:ilvl="0" w:tplc="12A0EE74">
      <w:start w:val="1"/>
      <w:numFmt w:val="upperRoman"/>
      <w:lvlText w:val="%1"/>
      <w:lvlJc w:val="left"/>
      <w:pPr>
        <w:ind w:left="850" w:hanging="161"/>
      </w:pPr>
      <w:rPr>
        <w:rFonts w:ascii="Times New Roman" w:eastAsia="Times New Roman" w:hAnsi="Times New Roman" w:cs="Times New Roman" w:hint="default"/>
        <w:w w:val="106"/>
        <w:sz w:val="24"/>
        <w:szCs w:val="24"/>
        <w:lang w:val="pt-PT" w:eastAsia="en-US" w:bidi="ar-SA"/>
      </w:rPr>
    </w:lvl>
    <w:lvl w:ilvl="1" w:tplc="56C2BC7E">
      <w:numFmt w:val="bullet"/>
      <w:lvlText w:val="•"/>
      <w:lvlJc w:val="left"/>
      <w:pPr>
        <w:ind w:left="1654" w:hanging="161"/>
      </w:pPr>
      <w:rPr>
        <w:rFonts w:hint="default"/>
        <w:lang w:val="pt-PT" w:eastAsia="en-US" w:bidi="ar-SA"/>
      </w:rPr>
    </w:lvl>
    <w:lvl w:ilvl="2" w:tplc="CA70E41E">
      <w:numFmt w:val="bullet"/>
      <w:lvlText w:val="•"/>
      <w:lvlJc w:val="left"/>
      <w:pPr>
        <w:ind w:left="2449" w:hanging="161"/>
      </w:pPr>
      <w:rPr>
        <w:rFonts w:hint="default"/>
        <w:lang w:val="pt-PT" w:eastAsia="en-US" w:bidi="ar-SA"/>
      </w:rPr>
    </w:lvl>
    <w:lvl w:ilvl="3" w:tplc="CF58FCBA">
      <w:numFmt w:val="bullet"/>
      <w:lvlText w:val="•"/>
      <w:lvlJc w:val="left"/>
      <w:pPr>
        <w:ind w:left="3243" w:hanging="161"/>
      </w:pPr>
      <w:rPr>
        <w:rFonts w:hint="default"/>
        <w:lang w:val="pt-PT" w:eastAsia="en-US" w:bidi="ar-SA"/>
      </w:rPr>
    </w:lvl>
    <w:lvl w:ilvl="4" w:tplc="0BDC4DD8">
      <w:numFmt w:val="bullet"/>
      <w:lvlText w:val="•"/>
      <w:lvlJc w:val="left"/>
      <w:pPr>
        <w:ind w:left="4038" w:hanging="161"/>
      </w:pPr>
      <w:rPr>
        <w:rFonts w:hint="default"/>
        <w:lang w:val="pt-PT" w:eastAsia="en-US" w:bidi="ar-SA"/>
      </w:rPr>
    </w:lvl>
    <w:lvl w:ilvl="5" w:tplc="C8C6CD20">
      <w:numFmt w:val="bullet"/>
      <w:lvlText w:val="•"/>
      <w:lvlJc w:val="left"/>
      <w:pPr>
        <w:ind w:left="4833" w:hanging="161"/>
      </w:pPr>
      <w:rPr>
        <w:rFonts w:hint="default"/>
        <w:lang w:val="pt-PT" w:eastAsia="en-US" w:bidi="ar-SA"/>
      </w:rPr>
    </w:lvl>
    <w:lvl w:ilvl="6" w:tplc="F83A5A9A">
      <w:numFmt w:val="bullet"/>
      <w:lvlText w:val="•"/>
      <w:lvlJc w:val="left"/>
      <w:pPr>
        <w:ind w:left="5627" w:hanging="161"/>
      </w:pPr>
      <w:rPr>
        <w:rFonts w:hint="default"/>
        <w:lang w:val="pt-PT" w:eastAsia="en-US" w:bidi="ar-SA"/>
      </w:rPr>
    </w:lvl>
    <w:lvl w:ilvl="7" w:tplc="4C024482">
      <w:numFmt w:val="bullet"/>
      <w:lvlText w:val="•"/>
      <w:lvlJc w:val="left"/>
      <w:pPr>
        <w:ind w:left="6422" w:hanging="161"/>
      </w:pPr>
      <w:rPr>
        <w:rFonts w:hint="default"/>
        <w:lang w:val="pt-PT" w:eastAsia="en-US" w:bidi="ar-SA"/>
      </w:rPr>
    </w:lvl>
    <w:lvl w:ilvl="8" w:tplc="9B440648">
      <w:numFmt w:val="bullet"/>
      <w:lvlText w:val="•"/>
      <w:lvlJc w:val="left"/>
      <w:pPr>
        <w:ind w:left="7217" w:hanging="161"/>
      </w:pPr>
      <w:rPr>
        <w:rFonts w:hint="default"/>
        <w:lang w:val="pt-PT" w:eastAsia="en-US" w:bidi="ar-SA"/>
      </w:rPr>
    </w:lvl>
  </w:abstractNum>
  <w:abstractNum w:abstractNumId="29" w15:restartNumberingAfterBreak="0">
    <w:nsid w:val="76336502"/>
    <w:multiLevelType w:val="hybridMultilevel"/>
    <w:tmpl w:val="8856D68A"/>
    <w:lvl w:ilvl="0" w:tplc="9CF4D43E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6960C7"/>
    <w:multiLevelType w:val="hybridMultilevel"/>
    <w:tmpl w:val="DAEEA0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A2A9D"/>
    <w:multiLevelType w:val="hybridMultilevel"/>
    <w:tmpl w:val="7F7E8D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1539BC"/>
    <w:multiLevelType w:val="multilevel"/>
    <w:tmpl w:val="B8C62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E251F0C"/>
    <w:multiLevelType w:val="hybridMultilevel"/>
    <w:tmpl w:val="69E04AAC"/>
    <w:lvl w:ilvl="0" w:tplc="1340D8FC">
      <w:start w:val="4"/>
      <w:numFmt w:val="upperRoman"/>
      <w:lvlText w:val="%1"/>
      <w:lvlJc w:val="left"/>
      <w:pPr>
        <w:ind w:left="1157" w:hanging="308"/>
      </w:pPr>
      <w:rPr>
        <w:rFonts w:ascii="Times New Roman" w:eastAsia="Times New Roman" w:hAnsi="Times New Roman" w:cs="Times New Roman" w:hint="default"/>
        <w:spacing w:val="-1"/>
        <w:w w:val="93"/>
        <w:sz w:val="24"/>
        <w:szCs w:val="24"/>
        <w:lang w:val="pt-PT" w:eastAsia="en-US" w:bidi="ar-SA"/>
      </w:rPr>
    </w:lvl>
    <w:lvl w:ilvl="1" w:tplc="D98A15F6">
      <w:numFmt w:val="bullet"/>
      <w:lvlText w:val="•"/>
      <w:lvlJc w:val="left"/>
      <w:pPr>
        <w:ind w:left="1924" w:hanging="308"/>
      </w:pPr>
      <w:rPr>
        <w:rFonts w:hint="default"/>
        <w:lang w:val="pt-PT" w:eastAsia="en-US" w:bidi="ar-SA"/>
      </w:rPr>
    </w:lvl>
    <w:lvl w:ilvl="2" w:tplc="DA2A33FC">
      <w:numFmt w:val="bullet"/>
      <w:lvlText w:val="•"/>
      <w:lvlJc w:val="left"/>
      <w:pPr>
        <w:ind w:left="2689" w:hanging="308"/>
      </w:pPr>
      <w:rPr>
        <w:rFonts w:hint="default"/>
        <w:lang w:val="pt-PT" w:eastAsia="en-US" w:bidi="ar-SA"/>
      </w:rPr>
    </w:lvl>
    <w:lvl w:ilvl="3" w:tplc="D0943922">
      <w:numFmt w:val="bullet"/>
      <w:lvlText w:val="•"/>
      <w:lvlJc w:val="left"/>
      <w:pPr>
        <w:ind w:left="3453" w:hanging="308"/>
      </w:pPr>
      <w:rPr>
        <w:rFonts w:hint="default"/>
        <w:lang w:val="pt-PT" w:eastAsia="en-US" w:bidi="ar-SA"/>
      </w:rPr>
    </w:lvl>
    <w:lvl w:ilvl="4" w:tplc="21E007E8">
      <w:numFmt w:val="bullet"/>
      <w:lvlText w:val="•"/>
      <w:lvlJc w:val="left"/>
      <w:pPr>
        <w:ind w:left="4218" w:hanging="308"/>
      </w:pPr>
      <w:rPr>
        <w:rFonts w:hint="default"/>
        <w:lang w:val="pt-PT" w:eastAsia="en-US" w:bidi="ar-SA"/>
      </w:rPr>
    </w:lvl>
    <w:lvl w:ilvl="5" w:tplc="C44C4150">
      <w:numFmt w:val="bullet"/>
      <w:lvlText w:val="•"/>
      <w:lvlJc w:val="left"/>
      <w:pPr>
        <w:ind w:left="4983" w:hanging="308"/>
      </w:pPr>
      <w:rPr>
        <w:rFonts w:hint="default"/>
        <w:lang w:val="pt-PT" w:eastAsia="en-US" w:bidi="ar-SA"/>
      </w:rPr>
    </w:lvl>
    <w:lvl w:ilvl="6" w:tplc="22683F96">
      <w:numFmt w:val="bullet"/>
      <w:lvlText w:val="•"/>
      <w:lvlJc w:val="left"/>
      <w:pPr>
        <w:ind w:left="5747" w:hanging="308"/>
      </w:pPr>
      <w:rPr>
        <w:rFonts w:hint="default"/>
        <w:lang w:val="pt-PT" w:eastAsia="en-US" w:bidi="ar-SA"/>
      </w:rPr>
    </w:lvl>
    <w:lvl w:ilvl="7" w:tplc="CBBCA3D6">
      <w:numFmt w:val="bullet"/>
      <w:lvlText w:val="•"/>
      <w:lvlJc w:val="left"/>
      <w:pPr>
        <w:ind w:left="6512" w:hanging="308"/>
      </w:pPr>
      <w:rPr>
        <w:rFonts w:hint="default"/>
        <w:lang w:val="pt-PT" w:eastAsia="en-US" w:bidi="ar-SA"/>
      </w:rPr>
    </w:lvl>
    <w:lvl w:ilvl="8" w:tplc="B2B8B462">
      <w:numFmt w:val="bullet"/>
      <w:lvlText w:val="•"/>
      <w:lvlJc w:val="left"/>
      <w:pPr>
        <w:ind w:left="7277" w:hanging="308"/>
      </w:pPr>
      <w:rPr>
        <w:rFonts w:hint="default"/>
        <w:lang w:val="pt-PT" w:eastAsia="en-US" w:bidi="ar-SA"/>
      </w:rPr>
    </w:lvl>
  </w:abstractNum>
  <w:abstractNum w:abstractNumId="34" w15:restartNumberingAfterBreak="0">
    <w:nsid w:val="7F6C2534"/>
    <w:multiLevelType w:val="hybridMultilevel"/>
    <w:tmpl w:val="031824FA"/>
    <w:lvl w:ilvl="0" w:tplc="0E7E6AFE">
      <w:start w:val="10"/>
      <w:numFmt w:val="upperRoman"/>
      <w:lvlText w:val="%1"/>
      <w:lvlJc w:val="left"/>
      <w:pPr>
        <w:ind w:left="142" w:hanging="264"/>
      </w:pPr>
      <w:rPr>
        <w:rFonts w:ascii="Times New Roman" w:eastAsia="Times New Roman" w:hAnsi="Times New Roman" w:cs="Times New Roman" w:hint="default"/>
        <w:w w:val="96"/>
        <w:sz w:val="24"/>
        <w:szCs w:val="24"/>
        <w:lang w:val="pt-PT" w:eastAsia="en-US" w:bidi="ar-SA"/>
      </w:rPr>
    </w:lvl>
    <w:lvl w:ilvl="1" w:tplc="0B88C2DE">
      <w:numFmt w:val="bullet"/>
      <w:lvlText w:val="•"/>
      <w:lvlJc w:val="left"/>
      <w:pPr>
        <w:ind w:left="1006" w:hanging="264"/>
      </w:pPr>
      <w:rPr>
        <w:rFonts w:hint="default"/>
        <w:lang w:val="pt-PT" w:eastAsia="en-US" w:bidi="ar-SA"/>
      </w:rPr>
    </w:lvl>
    <w:lvl w:ilvl="2" w:tplc="2FF65C82">
      <w:numFmt w:val="bullet"/>
      <w:lvlText w:val="•"/>
      <w:lvlJc w:val="left"/>
      <w:pPr>
        <w:ind w:left="1873" w:hanging="264"/>
      </w:pPr>
      <w:rPr>
        <w:rFonts w:hint="default"/>
        <w:lang w:val="pt-PT" w:eastAsia="en-US" w:bidi="ar-SA"/>
      </w:rPr>
    </w:lvl>
    <w:lvl w:ilvl="3" w:tplc="5CE65AB8">
      <w:numFmt w:val="bullet"/>
      <w:lvlText w:val="•"/>
      <w:lvlJc w:val="left"/>
      <w:pPr>
        <w:ind w:left="2739" w:hanging="264"/>
      </w:pPr>
      <w:rPr>
        <w:rFonts w:hint="default"/>
        <w:lang w:val="pt-PT" w:eastAsia="en-US" w:bidi="ar-SA"/>
      </w:rPr>
    </w:lvl>
    <w:lvl w:ilvl="4" w:tplc="D8F01B00">
      <w:numFmt w:val="bullet"/>
      <w:lvlText w:val="•"/>
      <w:lvlJc w:val="left"/>
      <w:pPr>
        <w:ind w:left="3606" w:hanging="264"/>
      </w:pPr>
      <w:rPr>
        <w:rFonts w:hint="default"/>
        <w:lang w:val="pt-PT" w:eastAsia="en-US" w:bidi="ar-SA"/>
      </w:rPr>
    </w:lvl>
    <w:lvl w:ilvl="5" w:tplc="3FCE25A6">
      <w:numFmt w:val="bullet"/>
      <w:lvlText w:val="•"/>
      <w:lvlJc w:val="left"/>
      <w:pPr>
        <w:ind w:left="4473" w:hanging="264"/>
      </w:pPr>
      <w:rPr>
        <w:rFonts w:hint="default"/>
        <w:lang w:val="pt-PT" w:eastAsia="en-US" w:bidi="ar-SA"/>
      </w:rPr>
    </w:lvl>
    <w:lvl w:ilvl="6" w:tplc="AA5C4054">
      <w:numFmt w:val="bullet"/>
      <w:lvlText w:val="•"/>
      <w:lvlJc w:val="left"/>
      <w:pPr>
        <w:ind w:left="5339" w:hanging="264"/>
      </w:pPr>
      <w:rPr>
        <w:rFonts w:hint="default"/>
        <w:lang w:val="pt-PT" w:eastAsia="en-US" w:bidi="ar-SA"/>
      </w:rPr>
    </w:lvl>
    <w:lvl w:ilvl="7" w:tplc="2BDCFF44">
      <w:numFmt w:val="bullet"/>
      <w:lvlText w:val="•"/>
      <w:lvlJc w:val="left"/>
      <w:pPr>
        <w:ind w:left="6206" w:hanging="264"/>
      </w:pPr>
      <w:rPr>
        <w:rFonts w:hint="default"/>
        <w:lang w:val="pt-PT" w:eastAsia="en-US" w:bidi="ar-SA"/>
      </w:rPr>
    </w:lvl>
    <w:lvl w:ilvl="8" w:tplc="8E500CC2">
      <w:numFmt w:val="bullet"/>
      <w:lvlText w:val="•"/>
      <w:lvlJc w:val="left"/>
      <w:pPr>
        <w:ind w:left="7073" w:hanging="264"/>
      </w:pPr>
      <w:rPr>
        <w:rFonts w:hint="default"/>
        <w:lang w:val="pt-PT" w:eastAsia="en-US" w:bidi="ar-SA"/>
      </w:rPr>
    </w:lvl>
  </w:abstractNum>
  <w:num w:numId="1">
    <w:abstractNumId w:val="20"/>
  </w:num>
  <w:num w:numId="2">
    <w:abstractNumId w:val="13"/>
  </w:num>
  <w:num w:numId="3">
    <w:abstractNumId w:val="14"/>
  </w:num>
  <w:num w:numId="4">
    <w:abstractNumId w:val="21"/>
  </w:num>
  <w:num w:numId="5">
    <w:abstractNumId w:val="27"/>
  </w:num>
  <w:num w:numId="6">
    <w:abstractNumId w:val="33"/>
  </w:num>
  <w:num w:numId="7">
    <w:abstractNumId w:val="17"/>
  </w:num>
  <w:num w:numId="8">
    <w:abstractNumId w:val="26"/>
  </w:num>
  <w:num w:numId="9">
    <w:abstractNumId w:val="1"/>
  </w:num>
  <w:num w:numId="10">
    <w:abstractNumId w:val="3"/>
  </w:num>
  <w:num w:numId="11">
    <w:abstractNumId w:val="34"/>
  </w:num>
  <w:num w:numId="12">
    <w:abstractNumId w:val="28"/>
  </w:num>
  <w:num w:numId="13">
    <w:abstractNumId w:val="6"/>
  </w:num>
  <w:num w:numId="1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5"/>
  </w:num>
  <w:num w:numId="18">
    <w:abstractNumId w:val="24"/>
  </w:num>
  <w:num w:numId="19">
    <w:abstractNumId w:val="9"/>
  </w:num>
  <w:num w:numId="20">
    <w:abstractNumId w:val="2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7"/>
  </w:num>
  <w:num w:numId="25">
    <w:abstractNumId w:val="8"/>
  </w:num>
  <w:num w:numId="26">
    <w:abstractNumId w:val="16"/>
  </w:num>
  <w:num w:numId="27">
    <w:abstractNumId w:val="23"/>
  </w:num>
  <w:num w:numId="28">
    <w:abstractNumId w:val="5"/>
    <w:lvlOverride w:ilvl="0">
      <w:startOverride w:val="5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5"/>
    <w:lvlOverride w:ilvl="0">
      <w:startOverride w:val="5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10"/>
  </w:num>
  <w:num w:numId="33">
    <w:abstractNumId w:val="18"/>
  </w:num>
  <w:num w:numId="34">
    <w:abstractNumId w:val="32"/>
  </w:num>
  <w:num w:numId="35">
    <w:abstractNumId w:val="12"/>
  </w:num>
  <w:num w:numId="36">
    <w:abstractNumId w:val="15"/>
  </w:num>
  <w:num w:numId="37">
    <w:abstractNumId w:val="31"/>
  </w:num>
  <w:num w:numId="38">
    <w:abstractNumId w:val="30"/>
  </w:num>
  <w:num w:numId="39">
    <w:abstractNumId w:val="0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90"/>
    <w:rsid w:val="00003EA9"/>
    <w:rsid w:val="00004395"/>
    <w:rsid w:val="00037C5C"/>
    <w:rsid w:val="0005488D"/>
    <w:rsid w:val="000717B1"/>
    <w:rsid w:val="00077B90"/>
    <w:rsid w:val="000961D9"/>
    <w:rsid w:val="000C32CC"/>
    <w:rsid w:val="000E19D0"/>
    <w:rsid w:val="000F08CB"/>
    <w:rsid w:val="00113F73"/>
    <w:rsid w:val="00161829"/>
    <w:rsid w:val="002024BF"/>
    <w:rsid w:val="002156BB"/>
    <w:rsid w:val="00236520"/>
    <w:rsid w:val="00256BC6"/>
    <w:rsid w:val="00275650"/>
    <w:rsid w:val="002B3EA5"/>
    <w:rsid w:val="002C4EF3"/>
    <w:rsid w:val="002C6896"/>
    <w:rsid w:val="002D77E8"/>
    <w:rsid w:val="002E11FA"/>
    <w:rsid w:val="002F2015"/>
    <w:rsid w:val="00325AD3"/>
    <w:rsid w:val="00327878"/>
    <w:rsid w:val="00335FF8"/>
    <w:rsid w:val="0034678B"/>
    <w:rsid w:val="00351B1E"/>
    <w:rsid w:val="00354CE1"/>
    <w:rsid w:val="003C5C61"/>
    <w:rsid w:val="0040206C"/>
    <w:rsid w:val="00432070"/>
    <w:rsid w:val="00463434"/>
    <w:rsid w:val="004F6932"/>
    <w:rsid w:val="00534E65"/>
    <w:rsid w:val="00574732"/>
    <w:rsid w:val="005C1D05"/>
    <w:rsid w:val="005E36F2"/>
    <w:rsid w:val="005F004B"/>
    <w:rsid w:val="006231E0"/>
    <w:rsid w:val="00676E43"/>
    <w:rsid w:val="006C1A92"/>
    <w:rsid w:val="006C410B"/>
    <w:rsid w:val="007030ED"/>
    <w:rsid w:val="007C1254"/>
    <w:rsid w:val="007C6B59"/>
    <w:rsid w:val="007F009B"/>
    <w:rsid w:val="00803B1E"/>
    <w:rsid w:val="00861F3B"/>
    <w:rsid w:val="00867AE5"/>
    <w:rsid w:val="0087416A"/>
    <w:rsid w:val="00882767"/>
    <w:rsid w:val="00883B65"/>
    <w:rsid w:val="00892072"/>
    <w:rsid w:val="008A0901"/>
    <w:rsid w:val="008A222E"/>
    <w:rsid w:val="008E7E89"/>
    <w:rsid w:val="008F4D3E"/>
    <w:rsid w:val="0093612F"/>
    <w:rsid w:val="00951854"/>
    <w:rsid w:val="00957108"/>
    <w:rsid w:val="009A723E"/>
    <w:rsid w:val="009E5C49"/>
    <w:rsid w:val="00A40180"/>
    <w:rsid w:val="00A52F61"/>
    <w:rsid w:val="00A54130"/>
    <w:rsid w:val="00A62D46"/>
    <w:rsid w:val="00A8405E"/>
    <w:rsid w:val="00AC658A"/>
    <w:rsid w:val="00AF4100"/>
    <w:rsid w:val="00B01D6F"/>
    <w:rsid w:val="00B11139"/>
    <w:rsid w:val="00B1717F"/>
    <w:rsid w:val="00B17F6E"/>
    <w:rsid w:val="00B35445"/>
    <w:rsid w:val="00B5015F"/>
    <w:rsid w:val="00B95D20"/>
    <w:rsid w:val="00BC168C"/>
    <w:rsid w:val="00BC77B3"/>
    <w:rsid w:val="00C02A04"/>
    <w:rsid w:val="00C06F66"/>
    <w:rsid w:val="00C25634"/>
    <w:rsid w:val="00C315C9"/>
    <w:rsid w:val="00C315DD"/>
    <w:rsid w:val="00C37857"/>
    <w:rsid w:val="00C45276"/>
    <w:rsid w:val="00C45786"/>
    <w:rsid w:val="00C82734"/>
    <w:rsid w:val="00C9384B"/>
    <w:rsid w:val="00CE137B"/>
    <w:rsid w:val="00CE316B"/>
    <w:rsid w:val="00CE4D50"/>
    <w:rsid w:val="00CF305A"/>
    <w:rsid w:val="00CF31CB"/>
    <w:rsid w:val="00CF5C39"/>
    <w:rsid w:val="00D33254"/>
    <w:rsid w:val="00D400EE"/>
    <w:rsid w:val="00D740D5"/>
    <w:rsid w:val="00D77A64"/>
    <w:rsid w:val="00D947D9"/>
    <w:rsid w:val="00DB2762"/>
    <w:rsid w:val="00DB2856"/>
    <w:rsid w:val="00DC5640"/>
    <w:rsid w:val="00DE2722"/>
    <w:rsid w:val="00DE30E3"/>
    <w:rsid w:val="00EC4645"/>
    <w:rsid w:val="00F0181F"/>
    <w:rsid w:val="00F3337B"/>
    <w:rsid w:val="00F43940"/>
    <w:rsid w:val="00F64F04"/>
    <w:rsid w:val="00F750DB"/>
    <w:rsid w:val="00F80422"/>
    <w:rsid w:val="00F8496F"/>
    <w:rsid w:val="00F876E8"/>
    <w:rsid w:val="00F90E58"/>
    <w:rsid w:val="00FA11A1"/>
    <w:rsid w:val="00F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50930B7"/>
  <w15:docId w15:val="{E76D6004-0361-455E-8C59-1E825E29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C41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C41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F43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3940"/>
  </w:style>
  <w:style w:type="paragraph" w:styleId="Rodap">
    <w:name w:val="footer"/>
    <w:basedOn w:val="Normal"/>
    <w:link w:val="RodapChar"/>
    <w:uiPriority w:val="99"/>
    <w:unhideWhenUsed/>
    <w:rsid w:val="00F43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3940"/>
  </w:style>
  <w:style w:type="table" w:styleId="Tabelacomgrade">
    <w:name w:val="Table Grid"/>
    <w:basedOn w:val="Tabelanormal"/>
    <w:rsid w:val="006C4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1">
    <w:name w:val="toc 1"/>
    <w:basedOn w:val="Normal"/>
    <w:next w:val="Normal"/>
    <w:autoRedefine/>
    <w:uiPriority w:val="39"/>
    <w:unhideWhenUsed/>
    <w:rsid w:val="000C32CC"/>
    <w:pPr>
      <w:spacing w:before="120" w:after="120" w:line="240" w:lineRule="auto"/>
      <w:jc w:val="center"/>
    </w:pPr>
    <w:rPr>
      <w:rFonts w:cstheme="minorHAnsi"/>
      <w:b/>
      <w:bCs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6C410B"/>
    <w:rPr>
      <w:color w:val="0563C1" w:themeColor="hyperlink"/>
      <w:u w:val="single"/>
    </w:rPr>
  </w:style>
  <w:style w:type="character" w:customStyle="1" w:styleId="sr-only">
    <w:name w:val="sr-only"/>
    <w:basedOn w:val="Fontepargpadro"/>
    <w:rsid w:val="00892072"/>
  </w:style>
  <w:style w:type="character" w:customStyle="1" w:styleId="documentpublished">
    <w:name w:val="documentpublished"/>
    <w:basedOn w:val="Fontepargpadro"/>
    <w:rsid w:val="00892072"/>
  </w:style>
  <w:style w:type="character" w:customStyle="1" w:styleId="value">
    <w:name w:val="value"/>
    <w:basedOn w:val="Fontepargpadro"/>
    <w:rsid w:val="00892072"/>
  </w:style>
  <w:style w:type="paragraph" w:customStyle="1" w:styleId="textojustificadorecuoprimeiralinha">
    <w:name w:val="texto_justificado_recuo_primeira_linha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92072"/>
    <w:rPr>
      <w:b/>
      <w:bCs/>
    </w:rPr>
  </w:style>
  <w:style w:type="paragraph" w:styleId="NormalWeb">
    <w:name w:val="Normal (Web)"/>
    <w:basedOn w:val="Normal"/>
    <w:uiPriority w:val="99"/>
    <w:unhideWhenUsed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9207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9207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92072"/>
    <w:rPr>
      <w:vertAlign w:val="superscript"/>
    </w:rPr>
  </w:style>
  <w:style w:type="character" w:customStyle="1" w:styleId="external-link">
    <w:name w:val="external-link"/>
    <w:basedOn w:val="Fontepargpadro"/>
    <w:rsid w:val="00892072"/>
  </w:style>
  <w:style w:type="paragraph" w:customStyle="1" w:styleId="dou-paragraph">
    <w:name w:val="dou-paragraph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892072"/>
    <w:pPr>
      <w:outlineLvl w:val="9"/>
    </w:pPr>
    <w:rPr>
      <w:lang w:eastAsia="pt-BR"/>
    </w:rPr>
  </w:style>
  <w:style w:type="paragraph" w:customStyle="1" w:styleId="tabelatextocentralizado">
    <w:name w:val="tabela_texto_centralizado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negrito">
    <w:name w:val="texto_justificado_negrito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espsimples">
    <w:name w:val="texto_justificado_recuo_primeira_linha_esp_simples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reformattedtext">
    <w:name w:val="preformattedtext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12">
    <w:name w:val="texto_centralizado_12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negrito">
    <w:name w:val="texto_centralizado_maiusculas_negrito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92072"/>
    <w:rPr>
      <w:i/>
      <w:iCs/>
    </w:rPr>
  </w:style>
  <w:style w:type="paragraph" w:customStyle="1" w:styleId="Estilo1">
    <w:name w:val="Estilo1"/>
    <w:basedOn w:val="Normal"/>
    <w:autoRedefine/>
    <w:qFormat/>
    <w:rsid w:val="00CF31CB"/>
    <w:pPr>
      <w:spacing w:after="0" w:line="276" w:lineRule="auto"/>
      <w:ind w:left="4536"/>
      <w:jc w:val="both"/>
    </w:pPr>
    <w:rPr>
      <w:rFonts w:cstheme="minorHAnsi"/>
      <w:bCs/>
      <w:color w:val="000000"/>
      <w:spacing w:val="10"/>
      <w:sz w:val="24"/>
      <w:szCs w:val="24"/>
      <w:shd w:val="clear" w:color="auto" w:fill="FFFFFF"/>
      <w14:shadow w14:blurRad="63500" w14:dist="50800" w14:dir="13500000" w14:sx="0" w14:sy="0" w14:kx="0" w14:ky="0" w14:algn="none">
        <w14:srgbClr w14:val="000000">
          <w14:alpha w14:val="50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Corpodetexto">
    <w:name w:val="Body Text"/>
    <w:basedOn w:val="Normal"/>
    <w:link w:val="CorpodetextoChar"/>
    <w:uiPriority w:val="1"/>
    <w:qFormat/>
    <w:rsid w:val="00D332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33254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Ttulo">
    <w:name w:val="Title"/>
    <w:basedOn w:val="Normal"/>
    <w:link w:val="TtuloChar"/>
    <w:uiPriority w:val="10"/>
    <w:qFormat/>
    <w:rsid w:val="00D33254"/>
    <w:pPr>
      <w:widowControl w:val="0"/>
      <w:autoSpaceDE w:val="0"/>
      <w:autoSpaceDN w:val="0"/>
      <w:spacing w:before="187" w:after="0" w:line="812" w:lineRule="exact"/>
      <w:ind w:left="2984"/>
    </w:pPr>
    <w:rPr>
      <w:rFonts w:ascii="Palatino Linotype" w:eastAsia="Palatino Linotype" w:hAnsi="Palatino Linotype" w:cs="Palatino Linotype"/>
      <w:b/>
      <w:bCs/>
      <w:sz w:val="62"/>
      <w:szCs w:val="62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D33254"/>
    <w:rPr>
      <w:rFonts w:ascii="Palatino Linotype" w:eastAsia="Palatino Linotype" w:hAnsi="Palatino Linotype" w:cs="Palatino Linotype"/>
      <w:b/>
      <w:bCs/>
      <w:sz w:val="62"/>
      <w:szCs w:val="62"/>
      <w:lang w:val="pt-PT"/>
    </w:rPr>
  </w:style>
  <w:style w:type="paragraph" w:styleId="PargrafodaLista">
    <w:name w:val="List Paragraph"/>
    <w:basedOn w:val="Normal"/>
    <w:uiPriority w:val="34"/>
    <w:qFormat/>
    <w:rsid w:val="00D33254"/>
    <w:pPr>
      <w:widowControl w:val="0"/>
      <w:autoSpaceDE w:val="0"/>
      <w:autoSpaceDN w:val="0"/>
      <w:spacing w:after="0" w:line="240" w:lineRule="auto"/>
      <w:ind w:left="142" w:firstLine="707"/>
      <w:jc w:val="both"/>
    </w:pPr>
    <w:rPr>
      <w:rFonts w:ascii="Times New Roman" w:eastAsia="Times New Roman" w:hAnsi="Times New Roman" w:cs="Times New Roman"/>
      <w:lang w:val="pt-PT"/>
    </w:rPr>
  </w:style>
  <w:style w:type="paragraph" w:customStyle="1" w:styleId="TableParagraph">
    <w:name w:val="Table Paragraph"/>
    <w:basedOn w:val="Normal"/>
    <w:uiPriority w:val="1"/>
    <w:qFormat/>
    <w:rsid w:val="00D332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Citao">
    <w:name w:val="Quote"/>
    <w:basedOn w:val="Normal"/>
    <w:next w:val="Normal"/>
    <w:link w:val="CitaoChar"/>
    <w:qFormat/>
    <w:rsid w:val="00113F7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Arial" w:eastAsia="Calibri" w:hAnsi="Arial" w:cs="Tahoma"/>
      <w:i/>
      <w:iCs/>
      <w:color w:val="000000"/>
      <w:sz w:val="20"/>
      <w:szCs w:val="24"/>
    </w:rPr>
  </w:style>
  <w:style w:type="character" w:customStyle="1" w:styleId="CitaoChar">
    <w:name w:val="Citação Char"/>
    <w:basedOn w:val="Fontepargpadro"/>
    <w:link w:val="Citao"/>
    <w:rsid w:val="00113F73"/>
    <w:rPr>
      <w:rFonts w:ascii="Arial" w:eastAsia="Calibri" w:hAnsi="Arial" w:cs="Tahoma"/>
      <w:i/>
      <w:iCs/>
      <w:color w:val="000000"/>
      <w:sz w:val="20"/>
      <w:szCs w:val="24"/>
      <w:shd w:val="clear" w:color="auto" w:fill="FFFFCC"/>
    </w:rPr>
  </w:style>
  <w:style w:type="paragraph" w:customStyle="1" w:styleId="Nivel01">
    <w:name w:val="Nivel 01"/>
    <w:basedOn w:val="Ttulo1"/>
    <w:next w:val="Normal"/>
    <w:link w:val="Nivel01Char"/>
    <w:qFormat/>
    <w:rsid w:val="00113F73"/>
    <w:pPr>
      <w:spacing w:before="480" w:after="120" w:line="276" w:lineRule="auto"/>
      <w:ind w:right="-15"/>
      <w:jc w:val="both"/>
    </w:pPr>
    <w:rPr>
      <w:rFonts w:ascii="Arial" w:hAnsi="Arial" w:cs="Times New Roman"/>
      <w:b/>
      <w:bCs/>
      <w:color w:val="000000"/>
      <w:sz w:val="20"/>
      <w:szCs w:val="20"/>
      <w:lang w:eastAsia="pt-BR"/>
    </w:rPr>
  </w:style>
  <w:style w:type="character" w:customStyle="1" w:styleId="Nivel01Char">
    <w:name w:val="Nivel 01 Char"/>
    <w:basedOn w:val="Ttulo1Char"/>
    <w:link w:val="Nivel01"/>
    <w:rsid w:val="00113F73"/>
    <w:rPr>
      <w:rFonts w:ascii="Arial" w:eastAsiaTheme="majorEastAsia" w:hAnsi="Arial" w:cs="Times New Roman"/>
      <w:b/>
      <w:bCs/>
      <w:color w:val="000000"/>
      <w:sz w:val="20"/>
      <w:szCs w:val="20"/>
      <w:lang w:eastAsia="pt-BR"/>
    </w:rPr>
  </w:style>
  <w:style w:type="paragraph" w:customStyle="1" w:styleId="PADRO">
    <w:name w:val="PADRÃO"/>
    <w:rsid w:val="00113F73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paragraph" w:customStyle="1" w:styleId="citao2">
    <w:name w:val="citação 2"/>
    <w:basedOn w:val="Citao"/>
    <w:link w:val="citao2Char"/>
    <w:qFormat/>
    <w:rsid w:val="00113F73"/>
    <w:rPr>
      <w:szCs w:val="20"/>
    </w:rPr>
  </w:style>
  <w:style w:type="character" w:customStyle="1" w:styleId="citao2Char">
    <w:name w:val="citação 2 Char"/>
    <w:basedOn w:val="CitaoChar"/>
    <w:link w:val="citao2"/>
    <w:rsid w:val="00113F73"/>
    <w:rPr>
      <w:rFonts w:ascii="Arial" w:eastAsia="Calibri" w:hAnsi="Arial" w:cs="Tahoma"/>
      <w:i/>
      <w:iCs/>
      <w:color w:val="000000"/>
      <w:sz w:val="20"/>
      <w:szCs w:val="20"/>
      <w:shd w:val="clear" w:color="auto" w:fill="FFFFCC"/>
    </w:rPr>
  </w:style>
  <w:style w:type="character" w:customStyle="1" w:styleId="QuoteChar">
    <w:name w:val="Quote Char"/>
    <w:basedOn w:val="Fontepargpadro"/>
    <w:link w:val="Citao1"/>
    <w:rsid w:val="00113F73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rsid w:val="00113F7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Ecofont_Spranq_eco_Sans" w:eastAsia="Calibri" w:hAnsi="Ecofont_Spranq_eco_Sans" w:cs="Tahoma"/>
      <w:i/>
      <w:iCs/>
      <w:color w:val="000000"/>
    </w:rPr>
  </w:style>
  <w:style w:type="character" w:styleId="Refdecomentrio">
    <w:name w:val="annotation reference"/>
    <w:basedOn w:val="Fontepargpadro"/>
    <w:semiHidden/>
    <w:unhideWhenUsed/>
    <w:rsid w:val="00113F73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113F73"/>
    <w:pPr>
      <w:spacing w:after="0" w:line="240" w:lineRule="auto"/>
    </w:pPr>
    <w:rPr>
      <w:rFonts w:ascii="Arial" w:eastAsia="Times New Roman" w:hAnsi="Arial" w:cs="Tahom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113F73"/>
    <w:rPr>
      <w:rFonts w:ascii="Arial" w:eastAsia="Times New Roman" w:hAnsi="Arial" w:cs="Tahom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3F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3F73"/>
    <w:rPr>
      <w:rFonts w:ascii="Arial" w:eastAsia="Times New Roman" w:hAnsi="Arial" w:cs="Tahoma"/>
      <w:b/>
      <w:bCs/>
      <w:sz w:val="20"/>
      <w:szCs w:val="20"/>
      <w:lang w:eastAsia="pt-BR"/>
    </w:rPr>
  </w:style>
  <w:style w:type="paragraph" w:customStyle="1" w:styleId="Nivel10">
    <w:name w:val="Nivel1"/>
    <w:basedOn w:val="Ttulo1"/>
    <w:qFormat/>
    <w:rsid w:val="00113F73"/>
    <w:pPr>
      <w:spacing w:before="480" w:line="276" w:lineRule="auto"/>
      <w:ind w:left="644" w:hanging="360"/>
      <w:jc w:val="both"/>
    </w:pPr>
    <w:rPr>
      <w:rFonts w:ascii="Arial" w:hAnsi="Arial" w:cs="Times New Roman"/>
      <w:b/>
      <w:color w:val="000000"/>
      <w:sz w:val="20"/>
      <w:szCs w:val="20"/>
      <w:lang w:eastAsia="pt-BR"/>
    </w:rPr>
  </w:style>
  <w:style w:type="paragraph" w:customStyle="1" w:styleId="Nivel2">
    <w:name w:val="Nivel 2"/>
    <w:qFormat/>
    <w:rsid w:val="00113F73"/>
    <w:pPr>
      <w:numPr>
        <w:ilvl w:val="1"/>
        <w:numId w:val="23"/>
      </w:numPr>
      <w:spacing w:before="120" w:after="120" w:line="276" w:lineRule="auto"/>
      <w:jc w:val="both"/>
    </w:pPr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paragraph" w:customStyle="1" w:styleId="Nivel1">
    <w:name w:val="Nivel 1"/>
    <w:basedOn w:val="Nivel2"/>
    <w:next w:val="Nivel2"/>
    <w:qFormat/>
    <w:rsid w:val="00113F73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qFormat/>
    <w:rsid w:val="00113F73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113F73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qFormat/>
    <w:rsid w:val="00113F73"/>
    <w:pPr>
      <w:numPr>
        <w:ilvl w:val="4"/>
      </w:numPr>
      <w:tabs>
        <w:tab w:val="num" w:pos="360"/>
      </w:tabs>
      <w:ind w:left="4038" w:hanging="161"/>
    </w:pPr>
  </w:style>
  <w:style w:type="character" w:customStyle="1" w:styleId="Nivel4Char">
    <w:name w:val="Nivel 4 Char"/>
    <w:basedOn w:val="Fontepargpadro"/>
    <w:link w:val="Nivel4"/>
    <w:rsid w:val="00113F73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3F7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3F7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7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64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08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10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4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29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37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67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1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6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68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46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38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057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39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46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67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17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3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76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19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64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88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48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5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1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5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5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4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6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5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7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2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0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7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0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0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6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4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5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3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9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9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4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7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2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4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7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9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1C4D3-099A-461E-A603-2DF5C1A92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15</Pages>
  <Words>3469</Words>
  <Characters>18736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Margere Rosa de Oliveira</dc:creator>
  <cp:lastModifiedBy>LICITACAO</cp:lastModifiedBy>
  <cp:revision>9</cp:revision>
  <cp:lastPrinted>2022-11-22T19:15:00Z</cp:lastPrinted>
  <dcterms:created xsi:type="dcterms:W3CDTF">2023-03-22T14:23:00Z</dcterms:created>
  <dcterms:modified xsi:type="dcterms:W3CDTF">2023-04-04T17:23:00Z</dcterms:modified>
</cp:coreProperties>
</file>