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6B4467" w:rsidRPr="00C1496D" w:rsidRDefault="006B4467" w:rsidP="000D731F">
                            <w:pPr>
                              <w:rPr>
                                <w:rFonts w:ascii="Bookman Old Style" w:hAnsi="Bookman Old Style"/>
                                <w:sz w:val="44"/>
                              </w:rPr>
                            </w:pPr>
                            <w:r w:rsidRPr="00C1496D">
                              <w:rPr>
                                <w:rFonts w:ascii="Bookman Old Style" w:hAnsi="Bookman Old Style"/>
                                <w:sz w:val="44"/>
                              </w:rPr>
                              <w:t xml:space="preserve">Município de </w:t>
                            </w:r>
                          </w:p>
                          <w:p w:rsidR="006B4467" w:rsidRPr="00C1496D" w:rsidRDefault="006B4467" w:rsidP="000D731F">
                            <w:pPr>
                              <w:rPr>
                                <w:rFonts w:ascii="Bookman Old Style" w:hAnsi="Bookman Old Style"/>
                                <w:b/>
                                <w:sz w:val="44"/>
                              </w:rPr>
                            </w:pPr>
                            <w:r w:rsidRPr="00C1496D">
                              <w:rPr>
                                <w:rFonts w:ascii="Bookman Old Style" w:hAnsi="Bookman Old Style"/>
                                <w:b/>
                                <w:sz w:val="44"/>
                              </w:rPr>
                              <w:t xml:space="preserve">SANTO ANTONIO </w:t>
                            </w:r>
                          </w:p>
                          <w:p w:rsidR="006B4467" w:rsidRPr="00C1496D" w:rsidRDefault="006B4467"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6B4467" w:rsidRPr="00C1496D" w:rsidRDefault="006B4467" w:rsidP="000D731F">
                      <w:pPr>
                        <w:rPr>
                          <w:rFonts w:ascii="Bookman Old Style" w:hAnsi="Bookman Old Style"/>
                          <w:sz w:val="44"/>
                        </w:rPr>
                      </w:pPr>
                      <w:r w:rsidRPr="00C1496D">
                        <w:rPr>
                          <w:rFonts w:ascii="Bookman Old Style" w:hAnsi="Bookman Old Style"/>
                          <w:sz w:val="44"/>
                        </w:rPr>
                        <w:t xml:space="preserve">Município de </w:t>
                      </w:r>
                    </w:p>
                    <w:p w:rsidR="006B4467" w:rsidRPr="00C1496D" w:rsidRDefault="006B4467" w:rsidP="000D731F">
                      <w:pPr>
                        <w:rPr>
                          <w:rFonts w:ascii="Bookman Old Style" w:hAnsi="Bookman Old Style"/>
                          <w:b/>
                          <w:sz w:val="44"/>
                        </w:rPr>
                      </w:pPr>
                      <w:r w:rsidRPr="00C1496D">
                        <w:rPr>
                          <w:rFonts w:ascii="Bookman Old Style" w:hAnsi="Bookman Old Style"/>
                          <w:b/>
                          <w:sz w:val="44"/>
                        </w:rPr>
                        <w:t xml:space="preserve">SANTO ANTONIO </w:t>
                      </w:r>
                    </w:p>
                    <w:p w:rsidR="006B4467" w:rsidRPr="00C1496D" w:rsidRDefault="006B4467"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6B4467" w:rsidRDefault="006B4467" w:rsidP="000D731F">
                            <w:pPr>
                              <w:rPr>
                                <w:rFonts w:ascii="Bookman Old Style" w:hAnsi="Bookman Old Style"/>
                                <w:b/>
                                <w:sz w:val="80"/>
                                <w:szCs w:val="80"/>
                              </w:rPr>
                            </w:pPr>
                            <w:r>
                              <w:rPr>
                                <w:rFonts w:ascii="Bookman Old Style" w:hAnsi="Bookman Old Style"/>
                                <w:b/>
                                <w:sz w:val="80"/>
                                <w:szCs w:val="80"/>
                              </w:rPr>
                              <w:t xml:space="preserve">CHAMAMENTO </w:t>
                            </w:r>
                          </w:p>
                          <w:p w:rsidR="006B4467" w:rsidRPr="007B6845" w:rsidRDefault="006B4467" w:rsidP="000D731F">
                            <w:pPr>
                              <w:rPr>
                                <w:rFonts w:ascii="Bookman Old Style" w:hAnsi="Bookman Old Style"/>
                                <w:b/>
                                <w:sz w:val="80"/>
                                <w:szCs w:val="80"/>
                              </w:rPr>
                            </w:pPr>
                            <w:r>
                              <w:rPr>
                                <w:rFonts w:ascii="Bookman Old Style" w:hAnsi="Bookman Old Style"/>
                                <w:b/>
                                <w:sz w:val="80"/>
                                <w:szCs w:val="80"/>
                              </w:rPr>
                              <w:t>PÚBLICO</w:t>
                            </w:r>
                          </w:p>
                          <w:p w:rsidR="006B4467" w:rsidRPr="00924B7F" w:rsidRDefault="006B4467" w:rsidP="000D731F">
                            <w:pPr>
                              <w:rPr>
                                <w:rFonts w:ascii="Bookman Old Style" w:hAnsi="Bookman Old Style"/>
                                <w:b/>
                                <w:sz w:val="80"/>
                                <w:szCs w:val="80"/>
                              </w:rPr>
                            </w:pPr>
                            <w:r>
                              <w:rPr>
                                <w:rFonts w:ascii="Bookman Old Style" w:hAnsi="Bookman Old Style"/>
                                <w:b/>
                                <w:sz w:val="80"/>
                                <w:szCs w:val="80"/>
                              </w:rPr>
                              <w:t>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6B4467" w:rsidRDefault="006B4467" w:rsidP="000D731F">
                      <w:pPr>
                        <w:rPr>
                          <w:rFonts w:ascii="Bookman Old Style" w:hAnsi="Bookman Old Style"/>
                          <w:b/>
                          <w:sz w:val="80"/>
                          <w:szCs w:val="80"/>
                        </w:rPr>
                      </w:pPr>
                      <w:r>
                        <w:rPr>
                          <w:rFonts w:ascii="Bookman Old Style" w:hAnsi="Bookman Old Style"/>
                          <w:b/>
                          <w:sz w:val="80"/>
                          <w:szCs w:val="80"/>
                        </w:rPr>
                        <w:t xml:space="preserve">CHAMAMENTO </w:t>
                      </w:r>
                    </w:p>
                    <w:p w:rsidR="006B4467" w:rsidRPr="007B6845" w:rsidRDefault="006B4467" w:rsidP="000D731F">
                      <w:pPr>
                        <w:rPr>
                          <w:rFonts w:ascii="Bookman Old Style" w:hAnsi="Bookman Old Style"/>
                          <w:b/>
                          <w:sz w:val="80"/>
                          <w:szCs w:val="80"/>
                        </w:rPr>
                      </w:pPr>
                      <w:r>
                        <w:rPr>
                          <w:rFonts w:ascii="Bookman Old Style" w:hAnsi="Bookman Old Style"/>
                          <w:b/>
                          <w:sz w:val="80"/>
                          <w:szCs w:val="80"/>
                        </w:rPr>
                        <w:t>PÚBLICO</w:t>
                      </w:r>
                    </w:p>
                    <w:p w:rsidR="006B4467" w:rsidRPr="00924B7F" w:rsidRDefault="006B4467" w:rsidP="000D731F">
                      <w:pPr>
                        <w:rPr>
                          <w:rFonts w:ascii="Bookman Old Style" w:hAnsi="Bookman Old Style"/>
                          <w:b/>
                          <w:sz w:val="80"/>
                          <w:szCs w:val="80"/>
                        </w:rPr>
                      </w:pPr>
                      <w:r>
                        <w:rPr>
                          <w:rFonts w:ascii="Bookman Old Style" w:hAnsi="Bookman Old Style"/>
                          <w:b/>
                          <w:sz w:val="80"/>
                          <w:szCs w:val="80"/>
                        </w:rPr>
                        <w:t>03/2023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102870</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6B4467" w:rsidRPr="000D731F" w:rsidRDefault="006B4467" w:rsidP="000D731F">
                            <w:pPr>
                              <w:rPr>
                                <w:rFonts w:ascii="Bookman Old Style" w:hAnsi="Bookman Old Style"/>
                                <w:b/>
                                <w:sz w:val="44"/>
                                <w:szCs w:val="44"/>
                              </w:rPr>
                            </w:pPr>
                            <w:r w:rsidRPr="000D731F">
                              <w:rPr>
                                <w:rFonts w:ascii="Bookman Old Style" w:hAnsi="Bookman Old Style"/>
                                <w:b/>
                                <w:sz w:val="44"/>
                                <w:szCs w:val="44"/>
                              </w:rPr>
                              <w:t>OBJETO:</w:t>
                            </w:r>
                          </w:p>
                          <w:p w:rsidR="006B4467" w:rsidRPr="00322E66" w:rsidRDefault="006B4467"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sidR="00801997">
                              <w:rPr>
                                <w:rFonts w:ascii="Bookman Old Style" w:hAnsi="Bookman Old Style" w:cs="Bookman Old Style"/>
                                <w:b/>
                                <w:bCs/>
                                <w:iCs/>
                                <w:sz w:val="40"/>
                                <w:szCs w:val="40"/>
                                <w:lang w:val="pt-BR"/>
                              </w:rPr>
                              <w:t>credenciamento</w:t>
                            </w:r>
                            <w:r w:rsidRPr="00322E66">
                              <w:rPr>
                                <w:rFonts w:ascii="Bookman Old Style" w:hAnsi="Bookman Old Style" w:cs="Bookman Old Style"/>
                                <w:b/>
                                <w:bCs/>
                                <w:iCs/>
                                <w:sz w:val="40"/>
                                <w:szCs w:val="40"/>
                              </w:rPr>
                              <w:t xml:space="preserve"> de Profissionais </w:t>
                            </w:r>
                            <w:r>
                              <w:rPr>
                                <w:rFonts w:ascii="Bookman Old Style" w:hAnsi="Bookman Old Style" w:cs="Bookman Old Style"/>
                                <w:b/>
                                <w:bCs/>
                                <w:iCs/>
                                <w:sz w:val="40"/>
                                <w:szCs w:val="40"/>
                                <w:lang w:val="pt-BR"/>
                              </w:rPr>
                              <w:t xml:space="preserve">Fisioterapeuta, Auxiliar de saúde bucal e </w:t>
                            </w:r>
                            <w:r w:rsidRPr="006F6A50">
                              <w:rPr>
                                <w:rFonts w:ascii="Bookman Old Style" w:hAnsi="Bookman Old Style" w:cs="Bookman Old Style"/>
                                <w:b/>
                                <w:bCs/>
                                <w:iCs/>
                                <w:sz w:val="40"/>
                                <w:szCs w:val="40"/>
                                <w:lang w:val="pt-BR"/>
                              </w:rPr>
                              <w:t>Técnica em enfermagem</w:t>
                            </w:r>
                            <w:r w:rsidRPr="006F6A50">
                              <w:rPr>
                                <w:rFonts w:ascii="Bookman Old Style" w:hAnsi="Bookman Old Style" w:cs="Bookman Old Style"/>
                                <w:b/>
                                <w:bCs/>
                                <w:iCs/>
                                <w:sz w:val="40"/>
                                <w:szCs w:val="40"/>
                              </w:rPr>
                              <w:t xml:space="preserve"> </w:t>
                            </w:r>
                            <w:r w:rsidRPr="00322E66">
                              <w:rPr>
                                <w:rFonts w:ascii="Bookman Old Style" w:hAnsi="Bookman Old Style" w:cs="Bookman Old Style"/>
                                <w:b/>
                                <w:bCs/>
                                <w:iCs/>
                                <w:sz w:val="40"/>
                                <w:szCs w:val="40"/>
                              </w:rPr>
                              <w:t xml:space="preserve">para suprir as necessidades da </w:t>
                            </w:r>
                            <w:r w:rsidRPr="00322E66">
                              <w:rPr>
                                <w:rFonts w:ascii="Bookman Old Style" w:hAnsi="Bookman Old Style" w:cs="Bookman Old Style"/>
                                <w:b/>
                                <w:sz w:val="40"/>
                                <w:szCs w:val="40"/>
                              </w:rPr>
                              <w:t xml:space="preserve">Secretaria </w:t>
                            </w:r>
                            <w:r w:rsidR="00FF2750">
                              <w:rPr>
                                <w:rFonts w:ascii="Bookman Old Style" w:hAnsi="Bookman Old Style" w:cs="Bookman Old Style"/>
                                <w:b/>
                                <w:sz w:val="40"/>
                                <w:szCs w:val="40"/>
                                <w:lang w:val="pt-BR"/>
                              </w:rPr>
                              <w:t xml:space="preserve">Municipal </w:t>
                            </w:r>
                            <w:r w:rsidR="00FF2750">
                              <w:rPr>
                                <w:rFonts w:ascii="Bookman Old Style" w:hAnsi="Bookman Old Style" w:cs="Bookman Old Style"/>
                                <w:b/>
                                <w:sz w:val="40"/>
                                <w:szCs w:val="40"/>
                              </w:rPr>
                              <w:t xml:space="preserve">de Saúde </w:t>
                            </w:r>
                            <w:r w:rsidRPr="00322E66">
                              <w:rPr>
                                <w:rFonts w:ascii="Bookman Old Style" w:hAnsi="Bookman Old Style" w:cs="Bookman Old Style"/>
                                <w:b/>
                                <w:sz w:val="40"/>
                                <w:szCs w:val="40"/>
                              </w:rPr>
                              <w:t xml:space="preserve"> </w:t>
                            </w:r>
                            <w:r w:rsidRPr="00322E66">
                              <w:rPr>
                                <w:rFonts w:ascii="Bookman Old Style" w:hAnsi="Bookman Old Style" w:cs="Bookman Old Style"/>
                                <w:b/>
                                <w:bCs/>
                                <w:iCs/>
                                <w:sz w:val="40"/>
                                <w:szCs w:val="40"/>
                              </w:rPr>
                              <w:t>do Município</w:t>
                            </w:r>
                            <w:r w:rsidRPr="00322E66">
                              <w:rPr>
                                <w:rFonts w:ascii="Bookman Old Style" w:hAnsi="Bookman Old Style" w:cs="Bookman Old Style"/>
                                <w:b/>
                                <w:bCs/>
                                <w:iCs/>
                                <w:sz w:val="40"/>
                                <w:szCs w:val="40"/>
                                <w:lang w:val="pt-BR"/>
                              </w:rPr>
                              <w:t>.</w:t>
                            </w:r>
                          </w:p>
                          <w:p w:rsidR="006B4467" w:rsidRPr="00322E66" w:rsidRDefault="006B4467" w:rsidP="000D731F">
                            <w:pPr>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E7065" id="_x0000_t202" coordsize="21600,21600" o:spt="202" path="m,l,21600r21600,l21600,xe">
                <v:stroke joinstyle="miter"/>
                <v:path gradientshapeok="t" o:connecttype="rect"/>
              </v:shapetype>
              <v:shape id="Caixa de Texto 17" o:spid="_x0000_s1028" type="#_x0000_t202" style="position:absolute;margin-left:-19.5pt;margin-top:8.1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" filled="f" stroked="f" strokeweight=".5pt">
                <v:textbox>
                  <w:txbxContent>
                    <w:p w:rsidR="006B4467" w:rsidRPr="000D731F" w:rsidRDefault="006B4467" w:rsidP="000D731F">
                      <w:pPr>
                        <w:rPr>
                          <w:rFonts w:ascii="Bookman Old Style" w:hAnsi="Bookman Old Style"/>
                          <w:b/>
                          <w:sz w:val="44"/>
                          <w:szCs w:val="44"/>
                        </w:rPr>
                      </w:pPr>
                      <w:r w:rsidRPr="000D731F">
                        <w:rPr>
                          <w:rFonts w:ascii="Bookman Old Style" w:hAnsi="Bookman Old Style"/>
                          <w:b/>
                          <w:sz w:val="44"/>
                          <w:szCs w:val="44"/>
                        </w:rPr>
                        <w:t>OBJETO:</w:t>
                      </w:r>
                    </w:p>
                    <w:p w:rsidR="006B4467" w:rsidRPr="00322E66" w:rsidRDefault="006B4467"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sidR="00801997">
                        <w:rPr>
                          <w:rFonts w:ascii="Bookman Old Style" w:hAnsi="Bookman Old Style" w:cs="Bookman Old Style"/>
                          <w:b/>
                          <w:bCs/>
                          <w:iCs/>
                          <w:sz w:val="40"/>
                          <w:szCs w:val="40"/>
                          <w:lang w:val="pt-BR"/>
                        </w:rPr>
                        <w:t>credenciamento</w:t>
                      </w:r>
                      <w:r w:rsidRPr="00322E66">
                        <w:rPr>
                          <w:rFonts w:ascii="Bookman Old Style" w:hAnsi="Bookman Old Style" w:cs="Bookman Old Style"/>
                          <w:b/>
                          <w:bCs/>
                          <w:iCs/>
                          <w:sz w:val="40"/>
                          <w:szCs w:val="40"/>
                        </w:rPr>
                        <w:t xml:space="preserve"> de Profissionais </w:t>
                      </w:r>
                      <w:r>
                        <w:rPr>
                          <w:rFonts w:ascii="Bookman Old Style" w:hAnsi="Bookman Old Style" w:cs="Bookman Old Style"/>
                          <w:b/>
                          <w:bCs/>
                          <w:iCs/>
                          <w:sz w:val="40"/>
                          <w:szCs w:val="40"/>
                          <w:lang w:val="pt-BR"/>
                        </w:rPr>
                        <w:t xml:space="preserve">Fisioterapeuta, Auxiliar de saúde bucal e </w:t>
                      </w:r>
                      <w:r w:rsidRPr="006F6A50">
                        <w:rPr>
                          <w:rFonts w:ascii="Bookman Old Style" w:hAnsi="Bookman Old Style" w:cs="Bookman Old Style"/>
                          <w:b/>
                          <w:bCs/>
                          <w:iCs/>
                          <w:sz w:val="40"/>
                          <w:szCs w:val="40"/>
                          <w:lang w:val="pt-BR"/>
                        </w:rPr>
                        <w:t>Técnica em enfermagem</w:t>
                      </w:r>
                      <w:r w:rsidRPr="006F6A50">
                        <w:rPr>
                          <w:rFonts w:ascii="Bookman Old Style" w:hAnsi="Bookman Old Style" w:cs="Bookman Old Style"/>
                          <w:b/>
                          <w:bCs/>
                          <w:iCs/>
                          <w:sz w:val="40"/>
                          <w:szCs w:val="40"/>
                        </w:rPr>
                        <w:t xml:space="preserve"> </w:t>
                      </w:r>
                      <w:r w:rsidRPr="00322E66">
                        <w:rPr>
                          <w:rFonts w:ascii="Bookman Old Style" w:hAnsi="Bookman Old Style" w:cs="Bookman Old Style"/>
                          <w:b/>
                          <w:bCs/>
                          <w:iCs/>
                          <w:sz w:val="40"/>
                          <w:szCs w:val="40"/>
                        </w:rPr>
                        <w:t xml:space="preserve">para suprir as necessidades da </w:t>
                      </w:r>
                      <w:r w:rsidRPr="00322E66">
                        <w:rPr>
                          <w:rFonts w:ascii="Bookman Old Style" w:hAnsi="Bookman Old Style" w:cs="Bookman Old Style"/>
                          <w:b/>
                          <w:sz w:val="40"/>
                          <w:szCs w:val="40"/>
                        </w:rPr>
                        <w:t xml:space="preserve">Secretaria </w:t>
                      </w:r>
                      <w:r w:rsidR="00FF2750">
                        <w:rPr>
                          <w:rFonts w:ascii="Bookman Old Style" w:hAnsi="Bookman Old Style" w:cs="Bookman Old Style"/>
                          <w:b/>
                          <w:sz w:val="40"/>
                          <w:szCs w:val="40"/>
                          <w:lang w:val="pt-BR"/>
                        </w:rPr>
                        <w:t xml:space="preserve">Municipal </w:t>
                      </w:r>
                      <w:r w:rsidR="00FF2750">
                        <w:rPr>
                          <w:rFonts w:ascii="Bookman Old Style" w:hAnsi="Bookman Old Style" w:cs="Bookman Old Style"/>
                          <w:b/>
                          <w:sz w:val="40"/>
                          <w:szCs w:val="40"/>
                        </w:rPr>
                        <w:t xml:space="preserve">de Saúde </w:t>
                      </w:r>
                      <w:r w:rsidRPr="00322E66">
                        <w:rPr>
                          <w:rFonts w:ascii="Bookman Old Style" w:hAnsi="Bookman Old Style" w:cs="Bookman Old Style"/>
                          <w:b/>
                          <w:sz w:val="40"/>
                          <w:szCs w:val="40"/>
                        </w:rPr>
                        <w:t xml:space="preserve"> </w:t>
                      </w:r>
                      <w:r w:rsidRPr="00322E66">
                        <w:rPr>
                          <w:rFonts w:ascii="Bookman Old Style" w:hAnsi="Bookman Old Style" w:cs="Bookman Old Style"/>
                          <w:b/>
                          <w:bCs/>
                          <w:iCs/>
                          <w:sz w:val="40"/>
                          <w:szCs w:val="40"/>
                        </w:rPr>
                        <w:t>do Município</w:t>
                      </w:r>
                      <w:r w:rsidRPr="00322E66">
                        <w:rPr>
                          <w:rFonts w:ascii="Bookman Old Style" w:hAnsi="Bookman Old Style" w:cs="Bookman Old Style"/>
                          <w:b/>
                          <w:bCs/>
                          <w:iCs/>
                          <w:sz w:val="40"/>
                          <w:szCs w:val="40"/>
                          <w:lang w:val="pt-BR"/>
                        </w:rPr>
                        <w:t>.</w:t>
                      </w:r>
                    </w:p>
                    <w:p w:rsidR="006B4467" w:rsidRPr="00322E66" w:rsidRDefault="006B4467" w:rsidP="000D731F">
                      <w:pPr>
                        <w:rPr>
                          <w:rFonts w:ascii="Bookman Old Style" w:hAnsi="Bookman Old Style"/>
                          <w:b/>
                          <w:sz w:val="40"/>
                          <w:szCs w:val="40"/>
                        </w:rPr>
                      </w:pP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6B4467" w:rsidRPr="000D731F" w:rsidRDefault="006B4467"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6B4467" w:rsidRPr="000D731F" w:rsidRDefault="006B4467"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6B4467">
        <w:rPr>
          <w:rFonts w:ascii="Bookman Old Style" w:hAnsi="Bookman Old Style"/>
          <w:sz w:val="20"/>
          <w:szCs w:val="20"/>
        </w:rPr>
        <w:t>CHAMAMENTO PÚBLICO N° 03/2023</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322E66" w:rsidRPr="00322E66" w:rsidRDefault="00107971" w:rsidP="00322E66">
      <w:pPr>
        <w:pStyle w:val="ParagraphStyle"/>
        <w:tabs>
          <w:tab w:val="left" w:pos="10170"/>
        </w:tabs>
        <w:spacing w:line="276" w:lineRule="auto"/>
        <w:jc w:val="both"/>
        <w:rPr>
          <w:rFonts w:ascii="Bookman Old Style" w:hAnsi="Bookman Old Style" w:cs="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006F6A50">
        <w:rPr>
          <w:rFonts w:ascii="Bookman Old Style" w:hAnsi="Bookman Old Style"/>
          <w:sz w:val="20"/>
          <w:szCs w:val="20"/>
          <w:lang w:val="pt-BR"/>
        </w:rPr>
        <w:t xml:space="preserve">Secretaria Municipal </w:t>
      </w:r>
      <w:r w:rsidR="00AE1394">
        <w:rPr>
          <w:rFonts w:ascii="Bookman Old Style" w:hAnsi="Bookman Old Style"/>
          <w:sz w:val="20"/>
          <w:szCs w:val="20"/>
          <w:lang w:val="pt-BR"/>
        </w:rPr>
        <w:t>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5C1F24" w:rsidRPr="005C1F24">
        <w:rPr>
          <w:rFonts w:ascii="Bookman Old Style" w:hAnsi="Bookman Old Style" w:cs="Bookman Old Style"/>
          <w:b/>
          <w:bCs/>
          <w:iCs/>
          <w:sz w:val="20"/>
          <w:szCs w:val="36"/>
        </w:rPr>
        <w:t xml:space="preserve">Chamamento Público para </w:t>
      </w:r>
      <w:r w:rsidR="00801997">
        <w:rPr>
          <w:rFonts w:ascii="Bookman Old Style" w:hAnsi="Bookman Old Style" w:cs="Bookman Old Style"/>
          <w:b/>
          <w:bCs/>
          <w:iCs/>
          <w:sz w:val="20"/>
          <w:szCs w:val="36"/>
          <w:lang w:val="pt-BR"/>
        </w:rPr>
        <w:t>credenciamento</w:t>
      </w:r>
      <w:r w:rsidR="00322E66" w:rsidRPr="00322E66">
        <w:rPr>
          <w:rFonts w:ascii="Bookman Old Style" w:hAnsi="Bookman Old Style" w:cs="Bookman Old Style"/>
          <w:b/>
          <w:bCs/>
          <w:iCs/>
          <w:sz w:val="20"/>
          <w:szCs w:val="36"/>
        </w:rPr>
        <w:t xml:space="preserve"> de Profissionais </w:t>
      </w:r>
      <w:r w:rsidR="006B4467" w:rsidRPr="006B4467">
        <w:rPr>
          <w:rFonts w:ascii="Bookman Old Style" w:hAnsi="Bookman Old Style" w:cs="Bookman Old Style"/>
          <w:b/>
          <w:bCs/>
          <w:iCs/>
          <w:sz w:val="20"/>
          <w:szCs w:val="20"/>
          <w:lang w:val="pt-BR"/>
        </w:rPr>
        <w:t xml:space="preserve">Fisioterapeuta, Auxiliar de saúde bucal e </w:t>
      </w:r>
      <w:r w:rsidR="006B4467" w:rsidRPr="006F6A50">
        <w:rPr>
          <w:rFonts w:ascii="Bookman Old Style" w:hAnsi="Bookman Old Style" w:cs="Bookman Old Style"/>
          <w:b/>
          <w:bCs/>
          <w:iCs/>
          <w:sz w:val="20"/>
          <w:szCs w:val="20"/>
          <w:lang w:val="pt-BR"/>
        </w:rPr>
        <w:t>Técnica em enfermagem</w:t>
      </w:r>
      <w:r w:rsidR="006B4467" w:rsidRPr="006F6A50">
        <w:rPr>
          <w:rFonts w:ascii="Bookman Old Style" w:hAnsi="Bookman Old Style" w:cs="Bookman Old Style"/>
          <w:b/>
          <w:bCs/>
          <w:iCs/>
          <w:sz w:val="40"/>
          <w:szCs w:val="40"/>
        </w:rPr>
        <w:t xml:space="preserve"> </w:t>
      </w:r>
      <w:r w:rsidR="00322E66" w:rsidRPr="00322E66">
        <w:rPr>
          <w:rFonts w:ascii="Bookman Old Style" w:hAnsi="Bookman Old Style" w:cs="Bookman Old Style"/>
          <w:b/>
          <w:bCs/>
          <w:iCs/>
          <w:sz w:val="20"/>
          <w:szCs w:val="36"/>
        </w:rPr>
        <w:t xml:space="preserve">para suprir as necessidades da </w:t>
      </w:r>
      <w:r w:rsidR="00322E66" w:rsidRPr="00322E66">
        <w:rPr>
          <w:rFonts w:ascii="Bookman Old Style" w:hAnsi="Bookman Old Style" w:cs="Bookman Old Style"/>
          <w:b/>
          <w:sz w:val="20"/>
          <w:szCs w:val="20"/>
        </w:rPr>
        <w:t xml:space="preserve">Secretaria </w:t>
      </w:r>
      <w:r w:rsidR="00FF2750">
        <w:rPr>
          <w:rFonts w:ascii="Bookman Old Style" w:hAnsi="Bookman Old Style" w:cs="Bookman Old Style"/>
          <w:b/>
          <w:sz w:val="20"/>
          <w:szCs w:val="20"/>
          <w:lang w:val="pt-BR"/>
        </w:rPr>
        <w:t xml:space="preserve">Municipal </w:t>
      </w:r>
      <w:r w:rsidR="00FF2750">
        <w:rPr>
          <w:rFonts w:ascii="Bookman Old Style" w:hAnsi="Bookman Old Style" w:cs="Bookman Old Style"/>
          <w:b/>
          <w:sz w:val="20"/>
          <w:szCs w:val="20"/>
        </w:rPr>
        <w:t xml:space="preserve">de Saúde </w:t>
      </w:r>
      <w:r w:rsidR="00322E66" w:rsidRPr="00322E66">
        <w:rPr>
          <w:rFonts w:ascii="Bookman Old Style" w:hAnsi="Bookman Old Style" w:cs="Bookman Old Style"/>
          <w:b/>
          <w:bCs/>
          <w:iCs/>
          <w:sz w:val="20"/>
          <w:szCs w:val="36"/>
        </w:rPr>
        <w:t>do Município</w:t>
      </w:r>
      <w:r w:rsidR="00322E66" w:rsidRPr="00322E66">
        <w:rPr>
          <w:rFonts w:ascii="Bookman Old Style" w:hAnsi="Bookman Old Style" w:cs="Bookman Old Style"/>
          <w:b/>
          <w:bCs/>
          <w:iCs/>
          <w:sz w:val="20"/>
          <w:szCs w:val="20"/>
          <w:lang w:val="pt-BR"/>
        </w:rPr>
        <w:t>.</w:t>
      </w: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6B4467">
              <w:rPr>
                <w:rFonts w:ascii="Bookman Old Style" w:hAnsi="Bookman Old Style"/>
                <w:b/>
                <w:bCs/>
                <w:sz w:val="32"/>
                <w:szCs w:val="20"/>
                <w:lang w:val="pt-BR"/>
              </w:rPr>
              <w:t>07</w:t>
            </w:r>
            <w:r w:rsidRPr="00A13B7F">
              <w:rPr>
                <w:rFonts w:ascii="Bookman Old Style" w:hAnsi="Bookman Old Style"/>
                <w:b/>
                <w:bCs/>
                <w:sz w:val="32"/>
                <w:szCs w:val="20"/>
                <w:lang w:val="pt-BR"/>
              </w:rPr>
              <w:t xml:space="preserve"> de </w:t>
            </w:r>
            <w:r w:rsidR="006B4467">
              <w:rPr>
                <w:rFonts w:ascii="Bookman Old Style" w:hAnsi="Bookman Old Style"/>
                <w:b/>
                <w:bCs/>
                <w:sz w:val="32"/>
                <w:szCs w:val="20"/>
                <w:lang w:val="pt-BR"/>
              </w:rPr>
              <w:t>fevereiro</w:t>
            </w:r>
            <w:r w:rsidR="00322E66">
              <w:rPr>
                <w:rFonts w:ascii="Bookman Old Style" w:hAnsi="Bookman Old Style"/>
                <w:b/>
                <w:bCs/>
                <w:sz w:val="32"/>
                <w:szCs w:val="20"/>
                <w:lang w:val="pt-BR"/>
              </w:rPr>
              <w:t xml:space="preserve"> de </w:t>
            </w:r>
            <w:r w:rsidR="006B4467">
              <w:rPr>
                <w:rFonts w:ascii="Bookman Old Style" w:hAnsi="Bookman Old Style"/>
                <w:b/>
                <w:bCs/>
                <w:sz w:val="32"/>
                <w:szCs w:val="20"/>
                <w:lang w:val="pt-BR"/>
              </w:rPr>
              <w:t>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6B4467">
              <w:rPr>
                <w:rFonts w:ascii="Bookman Old Style" w:hAnsi="Bookman Old Style"/>
                <w:b/>
                <w:bCs/>
                <w:sz w:val="32"/>
                <w:szCs w:val="20"/>
                <w:lang w:val="pt-BR"/>
              </w:rPr>
              <w:t>24</w:t>
            </w:r>
            <w:r w:rsidR="005C7D0E" w:rsidRPr="00A13B7F">
              <w:rPr>
                <w:rFonts w:ascii="Bookman Old Style" w:hAnsi="Bookman Old Style"/>
                <w:b/>
                <w:bCs/>
                <w:sz w:val="32"/>
                <w:szCs w:val="20"/>
                <w:lang w:val="pt-BR"/>
              </w:rPr>
              <w:t xml:space="preserve"> </w:t>
            </w:r>
            <w:r w:rsidR="00322E66" w:rsidRPr="00A13B7F">
              <w:rPr>
                <w:rFonts w:ascii="Bookman Old Style" w:hAnsi="Bookman Old Style"/>
                <w:b/>
                <w:bCs/>
                <w:sz w:val="32"/>
                <w:szCs w:val="20"/>
                <w:lang w:val="pt-BR"/>
              </w:rPr>
              <w:t xml:space="preserve">de </w:t>
            </w:r>
            <w:r w:rsidR="006B4467">
              <w:rPr>
                <w:rFonts w:ascii="Bookman Old Style" w:hAnsi="Bookman Old Style"/>
                <w:b/>
                <w:bCs/>
                <w:sz w:val="32"/>
                <w:szCs w:val="20"/>
                <w:lang w:val="pt-BR"/>
              </w:rPr>
              <w:t>fevereiro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322E66" w:rsidRPr="005C1F24">
        <w:rPr>
          <w:rFonts w:ascii="Bookman Old Style" w:hAnsi="Bookman Old Style" w:cs="Bookman Old Style"/>
          <w:b/>
          <w:bCs/>
          <w:iCs/>
          <w:sz w:val="20"/>
          <w:szCs w:val="36"/>
        </w:rPr>
        <w:t xml:space="preserve">Chamamento Público para </w:t>
      </w:r>
      <w:r w:rsidR="00801997">
        <w:rPr>
          <w:rFonts w:ascii="Bookman Old Style" w:hAnsi="Bookman Old Style" w:cs="Bookman Old Style"/>
          <w:b/>
          <w:bCs/>
          <w:iCs/>
          <w:sz w:val="20"/>
          <w:szCs w:val="36"/>
        </w:rPr>
        <w:t xml:space="preserve">Credenciamento </w:t>
      </w:r>
      <w:r w:rsidR="00322E66" w:rsidRPr="00322E66">
        <w:rPr>
          <w:rFonts w:ascii="Bookman Old Style" w:hAnsi="Bookman Old Style" w:cs="Bookman Old Style"/>
          <w:b/>
          <w:bCs/>
          <w:iCs/>
          <w:sz w:val="20"/>
          <w:szCs w:val="36"/>
        </w:rPr>
        <w:t xml:space="preserve">de Profissionais </w:t>
      </w:r>
      <w:r w:rsidR="006B4467" w:rsidRPr="006B4467">
        <w:rPr>
          <w:rFonts w:ascii="Bookman Old Style" w:hAnsi="Bookman Old Style" w:cs="Bookman Old Style"/>
          <w:b/>
          <w:bCs/>
          <w:iCs/>
          <w:sz w:val="20"/>
          <w:szCs w:val="20"/>
          <w:lang w:val="pt-BR"/>
        </w:rPr>
        <w:t xml:space="preserve">Fisioterapeuta, Auxiliar de saúde bucal e </w:t>
      </w:r>
      <w:r w:rsidR="006B4467" w:rsidRPr="006F6A50">
        <w:rPr>
          <w:rFonts w:ascii="Bookman Old Style" w:hAnsi="Bookman Old Style" w:cs="Bookman Old Style"/>
          <w:b/>
          <w:bCs/>
          <w:iCs/>
          <w:sz w:val="20"/>
          <w:szCs w:val="20"/>
          <w:lang w:val="pt-BR"/>
        </w:rPr>
        <w:t>Técnica em enfermagem</w:t>
      </w:r>
      <w:r w:rsidR="006B4467" w:rsidRPr="006F6A50">
        <w:rPr>
          <w:rFonts w:ascii="Bookman Old Style" w:hAnsi="Bookman Old Style" w:cs="Bookman Old Style"/>
          <w:b/>
          <w:bCs/>
          <w:iCs/>
          <w:sz w:val="40"/>
          <w:szCs w:val="40"/>
        </w:rPr>
        <w:t xml:space="preserve"> </w:t>
      </w:r>
      <w:r w:rsidR="00322E66" w:rsidRPr="00322E66">
        <w:rPr>
          <w:rFonts w:ascii="Bookman Old Style" w:hAnsi="Bookman Old Style" w:cs="Bookman Old Style"/>
          <w:b/>
          <w:bCs/>
          <w:iCs/>
          <w:sz w:val="20"/>
          <w:szCs w:val="36"/>
        </w:rPr>
        <w:t xml:space="preserve">para suprir as necessidades da </w:t>
      </w:r>
      <w:r w:rsidR="00322E66" w:rsidRPr="00322E66">
        <w:rPr>
          <w:rFonts w:ascii="Bookman Old Style" w:hAnsi="Bookman Old Style" w:cs="Bookman Old Style"/>
          <w:b/>
          <w:sz w:val="20"/>
          <w:szCs w:val="20"/>
        </w:rPr>
        <w:t xml:space="preserve">Secretaria de Saúde </w:t>
      </w:r>
      <w:r w:rsidR="00322E66" w:rsidRPr="00322E66">
        <w:rPr>
          <w:rFonts w:ascii="Bookman Old Style" w:hAnsi="Bookman Old Style" w:cs="Bookman Old Style"/>
          <w:b/>
          <w:bCs/>
          <w:iCs/>
          <w:sz w:val="20"/>
          <w:szCs w:val="36"/>
        </w:rPr>
        <w:t>do Município</w:t>
      </w:r>
      <w:r w:rsidR="00322E66" w:rsidRPr="00322E66">
        <w:rPr>
          <w:rFonts w:ascii="Bookman Old Style" w:hAnsi="Bookman Old Style" w:cs="Bookman Old Style"/>
          <w:b/>
          <w:bCs/>
          <w:iCs/>
          <w:sz w:val="20"/>
          <w:szCs w:val="20"/>
          <w:lang w:val="pt-BR"/>
        </w:rPr>
        <w:t>.</w:t>
      </w:r>
    </w:p>
    <w:p w:rsidR="005D4BA5" w:rsidRPr="00A13B7F" w:rsidRDefault="005D4BA5" w:rsidP="00322E66">
      <w:pPr>
        <w:pStyle w:val="Corpodetexto"/>
        <w:spacing w:before="1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Style w:val="Tabelacomgrade"/>
        <w:tblW w:w="9776" w:type="dxa"/>
        <w:tblLook w:val="04A0" w:firstRow="1" w:lastRow="0" w:firstColumn="1" w:lastColumn="0" w:noHBand="0" w:noVBand="1"/>
      </w:tblPr>
      <w:tblGrid>
        <w:gridCol w:w="607"/>
        <w:gridCol w:w="6346"/>
        <w:gridCol w:w="780"/>
        <w:gridCol w:w="700"/>
        <w:gridCol w:w="1305"/>
        <w:gridCol w:w="38"/>
      </w:tblGrid>
      <w:tr w:rsidR="001F0262" w:rsidRPr="006F6A50" w:rsidTr="001F0262">
        <w:tc>
          <w:tcPr>
            <w:tcW w:w="607" w:type="dxa"/>
            <w:shd w:val="clear" w:color="auto" w:fill="D9D9D9" w:themeFill="background1" w:themeFillShade="D9"/>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Item</w:t>
            </w:r>
          </w:p>
        </w:tc>
        <w:tc>
          <w:tcPr>
            <w:tcW w:w="6768" w:type="dxa"/>
            <w:shd w:val="clear" w:color="auto" w:fill="D9D9D9" w:themeFill="background1" w:themeFillShade="D9"/>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780" w:type="dxa"/>
            <w:shd w:val="clear" w:color="auto" w:fill="D9D9D9" w:themeFill="background1" w:themeFillShade="D9"/>
          </w:tcPr>
          <w:p w:rsidR="001F0262" w:rsidRPr="006F6A50" w:rsidRDefault="001F0262" w:rsidP="001F0262">
            <w:pPr>
              <w:jc w:val="center"/>
              <w:rPr>
                <w:rFonts w:ascii="Bookman Old Style" w:hAnsi="Bookman Old Style"/>
                <w:b/>
                <w:sz w:val="16"/>
                <w:szCs w:val="16"/>
              </w:rPr>
            </w:pPr>
            <w:r>
              <w:rPr>
                <w:rFonts w:ascii="Bookman Old Style" w:hAnsi="Bookman Old Style"/>
                <w:b/>
                <w:sz w:val="16"/>
                <w:szCs w:val="16"/>
              </w:rPr>
              <w:t>Quant.</w:t>
            </w:r>
          </w:p>
        </w:tc>
        <w:tc>
          <w:tcPr>
            <w:tcW w:w="236" w:type="dxa"/>
            <w:shd w:val="clear" w:color="auto" w:fill="D9D9D9" w:themeFill="background1" w:themeFillShade="D9"/>
          </w:tcPr>
          <w:p w:rsidR="001F0262" w:rsidRPr="006F6A50" w:rsidRDefault="001F0262" w:rsidP="001F0262">
            <w:pPr>
              <w:jc w:val="center"/>
              <w:rPr>
                <w:rFonts w:ascii="Bookman Old Style" w:hAnsi="Bookman Old Style"/>
                <w:b/>
                <w:sz w:val="16"/>
                <w:szCs w:val="16"/>
              </w:rPr>
            </w:pPr>
            <w:r>
              <w:rPr>
                <w:rFonts w:ascii="Bookman Old Style" w:hAnsi="Bookman Old Style"/>
                <w:b/>
                <w:sz w:val="16"/>
                <w:szCs w:val="16"/>
              </w:rPr>
              <w:t>Und.</w:t>
            </w:r>
          </w:p>
        </w:tc>
        <w:tc>
          <w:tcPr>
            <w:tcW w:w="1385" w:type="dxa"/>
            <w:gridSpan w:val="2"/>
            <w:shd w:val="clear" w:color="auto" w:fill="D9D9D9" w:themeFill="background1" w:themeFillShade="D9"/>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Valor Mensal</w:t>
            </w:r>
          </w:p>
        </w:tc>
      </w:tr>
      <w:tr w:rsidR="001F0262" w:rsidRPr="006F6A50" w:rsidTr="001F0262">
        <w:trPr>
          <w:gridAfter w:val="1"/>
          <w:wAfter w:w="41" w:type="dxa"/>
        </w:trPr>
        <w:tc>
          <w:tcPr>
            <w:tcW w:w="607" w:type="dxa"/>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1</w:t>
            </w:r>
          </w:p>
        </w:tc>
        <w:tc>
          <w:tcPr>
            <w:tcW w:w="6768" w:type="dxa"/>
          </w:tcPr>
          <w:p w:rsidR="001F0262" w:rsidRPr="006F6A50" w:rsidRDefault="001F0262" w:rsidP="00322E66">
            <w:pPr>
              <w:jc w:val="both"/>
              <w:rPr>
                <w:rFonts w:ascii="Bookman Old Style" w:hAnsi="Bookman Old Style"/>
                <w:b/>
                <w:sz w:val="16"/>
                <w:szCs w:val="16"/>
              </w:rPr>
            </w:pPr>
            <w:r w:rsidRPr="006F6A50">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O profissional deverá estar devidamente </w:t>
            </w:r>
            <w:r w:rsidRPr="006F6A50">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780"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03</w:t>
            </w:r>
          </w:p>
        </w:tc>
        <w:tc>
          <w:tcPr>
            <w:tcW w:w="236"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12 meses</w:t>
            </w:r>
          </w:p>
        </w:tc>
        <w:tc>
          <w:tcPr>
            <w:tcW w:w="1344" w:type="dxa"/>
          </w:tcPr>
          <w:p w:rsidR="001F0262" w:rsidRPr="006F6A50" w:rsidRDefault="001F0262" w:rsidP="00322E66">
            <w:pPr>
              <w:jc w:val="center"/>
              <w:rPr>
                <w:rFonts w:ascii="Bookman Old Style" w:hAnsi="Bookman Old Style"/>
                <w:sz w:val="16"/>
                <w:szCs w:val="16"/>
              </w:rPr>
            </w:pPr>
            <w:r w:rsidRPr="006F6A50">
              <w:rPr>
                <w:rFonts w:ascii="Bookman Old Style" w:hAnsi="Bookman Old Style"/>
                <w:sz w:val="16"/>
                <w:szCs w:val="16"/>
              </w:rPr>
              <w:t>R$ 1.816,73</w:t>
            </w:r>
          </w:p>
        </w:tc>
      </w:tr>
      <w:tr w:rsidR="001F0262" w:rsidRPr="006F6A50" w:rsidTr="001F0262">
        <w:trPr>
          <w:gridAfter w:val="1"/>
          <w:wAfter w:w="41" w:type="dxa"/>
          <w:trHeight w:val="1260"/>
        </w:trPr>
        <w:tc>
          <w:tcPr>
            <w:tcW w:w="607" w:type="dxa"/>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2</w:t>
            </w:r>
          </w:p>
        </w:tc>
        <w:tc>
          <w:tcPr>
            <w:tcW w:w="6768" w:type="dxa"/>
          </w:tcPr>
          <w:p w:rsidR="001F0262" w:rsidRPr="006F6A50" w:rsidRDefault="001F0262" w:rsidP="00FF2750">
            <w:pPr>
              <w:jc w:val="both"/>
              <w:rPr>
                <w:rFonts w:ascii="Bookman Old Style" w:hAnsi="Bookman Old Style"/>
                <w:b/>
                <w:sz w:val="16"/>
                <w:szCs w:val="16"/>
              </w:rPr>
            </w:pPr>
            <w:r w:rsidRPr="006F6A50">
              <w:rPr>
                <w:rFonts w:ascii="Bookman Old Style" w:hAnsi="Bookman Old Style"/>
                <w:sz w:val="16"/>
                <w:szCs w:val="16"/>
              </w:rPr>
              <w:t xml:space="preserve">PROFISSIONAL FISIOTERAPEUTA, para atender a Secretaria Municipal de Saúde na demanda dos pacientes acamados/domiciliados, bem como, na clínica de fisioterapia, carga horário de 20 (quarenta) horas/semanais, trabalhando conforme necessidade da Secretaria. Deverá utilizar obrigatoriamente os sistemas de informação do município. O profissional deverá estar devidamente </w:t>
            </w:r>
            <w:r w:rsidRPr="006F6A50">
              <w:rPr>
                <w:rFonts w:ascii="Bookman Old Style" w:eastAsia="Arial" w:hAnsi="Bookman Old Style"/>
                <w:sz w:val="16"/>
                <w:szCs w:val="16"/>
              </w:rPr>
              <w:t>registrado no Conselho Regional de fisioterapia CRF e deve estar apto para realização de procedimentos de fisioterapia previstos na atenção básica.</w:t>
            </w:r>
            <w:r w:rsidRPr="006F6A50">
              <w:rPr>
                <w:rFonts w:ascii="Bookman Old Style" w:hAnsi="Bookman Old Style"/>
                <w:sz w:val="16"/>
                <w:szCs w:val="16"/>
              </w:rPr>
              <w:t xml:space="preserve">       </w:t>
            </w:r>
          </w:p>
        </w:tc>
        <w:tc>
          <w:tcPr>
            <w:tcW w:w="780"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03</w:t>
            </w:r>
          </w:p>
        </w:tc>
        <w:tc>
          <w:tcPr>
            <w:tcW w:w="236" w:type="dxa"/>
          </w:tcPr>
          <w:p w:rsidR="001F0262" w:rsidRPr="006F6A50" w:rsidRDefault="001F0262" w:rsidP="001F0262">
            <w:pPr>
              <w:jc w:val="center"/>
              <w:rPr>
                <w:rFonts w:ascii="Bookman Old Style" w:hAnsi="Bookman Old Style"/>
                <w:sz w:val="16"/>
                <w:szCs w:val="16"/>
              </w:rPr>
            </w:pPr>
            <w:r>
              <w:rPr>
                <w:rFonts w:ascii="Bookman Old Style" w:hAnsi="Bookman Old Style"/>
                <w:sz w:val="16"/>
                <w:szCs w:val="16"/>
              </w:rPr>
              <w:t>12 meses</w:t>
            </w:r>
          </w:p>
        </w:tc>
        <w:tc>
          <w:tcPr>
            <w:tcW w:w="1344" w:type="dxa"/>
          </w:tcPr>
          <w:p w:rsidR="001F0262" w:rsidRPr="006F6A50" w:rsidRDefault="001F0262" w:rsidP="00322E66">
            <w:pPr>
              <w:jc w:val="center"/>
              <w:rPr>
                <w:rFonts w:ascii="Bookman Old Style" w:hAnsi="Bookman Old Style"/>
                <w:sz w:val="16"/>
                <w:szCs w:val="16"/>
              </w:rPr>
            </w:pPr>
            <w:r w:rsidRPr="006F6A50">
              <w:rPr>
                <w:rFonts w:ascii="Bookman Old Style" w:hAnsi="Bookman Old Style"/>
                <w:sz w:val="16"/>
                <w:szCs w:val="16"/>
              </w:rPr>
              <w:t>R$ 2.181,66</w:t>
            </w:r>
          </w:p>
        </w:tc>
      </w:tr>
      <w:tr w:rsidR="001F0262" w:rsidRPr="006F6A50" w:rsidTr="001F0262">
        <w:trPr>
          <w:gridAfter w:val="1"/>
          <w:wAfter w:w="41" w:type="dxa"/>
          <w:trHeight w:val="1234"/>
        </w:trPr>
        <w:tc>
          <w:tcPr>
            <w:tcW w:w="607" w:type="dxa"/>
          </w:tcPr>
          <w:p w:rsidR="001F0262" w:rsidRPr="006F6A50" w:rsidRDefault="001F0262" w:rsidP="00322E66">
            <w:pPr>
              <w:jc w:val="center"/>
              <w:rPr>
                <w:rFonts w:ascii="Bookman Old Style" w:hAnsi="Bookman Old Style"/>
                <w:b/>
                <w:sz w:val="16"/>
                <w:szCs w:val="16"/>
              </w:rPr>
            </w:pPr>
            <w:r w:rsidRPr="006F6A50">
              <w:rPr>
                <w:rFonts w:ascii="Bookman Old Style" w:hAnsi="Bookman Old Style"/>
                <w:b/>
                <w:sz w:val="16"/>
                <w:szCs w:val="16"/>
              </w:rPr>
              <w:t>3</w:t>
            </w:r>
          </w:p>
        </w:tc>
        <w:tc>
          <w:tcPr>
            <w:tcW w:w="6768" w:type="dxa"/>
          </w:tcPr>
          <w:p w:rsidR="001F0262" w:rsidRPr="006F6A50" w:rsidRDefault="00FE5231" w:rsidP="001B03C4">
            <w:pPr>
              <w:jc w:val="both"/>
              <w:rPr>
                <w:rFonts w:ascii="Bookman Old Style" w:eastAsia="Arial" w:hAnsi="Bookman Old Style"/>
                <w:sz w:val="16"/>
                <w:szCs w:val="16"/>
              </w:rPr>
            </w:pPr>
            <w:r>
              <w:rPr>
                <w:rFonts w:ascii="Bookman Old Style" w:hAnsi="Bookman Old Style"/>
                <w:sz w:val="16"/>
                <w:szCs w:val="16"/>
              </w:rPr>
              <w:t>PROFISSIONAL</w:t>
            </w:r>
            <w:r w:rsidR="001F0262" w:rsidRPr="006F6A50">
              <w:rPr>
                <w:rFonts w:ascii="Bookman Old Style" w:hAnsi="Bookman Old Style"/>
                <w:sz w:val="16"/>
                <w:szCs w:val="16"/>
              </w:rPr>
              <w:t xml:space="preserve">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w:t>
            </w:r>
            <w:r w:rsidR="001F0262" w:rsidRPr="006F6A50">
              <w:rPr>
                <w:rFonts w:ascii="Bookman Old Style" w:eastAsia="Arial" w:hAnsi="Bookman Old Style"/>
                <w:sz w:val="16"/>
                <w:szCs w:val="16"/>
              </w:rPr>
              <w:t>registrado no Conselho Regional de Enfermagem e estar apto para realização de procedimentos pertinentes as atribuições da profissão.</w:t>
            </w:r>
          </w:p>
        </w:tc>
        <w:tc>
          <w:tcPr>
            <w:tcW w:w="780" w:type="dxa"/>
          </w:tcPr>
          <w:p w:rsidR="001F0262" w:rsidRDefault="001F0262" w:rsidP="00322E66">
            <w:pPr>
              <w:jc w:val="center"/>
              <w:rPr>
                <w:rFonts w:ascii="Bookman Old Style" w:hAnsi="Bookman Old Style"/>
                <w:sz w:val="16"/>
                <w:szCs w:val="16"/>
              </w:rPr>
            </w:pPr>
            <w:r>
              <w:rPr>
                <w:rFonts w:ascii="Bookman Old Style" w:hAnsi="Bookman Old Style"/>
                <w:sz w:val="16"/>
                <w:szCs w:val="16"/>
              </w:rPr>
              <w:t>03</w:t>
            </w: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p w:rsidR="001F0262" w:rsidRPr="006F6A50" w:rsidRDefault="001F0262" w:rsidP="00FF2750">
            <w:pPr>
              <w:rPr>
                <w:rFonts w:ascii="Bookman Old Style" w:hAnsi="Bookman Old Style"/>
                <w:sz w:val="16"/>
                <w:szCs w:val="16"/>
              </w:rPr>
            </w:pPr>
          </w:p>
        </w:tc>
        <w:tc>
          <w:tcPr>
            <w:tcW w:w="236" w:type="dxa"/>
          </w:tcPr>
          <w:p w:rsidR="001F0262" w:rsidRDefault="001F0262" w:rsidP="001F0262">
            <w:pPr>
              <w:jc w:val="center"/>
              <w:rPr>
                <w:rFonts w:ascii="Bookman Old Style" w:hAnsi="Bookman Old Style"/>
                <w:sz w:val="16"/>
                <w:szCs w:val="16"/>
              </w:rPr>
            </w:pPr>
            <w:r>
              <w:rPr>
                <w:rFonts w:ascii="Bookman Old Style" w:hAnsi="Bookman Old Style"/>
                <w:sz w:val="16"/>
                <w:szCs w:val="16"/>
              </w:rPr>
              <w:t>12 meses</w:t>
            </w:r>
          </w:p>
          <w:p w:rsidR="001F0262" w:rsidRPr="006F6A50" w:rsidRDefault="001F0262" w:rsidP="00FF2750">
            <w:pPr>
              <w:rPr>
                <w:rFonts w:ascii="Bookman Old Style" w:hAnsi="Bookman Old Style"/>
                <w:sz w:val="16"/>
                <w:szCs w:val="16"/>
              </w:rPr>
            </w:pPr>
          </w:p>
        </w:tc>
        <w:tc>
          <w:tcPr>
            <w:tcW w:w="1344" w:type="dxa"/>
          </w:tcPr>
          <w:p w:rsidR="001F0262" w:rsidRPr="006F6A50" w:rsidRDefault="001F0262" w:rsidP="001F0262">
            <w:pPr>
              <w:jc w:val="center"/>
              <w:rPr>
                <w:rFonts w:ascii="Bookman Old Style" w:hAnsi="Bookman Old Style"/>
                <w:sz w:val="16"/>
                <w:szCs w:val="16"/>
              </w:rPr>
            </w:pPr>
            <w:r w:rsidRPr="006F6A50">
              <w:rPr>
                <w:rFonts w:ascii="Bookman Old Style" w:hAnsi="Bookman Old Style"/>
                <w:sz w:val="16"/>
                <w:szCs w:val="16"/>
              </w:rPr>
              <w:t>R$ 2.335,69</w:t>
            </w:r>
          </w:p>
          <w:p w:rsidR="001F0262" w:rsidRPr="006F6A50" w:rsidRDefault="001F0262" w:rsidP="00FF2750">
            <w:pPr>
              <w:rPr>
                <w:rFonts w:ascii="Bookman Old Style" w:hAnsi="Bookman Old Style"/>
                <w:sz w:val="16"/>
                <w:szCs w:val="16"/>
              </w:rPr>
            </w:pPr>
          </w:p>
        </w:tc>
      </w:tr>
    </w:tbl>
    <w:p w:rsidR="00322E66" w:rsidRPr="00A13B7F" w:rsidRDefault="00322E66" w:rsidP="00B26B13">
      <w:pPr>
        <w:rPr>
          <w:rFonts w:ascii="Bookman Old Style" w:hAnsi="Bookman Old Style"/>
        </w:rPr>
      </w:pPr>
    </w:p>
    <w:p w:rsidR="00722476" w:rsidRPr="00FF2750" w:rsidRDefault="00B26B13" w:rsidP="001E1FDB">
      <w:pPr>
        <w:pStyle w:val="ParagraphStyle"/>
        <w:numPr>
          <w:ilvl w:val="1"/>
          <w:numId w:val="7"/>
        </w:numPr>
        <w:spacing w:line="276" w:lineRule="auto"/>
        <w:ind w:left="0" w:hanging="11"/>
        <w:jc w:val="both"/>
        <w:rPr>
          <w:rFonts w:ascii="Bookman Old Style" w:hAnsi="Bookman Old Style" w:cs="Bookman Old Style"/>
          <w:sz w:val="20"/>
          <w:szCs w:val="20"/>
        </w:rPr>
      </w:pPr>
      <w:r w:rsidRPr="00FF2750">
        <w:rPr>
          <w:rFonts w:ascii="Bookman Old Style" w:hAnsi="Bookman Old Style"/>
          <w:sz w:val="20"/>
          <w:szCs w:val="20"/>
        </w:rPr>
        <w:t xml:space="preserve">O valor máximo estimado para os serviços objeto deste edital é de </w:t>
      </w:r>
      <w:r w:rsidR="009425B8" w:rsidRPr="006F6A50">
        <w:rPr>
          <w:rFonts w:ascii="Bookman Old Style" w:hAnsi="Bookman Old Style"/>
          <w:b/>
          <w:w w:val="95"/>
          <w:sz w:val="20"/>
          <w:szCs w:val="20"/>
        </w:rPr>
        <w:t xml:space="preserve">R$ </w:t>
      </w:r>
      <w:r w:rsidR="001F0262">
        <w:rPr>
          <w:rFonts w:ascii="Bookman Old Style" w:hAnsi="Bookman Old Style"/>
          <w:b/>
          <w:bCs/>
          <w:sz w:val="20"/>
          <w:szCs w:val="20"/>
          <w:lang w:val="pt-BR"/>
        </w:rPr>
        <w:t>228.026,88</w:t>
      </w:r>
      <w:r w:rsidR="009425B8" w:rsidRPr="006F6A50">
        <w:rPr>
          <w:rFonts w:ascii="Bookman Old Style" w:hAnsi="Bookman Old Style"/>
          <w:b/>
          <w:w w:val="95"/>
          <w:sz w:val="20"/>
          <w:szCs w:val="20"/>
        </w:rPr>
        <w:t xml:space="preserve"> (</w:t>
      </w:r>
      <w:r w:rsidR="001F0262">
        <w:rPr>
          <w:rFonts w:ascii="Bookman Old Style" w:hAnsi="Bookman Old Style"/>
          <w:b/>
          <w:w w:val="95"/>
          <w:sz w:val="20"/>
          <w:szCs w:val="20"/>
          <w:lang w:val="pt-BR"/>
        </w:rPr>
        <w:t>Duzentos e vinte e oito mil, vinte e seis reais com oitenta e oito centavos</w:t>
      </w:r>
      <w:r w:rsidR="006F6A50">
        <w:rPr>
          <w:rFonts w:ascii="Bookman Old Style" w:hAnsi="Bookman Old Style"/>
          <w:b/>
          <w:sz w:val="20"/>
          <w:szCs w:val="20"/>
          <w:lang w:val="pt-BR"/>
        </w:rPr>
        <w:t>),</w:t>
      </w:r>
      <w:r w:rsidR="009425B8" w:rsidRPr="00FF2750">
        <w:rPr>
          <w:rFonts w:ascii="Bookman Old Style" w:hAnsi="Bookman Old Style"/>
          <w:b/>
          <w:color w:val="FF0000"/>
          <w:sz w:val="20"/>
          <w:szCs w:val="20"/>
        </w:rPr>
        <w:t xml:space="preserve"> </w:t>
      </w:r>
      <w:r w:rsidRPr="00FF2750">
        <w:rPr>
          <w:rFonts w:ascii="Bookman Old Style" w:hAnsi="Bookman Old Style"/>
          <w:sz w:val="20"/>
          <w:szCs w:val="20"/>
        </w:rPr>
        <w:t>p</w:t>
      </w:r>
      <w:r w:rsidR="009425B8" w:rsidRPr="00FF2750">
        <w:rPr>
          <w:rFonts w:ascii="Bookman Old Style" w:hAnsi="Bookman Old Style"/>
          <w:sz w:val="20"/>
          <w:szCs w:val="20"/>
        </w:rPr>
        <w:t>ara</w:t>
      </w:r>
      <w:r w:rsidR="009425B8" w:rsidRPr="00FF2750">
        <w:rPr>
          <w:rFonts w:ascii="Bookman Old Style" w:hAnsi="Bookman Old Style"/>
          <w:color w:val="FF0000"/>
          <w:sz w:val="20"/>
          <w:szCs w:val="20"/>
        </w:rPr>
        <w:t xml:space="preserve"> </w:t>
      </w:r>
      <w:r w:rsidR="00801997">
        <w:rPr>
          <w:rFonts w:ascii="Bookman Old Style" w:hAnsi="Bookman Old Style" w:cs="Bookman Old Style"/>
          <w:bCs/>
          <w:iCs/>
          <w:sz w:val="20"/>
          <w:szCs w:val="36"/>
          <w:lang w:val="pt-BR"/>
        </w:rPr>
        <w:t>credenciamento</w:t>
      </w:r>
      <w:r w:rsidR="00322E66" w:rsidRPr="00FF2750">
        <w:rPr>
          <w:rFonts w:ascii="Bookman Old Style" w:hAnsi="Bookman Old Style" w:cs="Bookman Old Style"/>
          <w:bCs/>
          <w:iCs/>
          <w:sz w:val="20"/>
          <w:szCs w:val="36"/>
        </w:rPr>
        <w:t xml:space="preserve"> de Profissionais </w:t>
      </w:r>
      <w:r w:rsidR="00FF2750" w:rsidRPr="00FF2750">
        <w:rPr>
          <w:rFonts w:ascii="Bookman Old Style" w:hAnsi="Bookman Old Style" w:cs="Bookman Old Style"/>
          <w:bCs/>
          <w:iCs/>
          <w:sz w:val="20"/>
          <w:szCs w:val="20"/>
          <w:lang w:val="pt-BR"/>
        </w:rPr>
        <w:t xml:space="preserve">Fisioterapeuta, Auxiliar de saúde bucal e </w:t>
      </w:r>
      <w:r w:rsidR="00FF2750" w:rsidRPr="006F6A50">
        <w:rPr>
          <w:rFonts w:ascii="Bookman Old Style" w:hAnsi="Bookman Old Style" w:cs="Bookman Old Style"/>
          <w:bCs/>
          <w:iCs/>
          <w:sz w:val="20"/>
          <w:szCs w:val="20"/>
          <w:lang w:val="pt-BR"/>
        </w:rPr>
        <w:t>Técnica em enfermagem</w:t>
      </w:r>
      <w:r w:rsidR="00FF2750" w:rsidRPr="006F6A50">
        <w:rPr>
          <w:rFonts w:ascii="Bookman Old Style" w:hAnsi="Bookman Old Style" w:cs="Bookman Old Style"/>
          <w:bCs/>
          <w:iCs/>
          <w:sz w:val="40"/>
          <w:szCs w:val="40"/>
        </w:rPr>
        <w:t xml:space="preserve"> </w:t>
      </w:r>
      <w:r w:rsidR="00FF2750" w:rsidRPr="006F6A50">
        <w:rPr>
          <w:rFonts w:ascii="Bookman Old Style" w:hAnsi="Bookman Old Style" w:cs="Bookman Old Style"/>
          <w:bCs/>
          <w:iCs/>
          <w:sz w:val="20"/>
          <w:szCs w:val="36"/>
        </w:rPr>
        <w:t xml:space="preserve">para </w:t>
      </w:r>
      <w:r w:rsidR="00FF2750" w:rsidRPr="00FF2750">
        <w:rPr>
          <w:rFonts w:ascii="Bookman Old Style" w:hAnsi="Bookman Old Style" w:cs="Bookman Old Style"/>
          <w:bCs/>
          <w:iCs/>
          <w:sz w:val="20"/>
          <w:szCs w:val="36"/>
        </w:rPr>
        <w:t xml:space="preserve">suprir as necessidades da </w:t>
      </w:r>
      <w:r w:rsidR="00FF2750" w:rsidRPr="00FF2750">
        <w:rPr>
          <w:rFonts w:ascii="Bookman Old Style" w:hAnsi="Bookman Old Style" w:cs="Bookman Old Style"/>
          <w:sz w:val="20"/>
          <w:szCs w:val="20"/>
        </w:rPr>
        <w:t xml:space="preserve">Secretaria de Saúde </w:t>
      </w:r>
      <w:r w:rsidR="00FF2750" w:rsidRPr="00FF2750">
        <w:rPr>
          <w:rFonts w:ascii="Bookman Old Style" w:hAnsi="Bookman Old Style" w:cs="Bookman Old Style"/>
          <w:bCs/>
          <w:iCs/>
          <w:sz w:val="20"/>
          <w:szCs w:val="36"/>
        </w:rPr>
        <w:t>do Município</w:t>
      </w:r>
      <w:r w:rsidR="00FF2750" w:rsidRPr="00FF2750">
        <w:rPr>
          <w:rFonts w:ascii="Bookman Old Style" w:hAnsi="Bookman Old Style" w:cs="Bookman Old Style"/>
          <w:bCs/>
          <w:iCs/>
          <w:sz w:val="20"/>
          <w:szCs w:val="20"/>
          <w:lang w:val="pt-BR"/>
        </w:rPr>
        <w:t>.</w:t>
      </w:r>
    </w:p>
    <w:p w:rsidR="00FF2750" w:rsidRPr="00FF2750" w:rsidRDefault="00FF2750" w:rsidP="00FF2750">
      <w:pPr>
        <w:pStyle w:val="ParagraphStyle"/>
        <w:spacing w:line="276" w:lineRule="auto"/>
        <w:jc w:val="both"/>
        <w:rPr>
          <w:rFonts w:ascii="Bookman Old Style" w:hAnsi="Bookman Old Style" w:cs="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 item anterior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722476" w:rsidRPr="00722476">
        <w:rPr>
          <w:rFonts w:ascii="Bookman Old Style" w:hAnsi="Bookman Old Style" w:cs="Bookman Old Style"/>
          <w:sz w:val="20"/>
          <w:szCs w:val="20"/>
        </w:rPr>
        <w:t>Secretaria de Saúde</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as pessoas físicas, profissionais consistentes em </w:t>
      </w:r>
      <w:r w:rsidR="002D36F0">
        <w:rPr>
          <w:rFonts w:ascii="Bookman Old Style" w:hAnsi="Bookman Old Style"/>
          <w:sz w:val="20"/>
          <w:szCs w:val="20"/>
        </w:rPr>
        <w:t>psicologos</w:t>
      </w:r>
      <w:r w:rsidR="007870DF">
        <w:rPr>
          <w:rFonts w:ascii="Bookman Old Style" w:hAnsi="Bookman Old Style"/>
          <w:sz w:val="20"/>
          <w:szCs w:val="20"/>
        </w:rPr>
        <w:t xml:space="preserve"> </w:t>
      </w:r>
      <w:r w:rsidR="00322E66">
        <w:rPr>
          <w:rFonts w:ascii="Bookman Old Style" w:hAnsi="Bookman Old Style"/>
          <w:sz w:val="20"/>
          <w:szCs w:val="20"/>
        </w:rPr>
        <w:t>e fonoaudiólogo</w:t>
      </w:r>
      <w:r w:rsidRPr="00A13B7F">
        <w:rPr>
          <w:rFonts w:ascii="Bookman Old Style" w:hAnsi="Bookman Old Style"/>
          <w:sz w:val="20"/>
          <w:szCs w:val="20"/>
        </w:rPr>
        <w:t>, a qualquer tempo a partir da data de publicação deste edital.</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037BBA" w:rsidRPr="00322E66" w:rsidRDefault="005206F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w:t>
      </w:r>
      <w:r w:rsidR="00322E66" w:rsidRPr="00FA1B73">
        <w:rPr>
          <w:rFonts w:ascii="Bookman Old Style" w:hAnsi="Bookman Old Style" w:cs="Bookman Old Style"/>
          <w:sz w:val="20"/>
          <w:szCs w:val="20"/>
        </w:rPr>
        <w:t xml:space="preserve">Secretaria de </w:t>
      </w:r>
      <w:r w:rsidR="0014791A">
        <w:rPr>
          <w:rFonts w:ascii="Bookman Old Style" w:hAnsi="Bookman Old Style" w:cs="Bookman Old Style"/>
          <w:sz w:val="20"/>
          <w:szCs w:val="20"/>
        </w:rPr>
        <w:t xml:space="preserve">Saúde </w:t>
      </w:r>
      <w:r w:rsidR="001F0262">
        <w:rPr>
          <w:rFonts w:ascii="Bookman Old Style" w:hAnsi="Bookman Old Style" w:cs="Bookman Old Style"/>
          <w:sz w:val="20"/>
          <w:szCs w:val="20"/>
          <w:lang w:val="pt-BR"/>
        </w:rPr>
        <w:t>no dia 24</w:t>
      </w:r>
      <w:r w:rsidR="00322E66">
        <w:rPr>
          <w:rFonts w:ascii="Bookman Old Style" w:hAnsi="Bookman Old Style" w:cs="Bookman Old Style"/>
          <w:sz w:val="20"/>
          <w:szCs w:val="20"/>
          <w:lang w:val="pt-BR"/>
        </w:rPr>
        <w:t xml:space="preserve"> de </w:t>
      </w:r>
      <w:r w:rsidR="00801997">
        <w:rPr>
          <w:rFonts w:ascii="Bookman Old Style" w:hAnsi="Bookman Old Style" w:cs="Bookman Old Style"/>
          <w:sz w:val="20"/>
          <w:szCs w:val="20"/>
          <w:lang w:val="pt-BR"/>
        </w:rPr>
        <w:t>fevereiro de 2023</w:t>
      </w:r>
      <w:r w:rsidR="00322E66">
        <w:rPr>
          <w:rFonts w:ascii="Bookman Old Style" w:hAnsi="Bookman Old Style" w:cs="Bookman Old Style"/>
          <w:sz w:val="20"/>
          <w:szCs w:val="20"/>
        </w:rPr>
        <w:t>.</w:t>
      </w: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2A4654" w:rsidRDefault="006E1107" w:rsidP="00722476">
      <w:pPr>
        <w:pStyle w:val="Corpodetexto"/>
        <w:numPr>
          <w:ilvl w:val="1"/>
          <w:numId w:val="12"/>
        </w:numPr>
        <w:spacing w:before="10"/>
        <w:ind w:left="142" w:hanging="142"/>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sz w:val="20"/>
          <w:szCs w:val="20"/>
        </w:rPr>
      </w:pPr>
      <w:r w:rsidRPr="00A13B7F">
        <w:rPr>
          <w:rFonts w:ascii="Bookman Old Style" w:hAnsi="Bookman Old Style"/>
          <w:sz w:val="20"/>
          <w:szCs w:val="20"/>
        </w:rPr>
        <w:lastRenderedPageBreak/>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FF2750">
              <w:rPr>
                <w:rFonts w:ascii="Bookman Old Style" w:hAnsi="Bookman Old Style"/>
                <w:b/>
                <w:sz w:val="16"/>
                <w:szCs w:val="20"/>
              </w:rPr>
              <w:t>TAL DE CHAMAMENTO PÚBLICO Nº 03/2023</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A13B7F"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6E1107" w:rsidRPr="00A13B7F"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722476">
      <w:pPr>
        <w:pStyle w:val="Corpodetexto"/>
        <w:spacing w:before="10"/>
        <w:ind w:hanging="11"/>
        <w:jc w:val="both"/>
        <w:rPr>
          <w:rFonts w:ascii="Bookman Old Style" w:hAnsi="Bookman Old Style"/>
          <w:b/>
          <w:sz w:val="20"/>
          <w:szCs w:val="20"/>
        </w:rPr>
      </w:pPr>
    </w:p>
    <w:p w:rsidR="006E1107" w:rsidRPr="002328FE"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722476">
      <w:pPr>
        <w:pStyle w:val="PargrafodaLista"/>
        <w:ind w:left="0" w:hanging="11"/>
        <w:rPr>
          <w:rFonts w:ascii="Bookman Old Style" w:hAnsi="Bookman Old Style" w:cs="Arial"/>
          <w:sz w:val="20"/>
          <w:szCs w:val="20"/>
        </w:rPr>
      </w:pPr>
    </w:p>
    <w:p w:rsidR="006E1107" w:rsidRPr="002328FE"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722476">
      <w:pPr>
        <w:pStyle w:val="PargrafodaLista"/>
        <w:ind w:left="0" w:hanging="11"/>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722476">
      <w:pPr>
        <w:pStyle w:val="PargrafodaLista"/>
        <w:ind w:left="0" w:hanging="11"/>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722476">
      <w:pPr>
        <w:pStyle w:val="PargrafodaLista"/>
        <w:ind w:left="0" w:hanging="11"/>
        <w:rPr>
          <w:rFonts w:ascii="Bookman Old Style" w:hAnsi="Bookman Old Style" w:cs="Arial"/>
          <w:sz w:val="20"/>
          <w:szCs w:val="20"/>
        </w:rPr>
      </w:pPr>
    </w:p>
    <w:p w:rsidR="006E1107" w:rsidRPr="00EE64A9"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sz w:val="20"/>
          <w:szCs w:val="20"/>
        </w:rPr>
      </w:pPr>
      <w:r w:rsidRPr="009D395A">
        <w:rPr>
          <w:rFonts w:ascii="Bookman Old Style" w:hAnsi="Bookman Old Style"/>
          <w:sz w:val="20"/>
          <w:szCs w:val="20"/>
        </w:rPr>
        <w:lastRenderedPageBreak/>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722476">
      <w:pPr>
        <w:pStyle w:val="Corpodetexto"/>
        <w:spacing w:before="10"/>
        <w:ind w:hanging="11"/>
        <w:jc w:val="both"/>
        <w:rPr>
          <w:rFonts w:ascii="Bookman Old Style" w:hAnsi="Bookman Old Style"/>
          <w:b/>
          <w:sz w:val="20"/>
          <w:szCs w:val="20"/>
        </w:rPr>
      </w:pPr>
    </w:p>
    <w:p w:rsidR="006E1107" w:rsidRPr="007B3FA8" w:rsidRDefault="006E1107" w:rsidP="00722476">
      <w:pPr>
        <w:pStyle w:val="Corpodetexto"/>
        <w:numPr>
          <w:ilvl w:val="1"/>
          <w:numId w:val="15"/>
        </w:numPr>
        <w:spacing w:before="10"/>
        <w:ind w:left="0" w:hanging="11"/>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722476">
      <w:pPr>
        <w:pStyle w:val="Corpodetexto"/>
        <w:spacing w:before="10"/>
        <w:ind w:hanging="11"/>
        <w:jc w:val="both"/>
        <w:rPr>
          <w:rFonts w:ascii="Bookman Old Style" w:hAnsi="Bookman Old Style"/>
          <w:b/>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722476">
      <w:pPr>
        <w:pStyle w:val="Corpodetexto"/>
        <w:spacing w:before="10"/>
        <w:ind w:hanging="11"/>
        <w:jc w:val="both"/>
        <w:rPr>
          <w:rFonts w:ascii="Bookman Old Style" w:hAnsi="Bookman Old Style"/>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E2590D">
      <w:pPr>
        <w:pStyle w:val="Corpodetexto"/>
        <w:spacing w:before="10"/>
        <w:ind w:hanging="11"/>
        <w:jc w:val="both"/>
        <w:rPr>
          <w:rFonts w:ascii="Bookman Old Style" w:hAnsi="Bookman Old Style"/>
          <w:b/>
          <w:sz w:val="20"/>
          <w:szCs w:val="20"/>
        </w:rPr>
      </w:pPr>
    </w:p>
    <w:p w:rsidR="002B7390" w:rsidRDefault="00654132" w:rsidP="002B7390">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2B7390" w:rsidRDefault="002B7390" w:rsidP="002B7390">
      <w:pPr>
        <w:pStyle w:val="PargrafodaLista"/>
        <w:rPr>
          <w:rFonts w:ascii="Bookman Old Style" w:hAnsi="Bookman Old Style"/>
          <w:sz w:val="20"/>
          <w:szCs w:val="20"/>
        </w:rPr>
      </w:pPr>
    </w:p>
    <w:p w:rsidR="00654132" w:rsidRPr="002B7390" w:rsidRDefault="00654132" w:rsidP="002B7390">
      <w:pPr>
        <w:pStyle w:val="Corpodetexto"/>
        <w:numPr>
          <w:ilvl w:val="1"/>
          <w:numId w:val="19"/>
        </w:numPr>
        <w:spacing w:before="10"/>
        <w:ind w:left="0" w:hanging="11"/>
        <w:jc w:val="both"/>
        <w:rPr>
          <w:rFonts w:ascii="Bookman Old Style" w:hAnsi="Bookman Old Style"/>
          <w:b/>
          <w:sz w:val="20"/>
          <w:szCs w:val="20"/>
        </w:rPr>
      </w:pPr>
      <w:r w:rsidRPr="002B7390">
        <w:rPr>
          <w:rFonts w:ascii="Bookman Old Style" w:hAnsi="Bookman Old Style"/>
          <w:sz w:val="20"/>
          <w:szCs w:val="20"/>
        </w:rPr>
        <w:t xml:space="preserve">Prestar os serviços nos locais indicados pelo Município de Santo Antonio do Sudoeste/PR, de acordo com a proposta apresentada, nos horários determinados pela </w:t>
      </w:r>
      <w:r w:rsidR="00722476" w:rsidRPr="002B7390">
        <w:rPr>
          <w:rFonts w:ascii="Bookman Old Style" w:hAnsi="Bookman Old Style" w:cs="Bookman Old Style"/>
          <w:sz w:val="20"/>
          <w:szCs w:val="20"/>
        </w:rPr>
        <w:t>Secretaria de Saúde.</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E2590D">
      <w:pPr>
        <w:pStyle w:val="PargrafodaLista"/>
        <w:ind w:left="0" w:hanging="11"/>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E2590D">
      <w:pPr>
        <w:pStyle w:val="Corpodetexto"/>
        <w:spacing w:before="10"/>
        <w:ind w:hanging="11"/>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Pr="00722476" w:rsidRDefault="000C4A0C" w:rsidP="00722476">
      <w:pPr>
        <w:pStyle w:val="Corpodetexto"/>
        <w:numPr>
          <w:ilvl w:val="1"/>
          <w:numId w:val="20"/>
        </w:numPr>
        <w:spacing w:before="10"/>
        <w:ind w:left="0" w:hanging="11"/>
        <w:jc w:val="both"/>
        <w:rPr>
          <w:rFonts w:ascii="Bookman Old Style" w:hAnsi="Bookman Old Style"/>
          <w:b/>
          <w:sz w:val="20"/>
          <w:szCs w:val="20"/>
        </w:rPr>
      </w:pPr>
      <w:r w:rsidRPr="00A13B7F">
        <w:rPr>
          <w:rFonts w:ascii="Bookman Old Style" w:hAnsi="Bookman Old Style"/>
          <w:sz w:val="20"/>
          <w:szCs w:val="20"/>
        </w:rPr>
        <w:t>Caberá ao Gestor</w:t>
      </w:r>
      <w:r w:rsidR="002B7390">
        <w:rPr>
          <w:rFonts w:ascii="Bookman Old Style" w:hAnsi="Bookman Old Style"/>
          <w:sz w:val="20"/>
          <w:szCs w:val="20"/>
        </w:rPr>
        <w:t xml:space="preserve"> Municipal</w:t>
      </w:r>
      <w:r w:rsidRPr="00A13B7F">
        <w:rPr>
          <w:rFonts w:ascii="Bookman Old Style" w:hAnsi="Bookman Old Style"/>
          <w:sz w:val="20"/>
          <w:szCs w:val="20"/>
        </w:rPr>
        <w:t xml:space="preserve"> </w:t>
      </w:r>
      <w:r w:rsidR="002B7390">
        <w:rPr>
          <w:rFonts w:ascii="Bookman Old Style" w:hAnsi="Bookman Old Style"/>
          <w:sz w:val="20"/>
          <w:szCs w:val="20"/>
        </w:rPr>
        <w:t>da</w:t>
      </w:r>
      <w:r w:rsidR="002221B2">
        <w:rPr>
          <w:rFonts w:ascii="Bookman Old Style" w:hAnsi="Bookman Old Style"/>
          <w:sz w:val="20"/>
          <w:szCs w:val="20"/>
        </w:rPr>
        <w:t xml:space="preserve"> </w:t>
      </w:r>
      <w:r w:rsidR="00722476">
        <w:rPr>
          <w:rFonts w:ascii="Bookman Old Style" w:hAnsi="Bookman Old Style"/>
          <w:sz w:val="20"/>
          <w:szCs w:val="20"/>
        </w:rPr>
        <w:t xml:space="preserve">Saúde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E2590D" w:rsidRDefault="00722476" w:rsidP="00E2590D">
      <w:pPr>
        <w:pStyle w:val="Corpodetexto"/>
        <w:spacing w:before="10"/>
        <w:jc w:val="both"/>
        <w:rPr>
          <w:rFonts w:ascii="Bookman Old Style" w:hAnsi="Bookman Old Style"/>
          <w:sz w:val="20"/>
          <w:szCs w:val="20"/>
        </w:rPr>
      </w:pPr>
      <w:r w:rsidRPr="00722476">
        <w:rPr>
          <w:rFonts w:ascii="Bookman Old Style" w:hAnsi="Bookman Old Style"/>
          <w:b/>
          <w:bCs/>
          <w:sz w:val="20"/>
          <w:szCs w:val="20"/>
        </w:rPr>
        <w:t>17.1.</w:t>
      </w:r>
      <w:r>
        <w:rPr>
          <w:rFonts w:ascii="Bookman Old Style" w:hAnsi="Bookman Old Style"/>
          <w:bCs/>
          <w:sz w:val="20"/>
          <w:szCs w:val="20"/>
        </w:rPr>
        <w:t xml:space="preserve"> </w:t>
      </w:r>
      <w:r w:rsidR="000C4A0C"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A Secretaria</w:t>
      </w:r>
      <w:r w:rsidR="002B7390">
        <w:rPr>
          <w:rFonts w:ascii="Bookman Old Style" w:hAnsi="Bookman Old Style"/>
          <w:sz w:val="20"/>
          <w:szCs w:val="20"/>
        </w:rPr>
        <w:t xml:space="preserve"> Municipal de</w:t>
      </w:r>
      <w:r w:rsidR="002221B2">
        <w:rPr>
          <w:rFonts w:ascii="Bookman Old Style" w:hAnsi="Bookman Old Style"/>
          <w:sz w:val="20"/>
          <w:szCs w:val="20"/>
        </w:rPr>
        <w:t xml:space="preserve"> </w:t>
      </w:r>
      <w:r w:rsidR="00E2590D">
        <w:rPr>
          <w:rFonts w:ascii="Bookman Old Style" w:hAnsi="Bookman Old Style"/>
          <w:sz w:val="20"/>
          <w:szCs w:val="20"/>
        </w:rPr>
        <w:t>Saúde</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E2590D">
      <w:pPr>
        <w:pStyle w:val="Corpodetexto"/>
        <w:spacing w:before="10"/>
        <w:ind w:hanging="11"/>
        <w:jc w:val="both"/>
        <w:rPr>
          <w:rFonts w:ascii="Bookman Old Style" w:hAnsi="Bookman Old Style"/>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E2590D">
      <w:pPr>
        <w:pStyle w:val="PargrafodaLista"/>
        <w:ind w:left="0" w:hanging="11"/>
        <w:rPr>
          <w:rFonts w:ascii="Bookman Old Style" w:hAnsi="Bookman Old Style"/>
          <w:sz w:val="20"/>
          <w:szCs w:val="20"/>
        </w:rPr>
      </w:pPr>
    </w:p>
    <w:p w:rsidR="000C4A0C"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4E4030">
        <w:rPr>
          <w:rFonts w:ascii="Bookman Old Style" w:hAnsi="Bookman Old Style"/>
          <w:sz w:val="20"/>
          <w:szCs w:val="20"/>
        </w:rPr>
        <w:t xml:space="preserve">SECRETARIA </w:t>
      </w:r>
      <w:r w:rsidR="00FF2750">
        <w:rPr>
          <w:rFonts w:ascii="Bookman Old Style" w:hAnsi="Bookman Old Style"/>
          <w:sz w:val="20"/>
          <w:szCs w:val="20"/>
        </w:rPr>
        <w:t xml:space="preserve">MUNICIPAL </w:t>
      </w:r>
      <w:r w:rsidR="004E4030">
        <w:rPr>
          <w:rFonts w:ascii="Bookman Old Style" w:hAnsi="Bookman Old Style"/>
          <w:sz w:val="20"/>
          <w:szCs w:val="20"/>
        </w:rPr>
        <w:t>DE SAÚDE</w:t>
      </w:r>
      <w:r w:rsidRPr="00A13B7F">
        <w:rPr>
          <w:rFonts w:ascii="Bookman Old Style" w:hAnsi="Bookman Old Style"/>
          <w:sz w:val="20"/>
          <w:szCs w:val="20"/>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783050" w:rsidRPr="00783050" w:rsidTr="00D957BE">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eastAsia="en-US"/>
              </w:rPr>
              <w:t>Dotações</w:t>
            </w:r>
          </w:p>
        </w:tc>
      </w:tr>
      <w:tr w:rsidR="00783050" w:rsidRPr="00783050" w:rsidTr="00D957BE">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Grupo da fonte</w:t>
            </w:r>
          </w:p>
        </w:tc>
      </w:tr>
      <w:tr w:rsidR="00783050" w:rsidRPr="00783050" w:rsidTr="00D957BE">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2840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08.001.10.301.1001.2040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050" w:rsidRPr="00783050" w:rsidRDefault="00783050" w:rsidP="00D957BE">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78295F" w:rsidRDefault="00F332F6" w:rsidP="00E2590D">
      <w:pPr>
        <w:pStyle w:val="Corpodetexto"/>
        <w:numPr>
          <w:ilvl w:val="1"/>
          <w:numId w:val="24"/>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Pr="00F332F6" w:rsidRDefault="00F332F6" w:rsidP="00E2590D">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E2590D">
      <w:pPr>
        <w:pStyle w:val="Corpodetexto"/>
        <w:spacing w:before="10"/>
        <w:ind w:hanging="11"/>
        <w:jc w:val="both"/>
        <w:rPr>
          <w:rFonts w:ascii="Bookman Old Style" w:hAnsi="Bookman Old Style"/>
          <w:sz w:val="20"/>
          <w:szCs w:val="20"/>
        </w:rPr>
      </w:pPr>
    </w:p>
    <w:p w:rsidR="00F332F6" w:rsidRPr="00E2590D" w:rsidRDefault="00F332F6" w:rsidP="00F332F6">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E2590D" w:rsidP="00E2590D">
      <w:pPr>
        <w:pStyle w:val="Corpodetexto"/>
        <w:spacing w:before="10"/>
        <w:jc w:val="both"/>
        <w:rPr>
          <w:rFonts w:ascii="Bookman Old Style" w:hAnsi="Bookman Old Style"/>
          <w:sz w:val="20"/>
          <w:szCs w:val="20"/>
        </w:rPr>
      </w:pPr>
      <w:r w:rsidRPr="00E2590D">
        <w:rPr>
          <w:rFonts w:ascii="Bookman Old Style" w:hAnsi="Bookman Old Style"/>
          <w:b/>
          <w:sz w:val="20"/>
          <w:szCs w:val="20"/>
        </w:rPr>
        <w:t>23.1.</w:t>
      </w:r>
      <w:r>
        <w:rPr>
          <w:rFonts w:ascii="Bookman Old Style" w:hAnsi="Bookman Old Style"/>
          <w:sz w:val="20"/>
          <w:szCs w:val="20"/>
        </w:rPr>
        <w:t xml:space="preserve"> </w:t>
      </w:r>
      <w:r w:rsidR="00F332F6"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E2590D">
      <w:pPr>
        <w:pStyle w:val="Corpodetexto"/>
        <w:numPr>
          <w:ilvl w:val="1"/>
          <w:numId w:val="26"/>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F332F6" w:rsidP="00E2590D">
      <w:pPr>
        <w:pStyle w:val="Corpodetexto"/>
        <w:numPr>
          <w:ilvl w:val="1"/>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435976"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E2590D"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E2590D">
      <w:pPr>
        <w:pStyle w:val="Corpodetexto"/>
        <w:numPr>
          <w:ilvl w:val="1"/>
          <w:numId w:val="28"/>
        </w:numPr>
        <w:spacing w:before="10"/>
        <w:ind w:left="142" w:hanging="11"/>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E2590D">
      <w:pPr>
        <w:pStyle w:val="Corpodetexto"/>
        <w:spacing w:before="10"/>
        <w:ind w:left="142" w:hanging="11"/>
        <w:jc w:val="both"/>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3E0633">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Modelo de Carta de Credenciamento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 Ofício de apresentação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idoneidade </w:t>
            </w:r>
          </w:p>
        </w:tc>
      </w:tr>
      <w:tr w:rsidR="006E1107" w:rsidRPr="00707DFD" w:rsidTr="00322E66">
        <w:tc>
          <w:tcPr>
            <w:tcW w:w="9016" w:type="dxa"/>
          </w:tcPr>
          <w:p w:rsidR="006E1107" w:rsidRPr="00707DFD" w:rsidRDefault="006E1107" w:rsidP="006E1107">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Curriculum Vitae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D1D95">
        <w:rPr>
          <w:rFonts w:ascii="Bookman Old Style" w:hAnsi="Bookman Old Style"/>
          <w:sz w:val="20"/>
          <w:szCs w:val="20"/>
        </w:rPr>
        <w:t>06 de fevereiro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F0262" w:rsidRDefault="001F0262" w:rsidP="00260306">
      <w:pPr>
        <w:pStyle w:val="Default"/>
        <w:jc w:val="center"/>
        <w:rPr>
          <w:rFonts w:ascii="Bookman Old Style" w:hAnsi="Bookman Old Style"/>
          <w:b/>
          <w:sz w:val="20"/>
          <w:szCs w:val="20"/>
        </w:rPr>
      </w:pPr>
    </w:p>
    <w:p w:rsidR="001F0262" w:rsidRDefault="001F0262" w:rsidP="00260306">
      <w:pPr>
        <w:pStyle w:val="Default"/>
        <w:jc w:val="center"/>
        <w:rPr>
          <w:rFonts w:ascii="Bookman Old Style" w:hAnsi="Bookman Old Style"/>
          <w:b/>
          <w:sz w:val="20"/>
          <w:szCs w:val="20"/>
        </w:rPr>
      </w:pPr>
    </w:p>
    <w:p w:rsidR="001F0262" w:rsidRDefault="001F0262"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7D1D95"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03/2023</w:t>
      </w:r>
      <w:r w:rsidR="00260306" w:rsidRPr="00260306">
        <w:rPr>
          <w:rFonts w:ascii="Bookman Old Style" w:hAnsi="Bookman Old Style"/>
          <w:b/>
          <w:sz w:val="20"/>
          <w:szCs w:val="20"/>
        </w:rPr>
        <w:t xml:space="preserve">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4D1940">
        <w:rPr>
          <w:rFonts w:ascii="Bookman Old Style" w:hAnsi="Bookman Old Style"/>
          <w:sz w:val="20"/>
          <w:szCs w:val="20"/>
        </w:rPr>
        <w:t>p</w:t>
      </w:r>
      <w:r w:rsidR="007D1D95">
        <w:rPr>
          <w:rFonts w:ascii="Bookman Old Style" w:hAnsi="Bookman Old Style"/>
          <w:sz w:val="20"/>
          <w:szCs w:val="20"/>
        </w:rPr>
        <w:t xml:space="preserve">ar do Chamamento </w:t>
      </w:r>
      <w:proofErr w:type="spellStart"/>
      <w:r w:rsidR="007D1D95">
        <w:rPr>
          <w:rFonts w:ascii="Bookman Old Style" w:hAnsi="Bookman Old Style"/>
          <w:sz w:val="20"/>
          <w:szCs w:val="20"/>
        </w:rPr>
        <w:t>Publico</w:t>
      </w:r>
      <w:proofErr w:type="spellEnd"/>
      <w:r w:rsidR="007D1D95">
        <w:rPr>
          <w:rFonts w:ascii="Bookman Old Style" w:hAnsi="Bookman Old Style"/>
          <w:sz w:val="20"/>
          <w:szCs w:val="20"/>
        </w:rPr>
        <w:t xml:space="preserve"> n.º 03/2023</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_______________, e</w:t>
      </w:r>
      <w:r w:rsidR="007D1D95">
        <w:rPr>
          <w:rFonts w:ascii="Bookman Old Style" w:hAnsi="Bookman Old Style"/>
          <w:sz w:val="20"/>
          <w:szCs w:val="20"/>
        </w:rPr>
        <w:t xml:space="preserve">m ______ de ____________ </w:t>
      </w:r>
      <w:proofErr w:type="spellStart"/>
      <w:r w:rsidR="007D1D95">
        <w:rPr>
          <w:rFonts w:ascii="Bookman Old Style" w:hAnsi="Bookman Old Style"/>
          <w:sz w:val="20"/>
          <w:szCs w:val="20"/>
        </w:rPr>
        <w:t>de</w:t>
      </w:r>
      <w:proofErr w:type="spellEnd"/>
      <w:r w:rsidR="007D1D95">
        <w:rPr>
          <w:rFonts w:ascii="Bookman Old Style" w:hAnsi="Bookman Old Style"/>
          <w:sz w:val="20"/>
          <w:szCs w:val="20"/>
        </w:rPr>
        <w:t xml:space="preserve"> 2023</w:t>
      </w:r>
      <w:r w:rsidRPr="00260306">
        <w:rPr>
          <w:rFonts w:ascii="Bookman Old Style" w:hAnsi="Bookman Old Style"/>
          <w:sz w:val="20"/>
          <w:szCs w:val="20"/>
        </w:rPr>
        <w:t>.</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CF717A" w:rsidRDefault="00CF717A"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7D1D95" w:rsidP="00F515AB">
      <w:pPr>
        <w:pStyle w:val="Default"/>
        <w:rPr>
          <w:rFonts w:ascii="Bookman Old Style" w:hAnsi="Bookman Old Style"/>
          <w:b/>
          <w:sz w:val="20"/>
          <w:szCs w:val="20"/>
        </w:rPr>
      </w:pPr>
      <w:r>
        <w:rPr>
          <w:rFonts w:ascii="Bookman Old Style" w:hAnsi="Bookman Old Style"/>
          <w:b/>
          <w:sz w:val="20"/>
          <w:szCs w:val="20"/>
        </w:rPr>
        <w:t>Chamamento Público nº 03/2023</w:t>
      </w:r>
      <w:r w:rsidR="00F515AB" w:rsidRPr="00F515AB">
        <w:rPr>
          <w:rFonts w:ascii="Bookman Old Style" w:hAnsi="Bookman Old Style"/>
          <w:b/>
          <w:sz w:val="20"/>
          <w:szCs w:val="20"/>
        </w:rPr>
        <w:t xml:space="preserve">.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9776" w:type="dxa"/>
        <w:tblLook w:val="04A0" w:firstRow="1" w:lastRow="0" w:firstColumn="1" w:lastColumn="0" w:noHBand="0" w:noVBand="1"/>
      </w:tblPr>
      <w:tblGrid>
        <w:gridCol w:w="607"/>
        <w:gridCol w:w="7185"/>
        <w:gridCol w:w="1984"/>
      </w:tblGrid>
      <w:tr w:rsidR="007D1D95" w:rsidRPr="006F6A50" w:rsidTr="00D957BE">
        <w:tc>
          <w:tcPr>
            <w:tcW w:w="607" w:type="dxa"/>
            <w:shd w:val="clear" w:color="auto" w:fill="D9D9D9" w:themeFill="background1" w:themeFillShade="D9"/>
          </w:tcPr>
          <w:p w:rsidR="007D1D95" w:rsidRPr="006F6A50" w:rsidRDefault="007D1D95" w:rsidP="00D957BE">
            <w:pPr>
              <w:jc w:val="center"/>
              <w:rPr>
                <w:rFonts w:ascii="Bookman Old Style" w:hAnsi="Bookman Old Style"/>
                <w:b/>
                <w:sz w:val="16"/>
                <w:szCs w:val="16"/>
              </w:rPr>
            </w:pPr>
            <w:r w:rsidRPr="006F6A50">
              <w:rPr>
                <w:rFonts w:ascii="Bookman Old Style" w:hAnsi="Bookman Old Style"/>
                <w:b/>
                <w:sz w:val="16"/>
                <w:szCs w:val="16"/>
              </w:rPr>
              <w:t>Item</w:t>
            </w:r>
          </w:p>
        </w:tc>
        <w:tc>
          <w:tcPr>
            <w:tcW w:w="7185" w:type="dxa"/>
            <w:shd w:val="clear" w:color="auto" w:fill="D9D9D9" w:themeFill="background1" w:themeFillShade="D9"/>
          </w:tcPr>
          <w:p w:rsidR="007D1D95" w:rsidRPr="006F6A50" w:rsidRDefault="007D1D95" w:rsidP="00D957BE">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1984" w:type="dxa"/>
            <w:shd w:val="clear" w:color="auto" w:fill="D9D9D9" w:themeFill="background1" w:themeFillShade="D9"/>
          </w:tcPr>
          <w:p w:rsidR="007D1D95" w:rsidRPr="006F6A50" w:rsidRDefault="007D1D95" w:rsidP="00D957BE">
            <w:pPr>
              <w:jc w:val="center"/>
              <w:rPr>
                <w:rFonts w:ascii="Bookman Old Style" w:hAnsi="Bookman Old Style"/>
                <w:b/>
                <w:sz w:val="16"/>
                <w:szCs w:val="16"/>
              </w:rPr>
            </w:pPr>
            <w:r w:rsidRPr="006F6A50">
              <w:rPr>
                <w:rFonts w:ascii="Bookman Old Style" w:hAnsi="Bookman Old Style"/>
                <w:b/>
                <w:sz w:val="16"/>
                <w:szCs w:val="16"/>
              </w:rPr>
              <w:t>Valor Mensal</w:t>
            </w:r>
          </w:p>
        </w:tc>
      </w:tr>
      <w:tr w:rsidR="007D1D95" w:rsidRPr="006F6A50" w:rsidTr="00D957BE">
        <w:tc>
          <w:tcPr>
            <w:tcW w:w="607" w:type="dxa"/>
          </w:tcPr>
          <w:p w:rsidR="007D1D95" w:rsidRPr="006F6A50" w:rsidRDefault="007D1D95" w:rsidP="00D957BE">
            <w:pPr>
              <w:jc w:val="center"/>
              <w:rPr>
                <w:rFonts w:ascii="Bookman Old Style" w:hAnsi="Bookman Old Style"/>
                <w:b/>
                <w:sz w:val="16"/>
                <w:szCs w:val="16"/>
              </w:rPr>
            </w:pPr>
            <w:r w:rsidRPr="006F6A50">
              <w:rPr>
                <w:rFonts w:ascii="Bookman Old Style" w:hAnsi="Bookman Old Style"/>
                <w:b/>
                <w:sz w:val="16"/>
                <w:szCs w:val="16"/>
              </w:rPr>
              <w:t>1</w:t>
            </w:r>
          </w:p>
        </w:tc>
        <w:tc>
          <w:tcPr>
            <w:tcW w:w="7185" w:type="dxa"/>
          </w:tcPr>
          <w:p w:rsidR="007D1D95" w:rsidRPr="006F6A50" w:rsidRDefault="007D1D95" w:rsidP="00D957BE">
            <w:pPr>
              <w:jc w:val="both"/>
              <w:rPr>
                <w:rFonts w:ascii="Bookman Old Style" w:hAnsi="Bookman Old Style"/>
                <w:b/>
                <w:sz w:val="16"/>
                <w:szCs w:val="16"/>
              </w:rPr>
            </w:pPr>
            <w:r w:rsidRPr="006F6A50">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O profissional deverá estar devidamente </w:t>
            </w:r>
            <w:r w:rsidRPr="006F6A50">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1984" w:type="dxa"/>
          </w:tcPr>
          <w:p w:rsidR="007D1D95" w:rsidRPr="006F6A50" w:rsidRDefault="007D1D95" w:rsidP="00D957BE">
            <w:pPr>
              <w:jc w:val="center"/>
              <w:rPr>
                <w:rFonts w:ascii="Bookman Old Style" w:hAnsi="Bookman Old Style"/>
                <w:sz w:val="16"/>
                <w:szCs w:val="16"/>
              </w:rPr>
            </w:pPr>
            <w:r w:rsidRPr="006F6A50">
              <w:rPr>
                <w:rFonts w:ascii="Bookman Old Style" w:hAnsi="Bookman Old Style"/>
                <w:sz w:val="16"/>
                <w:szCs w:val="16"/>
              </w:rPr>
              <w:t>R$ 1.816,73</w:t>
            </w:r>
          </w:p>
        </w:tc>
      </w:tr>
      <w:tr w:rsidR="007D1D95" w:rsidRPr="006F6A50" w:rsidTr="00D957BE">
        <w:trPr>
          <w:trHeight w:val="1260"/>
        </w:trPr>
        <w:tc>
          <w:tcPr>
            <w:tcW w:w="607" w:type="dxa"/>
          </w:tcPr>
          <w:p w:rsidR="007D1D95" w:rsidRPr="006F6A50" w:rsidRDefault="007D1D95" w:rsidP="00D957BE">
            <w:pPr>
              <w:jc w:val="center"/>
              <w:rPr>
                <w:rFonts w:ascii="Bookman Old Style" w:hAnsi="Bookman Old Style"/>
                <w:b/>
                <w:sz w:val="16"/>
                <w:szCs w:val="16"/>
              </w:rPr>
            </w:pPr>
            <w:r w:rsidRPr="006F6A50">
              <w:rPr>
                <w:rFonts w:ascii="Bookman Old Style" w:hAnsi="Bookman Old Style"/>
                <w:b/>
                <w:sz w:val="16"/>
                <w:szCs w:val="16"/>
              </w:rPr>
              <w:t>2</w:t>
            </w:r>
          </w:p>
        </w:tc>
        <w:tc>
          <w:tcPr>
            <w:tcW w:w="7185" w:type="dxa"/>
          </w:tcPr>
          <w:p w:rsidR="007D1D95" w:rsidRPr="006F6A50" w:rsidRDefault="007D1D95" w:rsidP="00D957BE">
            <w:pPr>
              <w:jc w:val="both"/>
              <w:rPr>
                <w:rFonts w:ascii="Bookman Old Style" w:hAnsi="Bookman Old Style"/>
                <w:b/>
                <w:sz w:val="16"/>
                <w:szCs w:val="16"/>
              </w:rPr>
            </w:pPr>
            <w:r w:rsidRPr="006F6A50">
              <w:rPr>
                <w:rFonts w:ascii="Bookman Old Style" w:hAnsi="Bookman Old Style"/>
                <w:sz w:val="16"/>
                <w:szCs w:val="16"/>
              </w:rPr>
              <w:t xml:space="preserve">PROFISSIONAL FISIOTERAPEUTA, para atender a Secretaria Municipal de Saúde na demanda dos pacientes acamados/domiciliados, bem como, na clínica de fisioterapia, carga horário de 20 (quarenta) horas/semanais, trabalhando conforme necessidade da Secretaria. Deverá utilizar obrigatoriamente os sistemas de informação do município. O profissional deverá estar devidamente </w:t>
            </w:r>
            <w:r w:rsidRPr="006F6A50">
              <w:rPr>
                <w:rFonts w:ascii="Bookman Old Style" w:eastAsia="Arial" w:hAnsi="Bookman Old Style"/>
                <w:sz w:val="16"/>
                <w:szCs w:val="16"/>
              </w:rPr>
              <w:t>registrado no Conselho Regional de fisioterapia CRF e deve estar apto para realização de procedimentos de fisioterapia previstos na atenção básica.</w:t>
            </w:r>
            <w:r w:rsidRPr="006F6A50">
              <w:rPr>
                <w:rFonts w:ascii="Bookman Old Style" w:hAnsi="Bookman Old Style"/>
                <w:sz w:val="16"/>
                <w:szCs w:val="16"/>
              </w:rPr>
              <w:t xml:space="preserve">       </w:t>
            </w:r>
          </w:p>
        </w:tc>
        <w:tc>
          <w:tcPr>
            <w:tcW w:w="1984" w:type="dxa"/>
          </w:tcPr>
          <w:p w:rsidR="007D1D95" w:rsidRPr="006F6A50" w:rsidRDefault="007D1D95" w:rsidP="00D957BE">
            <w:pPr>
              <w:jc w:val="center"/>
              <w:rPr>
                <w:rFonts w:ascii="Bookman Old Style" w:hAnsi="Bookman Old Style"/>
                <w:sz w:val="16"/>
                <w:szCs w:val="16"/>
              </w:rPr>
            </w:pPr>
            <w:r w:rsidRPr="006F6A50">
              <w:rPr>
                <w:rFonts w:ascii="Bookman Old Style" w:hAnsi="Bookman Old Style"/>
                <w:sz w:val="16"/>
                <w:szCs w:val="16"/>
              </w:rPr>
              <w:t>R$ 2.181,66</w:t>
            </w:r>
          </w:p>
        </w:tc>
      </w:tr>
      <w:tr w:rsidR="007D1D95" w:rsidRPr="006F6A50" w:rsidTr="00D957BE">
        <w:trPr>
          <w:trHeight w:val="1234"/>
        </w:trPr>
        <w:tc>
          <w:tcPr>
            <w:tcW w:w="607" w:type="dxa"/>
          </w:tcPr>
          <w:p w:rsidR="007D1D95" w:rsidRPr="006F6A50" w:rsidRDefault="007D1D95" w:rsidP="00D957BE">
            <w:pPr>
              <w:jc w:val="center"/>
              <w:rPr>
                <w:rFonts w:ascii="Bookman Old Style" w:hAnsi="Bookman Old Style"/>
                <w:b/>
                <w:sz w:val="16"/>
                <w:szCs w:val="16"/>
              </w:rPr>
            </w:pPr>
            <w:r w:rsidRPr="006F6A50">
              <w:rPr>
                <w:rFonts w:ascii="Bookman Old Style" w:hAnsi="Bookman Old Style"/>
                <w:b/>
                <w:sz w:val="16"/>
                <w:szCs w:val="16"/>
              </w:rPr>
              <w:t>3</w:t>
            </w:r>
          </w:p>
        </w:tc>
        <w:tc>
          <w:tcPr>
            <w:tcW w:w="7185" w:type="dxa"/>
          </w:tcPr>
          <w:p w:rsidR="007D1D95" w:rsidRPr="006F6A50" w:rsidRDefault="00FE5231" w:rsidP="00D957BE">
            <w:pPr>
              <w:jc w:val="both"/>
              <w:rPr>
                <w:rFonts w:ascii="Bookman Old Style" w:eastAsia="Arial" w:hAnsi="Bookman Old Style"/>
                <w:sz w:val="16"/>
                <w:szCs w:val="16"/>
              </w:rPr>
            </w:pPr>
            <w:r>
              <w:rPr>
                <w:rFonts w:ascii="Bookman Old Style" w:hAnsi="Bookman Old Style"/>
                <w:sz w:val="16"/>
                <w:szCs w:val="16"/>
              </w:rPr>
              <w:t>PROFISSIONAL</w:t>
            </w:r>
            <w:r w:rsidR="007D1D95" w:rsidRPr="006F6A50">
              <w:rPr>
                <w:rFonts w:ascii="Bookman Old Style" w:hAnsi="Bookman Old Style"/>
                <w:sz w:val="16"/>
                <w:szCs w:val="16"/>
              </w:rPr>
              <w:t xml:space="preserve">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w:t>
            </w:r>
            <w:r w:rsidR="007D1D95" w:rsidRPr="006F6A50">
              <w:rPr>
                <w:rFonts w:ascii="Bookman Old Style" w:eastAsia="Arial" w:hAnsi="Bookman Old Style"/>
                <w:sz w:val="16"/>
                <w:szCs w:val="16"/>
              </w:rPr>
              <w:t>registrado no Conselho Regional de Enfermagem e estar apto para realização de procedimentos pertinentes as atribuições da profissão.</w:t>
            </w:r>
          </w:p>
        </w:tc>
        <w:tc>
          <w:tcPr>
            <w:tcW w:w="1984" w:type="dxa"/>
          </w:tcPr>
          <w:p w:rsidR="007D1D95" w:rsidRPr="006F6A50" w:rsidRDefault="007D1D95" w:rsidP="00D957BE">
            <w:pPr>
              <w:jc w:val="center"/>
              <w:rPr>
                <w:rFonts w:ascii="Bookman Old Style" w:hAnsi="Bookman Old Style"/>
                <w:sz w:val="16"/>
                <w:szCs w:val="16"/>
              </w:rPr>
            </w:pPr>
            <w:r w:rsidRPr="006F6A50">
              <w:rPr>
                <w:rFonts w:ascii="Bookman Old Style" w:hAnsi="Bookman Old Style"/>
                <w:sz w:val="16"/>
                <w:szCs w:val="16"/>
              </w:rPr>
              <w:t>R$ 2.335,69</w:t>
            </w:r>
          </w:p>
          <w:p w:rsidR="007D1D95" w:rsidRPr="006F6A50" w:rsidRDefault="007D1D95" w:rsidP="00D957BE">
            <w:pPr>
              <w:rPr>
                <w:rFonts w:ascii="Bookman Old Style" w:hAnsi="Bookman Old Style"/>
                <w:sz w:val="16"/>
                <w:szCs w:val="16"/>
              </w:rPr>
            </w:pPr>
          </w:p>
          <w:p w:rsidR="007D1D95" w:rsidRPr="006F6A50" w:rsidRDefault="007D1D95" w:rsidP="00D957BE">
            <w:pPr>
              <w:rPr>
                <w:rFonts w:ascii="Bookman Old Style" w:hAnsi="Bookman Old Style"/>
                <w:sz w:val="16"/>
                <w:szCs w:val="16"/>
              </w:rPr>
            </w:pPr>
          </w:p>
          <w:p w:rsidR="007D1D95" w:rsidRPr="006F6A50" w:rsidRDefault="007D1D95" w:rsidP="00D957BE">
            <w:pPr>
              <w:rPr>
                <w:rFonts w:ascii="Bookman Old Style" w:hAnsi="Bookman Old Style"/>
                <w:sz w:val="16"/>
                <w:szCs w:val="16"/>
              </w:rPr>
            </w:pPr>
          </w:p>
          <w:p w:rsidR="007D1D95" w:rsidRPr="006F6A50" w:rsidRDefault="007D1D95" w:rsidP="00D957BE">
            <w:pPr>
              <w:rPr>
                <w:rFonts w:ascii="Bookman Old Style" w:hAnsi="Bookman Old Style"/>
                <w:sz w:val="16"/>
                <w:szCs w:val="16"/>
              </w:rPr>
            </w:pPr>
          </w:p>
          <w:p w:rsidR="007D1D95" w:rsidRPr="006F6A50" w:rsidRDefault="007D1D95" w:rsidP="00D957BE">
            <w:pPr>
              <w:rPr>
                <w:rFonts w:ascii="Bookman Old Style" w:hAnsi="Bookman Old Style"/>
                <w:sz w:val="16"/>
                <w:szCs w:val="16"/>
              </w:rPr>
            </w:pPr>
          </w:p>
          <w:p w:rsidR="007D1D95" w:rsidRPr="006F6A50" w:rsidRDefault="007D1D95" w:rsidP="00D957BE">
            <w:pPr>
              <w:rPr>
                <w:rFonts w:ascii="Bookman Old Style" w:hAnsi="Bookman Old Style"/>
                <w:sz w:val="16"/>
                <w:szCs w:val="16"/>
              </w:rPr>
            </w:pPr>
          </w:p>
          <w:p w:rsidR="007D1D95" w:rsidRPr="006F6A50" w:rsidRDefault="007D1D95" w:rsidP="00D957BE">
            <w:pP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w:t>
      </w:r>
      <w:bookmarkStart w:id="0" w:name="_GoBack"/>
      <w:r w:rsidRPr="003E0633">
        <w:rPr>
          <w:rFonts w:ascii="Bookman Old Style" w:hAnsi="Bookman Old Style"/>
          <w:sz w:val="20"/>
          <w:szCs w:val="20"/>
        </w:rPr>
        <w:t>contratação</w:t>
      </w:r>
      <w:bookmarkEnd w:id="0"/>
      <w:r w:rsidRPr="003E0633">
        <w:rPr>
          <w:rFonts w:ascii="Bookman Old Style" w:hAnsi="Bookman Old Style"/>
          <w:sz w:val="20"/>
          <w:szCs w:val="20"/>
        </w:rPr>
        <w:t xml:space="preserve">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w:t>
      </w:r>
      <w:r w:rsidR="007D1D95">
        <w:rPr>
          <w:rFonts w:ascii="Bookman Old Style" w:hAnsi="Bookman Old Style"/>
          <w:b/>
          <w:sz w:val="20"/>
          <w:szCs w:val="20"/>
        </w:rPr>
        <w:t>o Público nº 03/2023</w:t>
      </w:r>
      <w:r w:rsidR="00A57CFF" w:rsidRPr="00F515AB">
        <w:rPr>
          <w:rFonts w:ascii="Bookman Old Style" w:hAnsi="Bookman Old Style"/>
          <w:b/>
          <w:sz w:val="20"/>
          <w:szCs w:val="20"/>
        </w:rPr>
        <w:t xml:space="preserve">.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4D1940">
        <w:rPr>
          <w:rFonts w:ascii="Bookman Old Style" w:hAnsi="Bookman Old Style"/>
          <w:sz w:val="20"/>
          <w:szCs w:val="20"/>
        </w:rPr>
        <w:t>d</w:t>
      </w:r>
      <w:r w:rsidR="001F0262">
        <w:rPr>
          <w:rFonts w:ascii="Bookman Old Style" w:hAnsi="Bookman Old Style"/>
          <w:sz w:val="20"/>
          <w:szCs w:val="20"/>
        </w:rPr>
        <w:t>o Chamamento Público, sob n° 03/2023</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7D1D95">
        <w:rPr>
          <w:rFonts w:ascii="Bookman Old Style" w:hAnsi="Bookman Old Style"/>
          <w:sz w:val="20"/>
          <w:szCs w:val="20"/>
        </w:rPr>
        <w:t xml:space="preserve">m ______ de ____________ </w:t>
      </w:r>
      <w:proofErr w:type="spellStart"/>
      <w:r w:rsidR="007D1D95">
        <w:rPr>
          <w:rFonts w:ascii="Bookman Old Style" w:hAnsi="Bookman Old Style"/>
          <w:sz w:val="20"/>
          <w:szCs w:val="20"/>
        </w:rPr>
        <w:t>de</w:t>
      </w:r>
      <w:proofErr w:type="spellEnd"/>
      <w:r w:rsidR="007D1D95">
        <w:rPr>
          <w:rFonts w:ascii="Bookman Old Style" w:hAnsi="Bookman Old Style"/>
          <w:sz w:val="20"/>
          <w:szCs w:val="20"/>
        </w:rPr>
        <w:t xml:space="preserve"> 2023</w:t>
      </w:r>
      <w:r w:rsidRPr="00A57CFF">
        <w:rPr>
          <w:rFonts w:ascii="Bookman Old Style" w:hAnsi="Bookman Old Style"/>
          <w:sz w:val="20"/>
          <w:szCs w:val="20"/>
        </w:rPr>
        <w:t>.</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Pr="008E6813" w:rsidRDefault="00B52C1B" w:rsidP="00A57CFF">
      <w:pPr>
        <w:pStyle w:val="Corpodetexto"/>
        <w:spacing w:before="10" w:line="360" w:lineRule="auto"/>
        <w:jc w:val="center"/>
        <w:rPr>
          <w:rFonts w:ascii="Bookman Old Style" w:hAnsi="Bookman Old Style"/>
          <w:sz w:val="16"/>
          <w:szCs w:val="16"/>
        </w:rPr>
      </w:pP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6E1107">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tcPr>
          <w:p w:rsidR="006E1107" w:rsidRDefault="006E1107" w:rsidP="00322E66">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322E66">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322E66">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322E66">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322E66">
            <w:pPr>
              <w:pStyle w:val="Default"/>
              <w:rPr>
                <w:rFonts w:ascii="Bookman Old Style" w:hAnsi="Bookman Old Style"/>
                <w:b/>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322E66">
        <w:tc>
          <w:tcPr>
            <w:tcW w:w="9736" w:type="dxa"/>
            <w:gridSpan w:val="3"/>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322E66">
            <w:pPr>
              <w:pStyle w:val="Default"/>
              <w:rPr>
                <w:rFonts w:ascii="Bookman Old Style" w:hAnsi="Bookman Old Style"/>
                <w:b/>
                <w:sz w:val="20"/>
                <w:szCs w:val="16"/>
              </w:rPr>
            </w:pPr>
          </w:p>
        </w:tc>
      </w:tr>
      <w:tr w:rsidR="006E1107" w:rsidTr="00322E66">
        <w:tc>
          <w:tcPr>
            <w:tcW w:w="5240" w:type="dxa"/>
            <w:shd w:val="clear" w:color="auto" w:fill="DEEAF6" w:themeFill="accent1" w:themeFillTint="33"/>
          </w:tcPr>
          <w:p w:rsidR="006E1107" w:rsidRPr="007B3FA8" w:rsidRDefault="006E1107" w:rsidP="00322E66">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322E66">
        <w:tc>
          <w:tcPr>
            <w:tcW w:w="5240" w:type="dxa"/>
          </w:tcPr>
          <w:p w:rsidR="006E1107" w:rsidRPr="006242DD"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E1107" w:rsidRPr="007B3FA8" w:rsidTr="00322E66">
        <w:tc>
          <w:tcPr>
            <w:tcW w:w="5240" w:type="dxa"/>
          </w:tcPr>
          <w:p w:rsidR="006E1107"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Hospital Nossa Senhora de Lourdes</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3E0633" w:rsidRDefault="006E1107" w:rsidP="006E1107">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A57CFF" w:rsidRDefault="006E1107" w:rsidP="006E1107">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w:t>
      </w:r>
      <w:r w:rsidR="007D1D95">
        <w:rPr>
          <w:rFonts w:ascii="Bookman Old Style" w:hAnsi="Bookman Old Style"/>
          <w:sz w:val="20"/>
          <w:szCs w:val="20"/>
        </w:rPr>
        <w:t xml:space="preserve">____________ </w:t>
      </w:r>
      <w:proofErr w:type="spellStart"/>
      <w:r w:rsidR="007D1D95">
        <w:rPr>
          <w:rFonts w:ascii="Bookman Old Style" w:hAnsi="Bookman Old Style"/>
          <w:sz w:val="20"/>
          <w:szCs w:val="20"/>
        </w:rPr>
        <w:t>de</w:t>
      </w:r>
      <w:proofErr w:type="spellEnd"/>
      <w:r w:rsidR="007D1D95">
        <w:rPr>
          <w:rFonts w:ascii="Bookman Old Style" w:hAnsi="Bookman Old Style"/>
          <w:sz w:val="20"/>
          <w:szCs w:val="20"/>
        </w:rPr>
        <w:t xml:space="preserve"> 2023</w:t>
      </w:r>
      <w:r w:rsidRPr="00A57CFF">
        <w:rPr>
          <w:rFonts w:ascii="Bookman Old Style" w:hAnsi="Bookman Old Style"/>
          <w:sz w:val="20"/>
          <w:szCs w:val="20"/>
        </w:rPr>
        <w:t>.</w:t>
      </w:r>
    </w:p>
    <w:p w:rsidR="006E1107" w:rsidRDefault="006E1107" w:rsidP="006E1107">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7D1D95">
        <w:rPr>
          <w:rFonts w:ascii="Bookman Old Style" w:hAnsi="Bookman Old Style" w:cs="Bookman Old Style"/>
          <w:sz w:val="16"/>
          <w:szCs w:val="16"/>
        </w:rPr>
        <w:t>/2023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D1D95">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7D1D95">
        <w:rPr>
          <w:rFonts w:ascii="Bookman Old Style" w:hAnsi="Bookman Old Style" w:cs="Bookman Old Style"/>
          <w:b/>
          <w:sz w:val="16"/>
          <w:szCs w:val="16"/>
          <w:lang w:val="pt-BR"/>
        </w:rPr>
        <w:t>AMENTO PÚBLICO 03</w:t>
      </w:r>
      <w:r w:rsidR="00077018">
        <w:rPr>
          <w:rFonts w:ascii="Bookman Old Style" w:hAnsi="Bookman Old Style" w:cs="Bookman Old Style"/>
          <w:b/>
          <w:sz w:val="16"/>
          <w:szCs w:val="16"/>
          <w:lang w:val="pt-BR"/>
        </w:rPr>
        <w:t>/</w:t>
      </w:r>
      <w:r w:rsidR="007D1D95">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Pr="007D1D95" w:rsidRDefault="007D1D95" w:rsidP="007D1D95">
      <w:pPr>
        <w:pStyle w:val="ParagraphStyle"/>
        <w:tabs>
          <w:tab w:val="left" w:pos="10170"/>
        </w:tabs>
        <w:spacing w:line="276" w:lineRule="auto"/>
        <w:jc w:val="both"/>
        <w:rPr>
          <w:rFonts w:ascii="Bookman Old Style" w:hAnsi="Bookman Old Style" w:cs="Bookman Old Style"/>
          <w:sz w:val="16"/>
          <w:szCs w:val="16"/>
        </w:rPr>
      </w:pPr>
      <w:r w:rsidRPr="007D1D95">
        <w:rPr>
          <w:rFonts w:ascii="Bookman Old Style" w:hAnsi="Bookman Old Style" w:cs="Bookman Old Style"/>
          <w:bCs/>
          <w:iCs/>
          <w:sz w:val="16"/>
          <w:szCs w:val="16"/>
        </w:rPr>
        <w:t xml:space="preserve">Contratação de Profissionais </w:t>
      </w:r>
      <w:r w:rsidRPr="007D1D95">
        <w:rPr>
          <w:rFonts w:ascii="Bookman Old Style" w:hAnsi="Bookman Old Style" w:cs="Bookman Old Style"/>
          <w:bCs/>
          <w:iCs/>
          <w:sz w:val="16"/>
          <w:szCs w:val="16"/>
          <w:lang w:val="pt-BR"/>
        </w:rPr>
        <w:t>Fisioterapeuta, Auxiliar de saúde bucal e Técnica em enfermagem</w:t>
      </w:r>
      <w:r w:rsidRPr="007D1D95">
        <w:rPr>
          <w:rFonts w:ascii="Bookman Old Style" w:hAnsi="Bookman Old Style" w:cs="Bookman Old Style"/>
          <w:bCs/>
          <w:iCs/>
          <w:sz w:val="16"/>
          <w:szCs w:val="16"/>
        </w:rPr>
        <w:t xml:space="preserve"> para suprir as necessidades da </w:t>
      </w:r>
      <w:r w:rsidRPr="007D1D95">
        <w:rPr>
          <w:rFonts w:ascii="Bookman Old Style" w:hAnsi="Bookman Old Style" w:cs="Bookman Old Style"/>
          <w:sz w:val="16"/>
          <w:szCs w:val="16"/>
        </w:rPr>
        <w:t xml:space="preserve">Secretaria </w:t>
      </w:r>
      <w:r w:rsidRPr="007D1D95">
        <w:rPr>
          <w:rFonts w:ascii="Bookman Old Style" w:hAnsi="Bookman Old Style" w:cs="Bookman Old Style"/>
          <w:sz w:val="16"/>
          <w:szCs w:val="16"/>
          <w:lang w:val="pt-BR"/>
        </w:rPr>
        <w:t xml:space="preserve">Municipal </w:t>
      </w:r>
      <w:r w:rsidRPr="007D1D95">
        <w:rPr>
          <w:rFonts w:ascii="Bookman Old Style" w:hAnsi="Bookman Old Style" w:cs="Bookman Old Style"/>
          <w:sz w:val="16"/>
          <w:szCs w:val="16"/>
        </w:rPr>
        <w:t xml:space="preserve">de Saúde </w:t>
      </w:r>
      <w:r w:rsidRPr="007D1D95">
        <w:rPr>
          <w:rFonts w:ascii="Bookman Old Style" w:hAnsi="Bookman Old Style" w:cs="Bookman Old Style"/>
          <w:bCs/>
          <w:iCs/>
          <w:sz w:val="16"/>
          <w:szCs w:val="16"/>
        </w:rPr>
        <w:t>do Município</w:t>
      </w:r>
      <w:r w:rsidR="00077018" w:rsidRPr="007D1D95">
        <w:rPr>
          <w:rFonts w:ascii="Bookman Old Style" w:hAnsi="Bookman Old Style"/>
          <w:sz w:val="16"/>
          <w:szCs w:val="16"/>
        </w:rPr>
        <w:t xml:space="preserve">, </w:t>
      </w:r>
      <w:r w:rsidR="008E6813" w:rsidRPr="007D1D95">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776" w:type="dxa"/>
        <w:tblLook w:val="04A0" w:firstRow="1" w:lastRow="0" w:firstColumn="1" w:lastColumn="0" w:noHBand="0" w:noVBand="1"/>
      </w:tblPr>
      <w:tblGrid>
        <w:gridCol w:w="608"/>
        <w:gridCol w:w="6439"/>
        <w:gridCol w:w="780"/>
        <w:gridCol w:w="600"/>
        <w:gridCol w:w="1349"/>
      </w:tblGrid>
      <w:tr w:rsidR="00F866D6" w:rsidRPr="006F6A50" w:rsidTr="00F866D6">
        <w:tc>
          <w:tcPr>
            <w:tcW w:w="608" w:type="dxa"/>
            <w:shd w:val="clear" w:color="auto" w:fill="D9D9D9" w:themeFill="background1" w:themeFillShade="D9"/>
          </w:tcPr>
          <w:p w:rsidR="00F866D6" w:rsidRPr="006F6A50" w:rsidRDefault="00F866D6" w:rsidP="00D957BE">
            <w:pPr>
              <w:jc w:val="center"/>
              <w:rPr>
                <w:rFonts w:ascii="Bookman Old Style" w:hAnsi="Bookman Old Style"/>
                <w:b/>
                <w:sz w:val="16"/>
                <w:szCs w:val="16"/>
              </w:rPr>
            </w:pPr>
            <w:r w:rsidRPr="006F6A50">
              <w:rPr>
                <w:rFonts w:ascii="Bookman Old Style" w:hAnsi="Bookman Old Style"/>
                <w:b/>
                <w:sz w:val="16"/>
                <w:szCs w:val="16"/>
              </w:rPr>
              <w:t>Item</w:t>
            </w:r>
          </w:p>
        </w:tc>
        <w:tc>
          <w:tcPr>
            <w:tcW w:w="6439" w:type="dxa"/>
            <w:shd w:val="clear" w:color="auto" w:fill="D9D9D9" w:themeFill="background1" w:themeFillShade="D9"/>
          </w:tcPr>
          <w:p w:rsidR="00F866D6" w:rsidRPr="006F6A50" w:rsidRDefault="00F866D6" w:rsidP="00D957BE">
            <w:pPr>
              <w:jc w:val="center"/>
              <w:rPr>
                <w:rFonts w:ascii="Bookman Old Style" w:hAnsi="Bookman Old Style"/>
                <w:b/>
                <w:sz w:val="16"/>
                <w:szCs w:val="16"/>
              </w:rPr>
            </w:pPr>
            <w:r w:rsidRPr="006F6A50">
              <w:rPr>
                <w:rFonts w:ascii="Bookman Old Style" w:hAnsi="Bookman Old Style"/>
                <w:b/>
                <w:sz w:val="16"/>
                <w:szCs w:val="16"/>
              </w:rPr>
              <w:t>Especificação do Serviço</w:t>
            </w:r>
          </w:p>
        </w:tc>
        <w:tc>
          <w:tcPr>
            <w:tcW w:w="780" w:type="dxa"/>
            <w:shd w:val="clear" w:color="auto" w:fill="D9D9D9" w:themeFill="background1" w:themeFillShade="D9"/>
          </w:tcPr>
          <w:p w:rsidR="00F866D6" w:rsidRPr="006F6A50" w:rsidRDefault="00F866D6" w:rsidP="00D957BE">
            <w:pPr>
              <w:jc w:val="center"/>
              <w:rPr>
                <w:rFonts w:ascii="Bookman Old Style" w:hAnsi="Bookman Old Style"/>
                <w:b/>
                <w:sz w:val="16"/>
                <w:szCs w:val="16"/>
              </w:rPr>
            </w:pPr>
            <w:r>
              <w:rPr>
                <w:rFonts w:ascii="Bookman Old Style" w:hAnsi="Bookman Old Style"/>
                <w:b/>
                <w:sz w:val="16"/>
                <w:szCs w:val="16"/>
              </w:rPr>
              <w:t>Quant.</w:t>
            </w:r>
          </w:p>
        </w:tc>
        <w:tc>
          <w:tcPr>
            <w:tcW w:w="600" w:type="dxa"/>
            <w:shd w:val="clear" w:color="auto" w:fill="D9D9D9" w:themeFill="background1" w:themeFillShade="D9"/>
          </w:tcPr>
          <w:p w:rsidR="00F866D6" w:rsidRPr="006F6A50" w:rsidRDefault="00F866D6" w:rsidP="00D957BE">
            <w:pPr>
              <w:jc w:val="center"/>
              <w:rPr>
                <w:rFonts w:ascii="Bookman Old Style" w:hAnsi="Bookman Old Style"/>
                <w:b/>
                <w:sz w:val="16"/>
                <w:szCs w:val="16"/>
              </w:rPr>
            </w:pPr>
            <w:r>
              <w:rPr>
                <w:rFonts w:ascii="Bookman Old Style" w:hAnsi="Bookman Old Style"/>
                <w:b/>
                <w:sz w:val="16"/>
                <w:szCs w:val="16"/>
              </w:rPr>
              <w:t>Und.</w:t>
            </w:r>
          </w:p>
        </w:tc>
        <w:tc>
          <w:tcPr>
            <w:tcW w:w="1349" w:type="dxa"/>
            <w:shd w:val="clear" w:color="auto" w:fill="D9D9D9" w:themeFill="background1" w:themeFillShade="D9"/>
          </w:tcPr>
          <w:p w:rsidR="00F866D6" w:rsidRPr="006F6A50" w:rsidRDefault="00F866D6" w:rsidP="00D957BE">
            <w:pPr>
              <w:jc w:val="center"/>
              <w:rPr>
                <w:rFonts w:ascii="Bookman Old Style" w:hAnsi="Bookman Old Style"/>
                <w:b/>
                <w:sz w:val="16"/>
                <w:szCs w:val="16"/>
              </w:rPr>
            </w:pPr>
            <w:r w:rsidRPr="006F6A50">
              <w:rPr>
                <w:rFonts w:ascii="Bookman Old Style" w:hAnsi="Bookman Old Style"/>
                <w:b/>
                <w:sz w:val="16"/>
                <w:szCs w:val="16"/>
              </w:rPr>
              <w:t>Valor Mensal</w:t>
            </w:r>
          </w:p>
        </w:tc>
      </w:tr>
      <w:tr w:rsidR="00F866D6" w:rsidRPr="006F6A50" w:rsidTr="00F866D6">
        <w:tc>
          <w:tcPr>
            <w:tcW w:w="608" w:type="dxa"/>
          </w:tcPr>
          <w:p w:rsidR="00F866D6" w:rsidRPr="006F6A50" w:rsidRDefault="00F866D6" w:rsidP="00D957BE">
            <w:pPr>
              <w:jc w:val="center"/>
              <w:rPr>
                <w:rFonts w:ascii="Bookman Old Style" w:hAnsi="Bookman Old Style"/>
                <w:b/>
                <w:sz w:val="16"/>
                <w:szCs w:val="16"/>
              </w:rPr>
            </w:pPr>
            <w:r w:rsidRPr="006F6A50">
              <w:rPr>
                <w:rFonts w:ascii="Bookman Old Style" w:hAnsi="Bookman Old Style"/>
                <w:b/>
                <w:sz w:val="16"/>
                <w:szCs w:val="16"/>
              </w:rPr>
              <w:t>1</w:t>
            </w:r>
          </w:p>
        </w:tc>
        <w:tc>
          <w:tcPr>
            <w:tcW w:w="6439" w:type="dxa"/>
          </w:tcPr>
          <w:p w:rsidR="00F866D6" w:rsidRPr="006F6A50" w:rsidRDefault="00F866D6" w:rsidP="00D957BE">
            <w:pPr>
              <w:jc w:val="both"/>
              <w:rPr>
                <w:rFonts w:ascii="Bookman Old Style" w:hAnsi="Bookman Old Style"/>
                <w:b/>
                <w:sz w:val="16"/>
                <w:szCs w:val="16"/>
              </w:rPr>
            </w:pPr>
          </w:p>
        </w:tc>
        <w:tc>
          <w:tcPr>
            <w:tcW w:w="780" w:type="dxa"/>
          </w:tcPr>
          <w:p w:rsidR="00F866D6" w:rsidRPr="006F6A50" w:rsidRDefault="00F866D6" w:rsidP="00D957BE">
            <w:pPr>
              <w:jc w:val="center"/>
              <w:rPr>
                <w:rFonts w:ascii="Bookman Old Style" w:hAnsi="Bookman Old Style"/>
                <w:sz w:val="16"/>
                <w:szCs w:val="16"/>
              </w:rPr>
            </w:pPr>
          </w:p>
        </w:tc>
        <w:tc>
          <w:tcPr>
            <w:tcW w:w="600" w:type="dxa"/>
          </w:tcPr>
          <w:p w:rsidR="00F866D6" w:rsidRPr="006F6A50" w:rsidRDefault="00F866D6" w:rsidP="00D957BE">
            <w:pPr>
              <w:jc w:val="center"/>
              <w:rPr>
                <w:rFonts w:ascii="Bookman Old Style" w:hAnsi="Bookman Old Style"/>
                <w:sz w:val="16"/>
                <w:szCs w:val="16"/>
              </w:rPr>
            </w:pPr>
          </w:p>
        </w:tc>
        <w:tc>
          <w:tcPr>
            <w:tcW w:w="1349" w:type="dxa"/>
          </w:tcPr>
          <w:p w:rsidR="00F866D6" w:rsidRPr="006F6A50" w:rsidRDefault="00F866D6" w:rsidP="00D957BE">
            <w:pPr>
              <w:jc w:val="center"/>
              <w:rPr>
                <w:rFonts w:ascii="Bookman Old Style" w:hAnsi="Bookman Old Style"/>
                <w:sz w:val="16"/>
                <w:szCs w:val="16"/>
              </w:rPr>
            </w:pPr>
          </w:p>
        </w:tc>
      </w:tr>
      <w:tr w:rsidR="00F866D6" w:rsidRPr="006F6A50" w:rsidTr="00F866D6">
        <w:trPr>
          <w:trHeight w:val="211"/>
        </w:trPr>
        <w:tc>
          <w:tcPr>
            <w:tcW w:w="608" w:type="dxa"/>
          </w:tcPr>
          <w:p w:rsidR="00F866D6" w:rsidRPr="006F6A50" w:rsidRDefault="00F866D6" w:rsidP="00D957BE">
            <w:pPr>
              <w:jc w:val="center"/>
              <w:rPr>
                <w:rFonts w:ascii="Bookman Old Style" w:hAnsi="Bookman Old Style"/>
                <w:b/>
                <w:sz w:val="16"/>
                <w:szCs w:val="16"/>
              </w:rPr>
            </w:pPr>
            <w:r w:rsidRPr="006F6A50">
              <w:rPr>
                <w:rFonts w:ascii="Bookman Old Style" w:hAnsi="Bookman Old Style"/>
                <w:b/>
                <w:sz w:val="16"/>
                <w:szCs w:val="16"/>
              </w:rPr>
              <w:t>2</w:t>
            </w:r>
          </w:p>
        </w:tc>
        <w:tc>
          <w:tcPr>
            <w:tcW w:w="6439" w:type="dxa"/>
          </w:tcPr>
          <w:p w:rsidR="00F866D6" w:rsidRPr="006F6A50" w:rsidRDefault="00F866D6" w:rsidP="00D957BE">
            <w:pPr>
              <w:jc w:val="both"/>
              <w:rPr>
                <w:rFonts w:ascii="Bookman Old Style" w:hAnsi="Bookman Old Style"/>
                <w:b/>
                <w:sz w:val="16"/>
                <w:szCs w:val="16"/>
              </w:rPr>
            </w:pPr>
          </w:p>
        </w:tc>
        <w:tc>
          <w:tcPr>
            <w:tcW w:w="780" w:type="dxa"/>
          </w:tcPr>
          <w:p w:rsidR="00F866D6" w:rsidRPr="006F6A50" w:rsidRDefault="00F866D6" w:rsidP="00D957BE">
            <w:pPr>
              <w:jc w:val="center"/>
              <w:rPr>
                <w:rFonts w:ascii="Bookman Old Style" w:hAnsi="Bookman Old Style"/>
                <w:sz w:val="16"/>
                <w:szCs w:val="16"/>
              </w:rPr>
            </w:pPr>
          </w:p>
        </w:tc>
        <w:tc>
          <w:tcPr>
            <w:tcW w:w="600" w:type="dxa"/>
          </w:tcPr>
          <w:p w:rsidR="00F866D6" w:rsidRPr="006F6A50" w:rsidRDefault="00F866D6" w:rsidP="00D957BE">
            <w:pPr>
              <w:jc w:val="center"/>
              <w:rPr>
                <w:rFonts w:ascii="Bookman Old Style" w:hAnsi="Bookman Old Style"/>
                <w:sz w:val="16"/>
                <w:szCs w:val="16"/>
              </w:rPr>
            </w:pPr>
          </w:p>
        </w:tc>
        <w:tc>
          <w:tcPr>
            <w:tcW w:w="1349" w:type="dxa"/>
          </w:tcPr>
          <w:p w:rsidR="00F866D6" w:rsidRPr="006F6A50" w:rsidRDefault="00F866D6" w:rsidP="00D957BE">
            <w:pPr>
              <w:jc w:val="center"/>
              <w:rPr>
                <w:rFonts w:ascii="Bookman Old Style" w:hAnsi="Bookman Old Style"/>
                <w:sz w:val="16"/>
                <w:szCs w:val="16"/>
              </w:rPr>
            </w:pPr>
          </w:p>
        </w:tc>
      </w:tr>
      <w:tr w:rsidR="00F866D6" w:rsidRPr="006F6A50" w:rsidTr="00F866D6">
        <w:trPr>
          <w:trHeight w:val="271"/>
        </w:trPr>
        <w:tc>
          <w:tcPr>
            <w:tcW w:w="608" w:type="dxa"/>
          </w:tcPr>
          <w:p w:rsidR="00F866D6" w:rsidRPr="006F6A50" w:rsidRDefault="00F866D6" w:rsidP="00D957BE">
            <w:pPr>
              <w:jc w:val="center"/>
              <w:rPr>
                <w:rFonts w:ascii="Bookman Old Style" w:hAnsi="Bookman Old Style"/>
                <w:b/>
                <w:sz w:val="16"/>
                <w:szCs w:val="16"/>
              </w:rPr>
            </w:pPr>
            <w:r w:rsidRPr="006F6A50">
              <w:rPr>
                <w:rFonts w:ascii="Bookman Old Style" w:hAnsi="Bookman Old Style"/>
                <w:b/>
                <w:sz w:val="16"/>
                <w:szCs w:val="16"/>
              </w:rPr>
              <w:t>3</w:t>
            </w:r>
          </w:p>
        </w:tc>
        <w:tc>
          <w:tcPr>
            <w:tcW w:w="6439" w:type="dxa"/>
          </w:tcPr>
          <w:p w:rsidR="00F866D6" w:rsidRPr="006F6A50" w:rsidRDefault="00F866D6" w:rsidP="00D957BE">
            <w:pPr>
              <w:jc w:val="both"/>
              <w:rPr>
                <w:rFonts w:ascii="Bookman Old Style" w:eastAsia="Arial" w:hAnsi="Bookman Old Style"/>
                <w:sz w:val="16"/>
                <w:szCs w:val="16"/>
              </w:rPr>
            </w:pPr>
          </w:p>
        </w:tc>
        <w:tc>
          <w:tcPr>
            <w:tcW w:w="780" w:type="dxa"/>
          </w:tcPr>
          <w:p w:rsidR="00F866D6" w:rsidRPr="006F6A50" w:rsidRDefault="00F866D6" w:rsidP="00D957BE">
            <w:pPr>
              <w:rPr>
                <w:rFonts w:ascii="Bookman Old Style" w:hAnsi="Bookman Old Style"/>
                <w:sz w:val="16"/>
                <w:szCs w:val="16"/>
              </w:rPr>
            </w:pPr>
          </w:p>
        </w:tc>
        <w:tc>
          <w:tcPr>
            <w:tcW w:w="600" w:type="dxa"/>
          </w:tcPr>
          <w:p w:rsidR="00F866D6" w:rsidRPr="006F6A50" w:rsidRDefault="00F866D6" w:rsidP="00D957BE">
            <w:pPr>
              <w:rPr>
                <w:rFonts w:ascii="Bookman Old Style" w:hAnsi="Bookman Old Style"/>
                <w:sz w:val="16"/>
                <w:szCs w:val="16"/>
              </w:rPr>
            </w:pPr>
          </w:p>
        </w:tc>
        <w:tc>
          <w:tcPr>
            <w:tcW w:w="1349" w:type="dxa"/>
          </w:tcPr>
          <w:p w:rsidR="00F866D6" w:rsidRPr="006F6A50" w:rsidRDefault="00F866D6" w:rsidP="00D957BE">
            <w:pPr>
              <w:rPr>
                <w:rFonts w:ascii="Bookman Old Style" w:hAnsi="Bookman Old Style"/>
                <w:sz w:val="16"/>
                <w:szCs w:val="16"/>
              </w:rPr>
            </w:pP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7D1D95">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7D1D95">
        <w:rPr>
          <w:rFonts w:ascii="Bookman Old Style" w:hAnsi="Bookman Old Style"/>
          <w:sz w:val="16"/>
          <w:szCs w:val="16"/>
        </w:rPr>
        <w:t>03/2023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7D1D95">
        <w:rPr>
          <w:rFonts w:ascii="Bookman Old Style" w:hAnsi="Bookman Old Style"/>
          <w:sz w:val="16"/>
          <w:szCs w:val="16"/>
        </w:rPr>
        <w:t>por 12 (Dose) meses</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7D1D95">
        <w:rPr>
          <w:rFonts w:ascii="Bookman Old Style" w:hAnsi="Bookman Old Style"/>
          <w:sz w:val="16"/>
          <w:szCs w:val="16"/>
        </w:rPr>
        <w:t xml:space="preserve">A </w:t>
      </w:r>
      <w:r w:rsidR="004D1940">
        <w:rPr>
          <w:rFonts w:ascii="Bookman Old Style" w:hAnsi="Bookman Old Style"/>
          <w:sz w:val="16"/>
          <w:szCs w:val="16"/>
        </w:rPr>
        <w:t>SECRETARIA DE SAÚDE</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783050" w:rsidRPr="00783050" w:rsidTr="008C1045">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eastAsia="en-US"/>
              </w:rPr>
              <w:t>Dotações</w:t>
            </w:r>
          </w:p>
        </w:tc>
      </w:tr>
      <w:tr w:rsidR="004D1940" w:rsidRPr="00783050"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Grupo da fonte</w:t>
            </w:r>
          </w:p>
        </w:tc>
      </w:tr>
      <w:tr w:rsidR="004D1940" w:rsidRPr="00783050"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78305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78305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2840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78305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08.001.10.301.1001.2040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val="pt-BR" w:eastAsia="en-US"/>
              </w:rPr>
            </w:pPr>
            <w:r w:rsidRPr="00783050">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783050" w:rsidRDefault="004D1940" w:rsidP="008C1045">
            <w:pPr>
              <w:pStyle w:val="ParagraphStyle"/>
              <w:spacing w:line="256" w:lineRule="auto"/>
              <w:rPr>
                <w:rFonts w:ascii="Bookman Old Style" w:hAnsi="Bookman Old Style"/>
                <w:sz w:val="16"/>
                <w:szCs w:val="16"/>
                <w:lang w:eastAsia="en-US"/>
              </w:rPr>
            </w:pPr>
            <w:r w:rsidRPr="00783050">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67" w:rsidRDefault="006B4467" w:rsidP="00107971">
      <w:r>
        <w:separator/>
      </w:r>
    </w:p>
  </w:endnote>
  <w:endnote w:type="continuationSeparator" w:id="0">
    <w:p w:rsidR="006B4467" w:rsidRDefault="006B4467"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67" w:rsidRDefault="006B4467" w:rsidP="00107971">
      <w:r>
        <w:separator/>
      </w:r>
    </w:p>
  </w:footnote>
  <w:footnote w:type="continuationSeparator" w:id="0">
    <w:p w:rsidR="006B4467" w:rsidRDefault="006B4467"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67" w:rsidRDefault="006B4467" w:rsidP="006B4467">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B4467" w:rsidRDefault="006B4467" w:rsidP="006B4467">
    <w:pPr>
      <w:jc w:val="center"/>
      <w:rPr>
        <w:rFonts w:ascii="Bookman Old Style" w:hAnsi="Bookman Old Style" w:cs="Arial"/>
        <w:szCs w:val="20"/>
      </w:rPr>
    </w:pPr>
    <w:r>
      <w:rPr>
        <w:rFonts w:ascii="Bookman Old Style" w:hAnsi="Bookman Old Style" w:cs="Arial"/>
        <w:szCs w:val="20"/>
      </w:rPr>
      <w:t>ESTADO DO PARANÁ</w:t>
    </w:r>
  </w:p>
  <w:p w:rsidR="006B4467" w:rsidRDefault="006B4467" w:rsidP="006B446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B4467" w:rsidRDefault="006B4467" w:rsidP="006B4467">
    <w:pPr>
      <w:ind w:left="20"/>
      <w:jc w:val="center"/>
      <w:rPr>
        <w:rFonts w:ascii="Bookman Old Style" w:hAnsi="Bookman Old Style"/>
        <w:sz w:val="16"/>
      </w:rPr>
    </w:pPr>
    <w:r>
      <w:rPr>
        <w:rFonts w:ascii="Bookman Old Style" w:hAnsi="Bookman Old Style"/>
        <w:sz w:val="16"/>
      </w:rPr>
      <w:t xml:space="preserve">CNPJ 75.927.582/0001-55  </w:t>
    </w:r>
  </w:p>
  <w:p w:rsidR="006B4467" w:rsidRDefault="006B4467" w:rsidP="006B446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B4467" w:rsidRDefault="006B4467"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25"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3"/>
  </w:num>
  <w:num w:numId="2">
    <w:abstractNumId w:val="1"/>
  </w:num>
  <w:num w:numId="3">
    <w:abstractNumId w:val="18"/>
  </w:num>
  <w:num w:numId="4">
    <w:abstractNumId w:val="16"/>
  </w:num>
  <w:num w:numId="5">
    <w:abstractNumId w:val="6"/>
  </w:num>
  <w:num w:numId="6">
    <w:abstractNumId w:val="19"/>
  </w:num>
  <w:num w:numId="7">
    <w:abstractNumId w:val="10"/>
  </w:num>
  <w:num w:numId="8">
    <w:abstractNumId w:val="17"/>
  </w:num>
  <w:num w:numId="9">
    <w:abstractNumId w:val="7"/>
  </w:num>
  <w:num w:numId="10">
    <w:abstractNumId w:val="5"/>
  </w:num>
  <w:num w:numId="11">
    <w:abstractNumId w:val="2"/>
  </w:num>
  <w:num w:numId="12">
    <w:abstractNumId w:val="28"/>
  </w:num>
  <w:num w:numId="13">
    <w:abstractNumId w:val="27"/>
  </w:num>
  <w:num w:numId="14">
    <w:abstractNumId w:val="4"/>
  </w:num>
  <w:num w:numId="15">
    <w:abstractNumId w:val="24"/>
  </w:num>
  <w:num w:numId="16">
    <w:abstractNumId w:val="9"/>
  </w:num>
  <w:num w:numId="17">
    <w:abstractNumId w:val="14"/>
  </w:num>
  <w:num w:numId="18">
    <w:abstractNumId w:val="8"/>
  </w:num>
  <w:num w:numId="19">
    <w:abstractNumId w:val="13"/>
  </w:num>
  <w:num w:numId="20">
    <w:abstractNumId w:val="20"/>
  </w:num>
  <w:num w:numId="21">
    <w:abstractNumId w:val="3"/>
  </w:num>
  <w:num w:numId="22">
    <w:abstractNumId w:val="25"/>
  </w:num>
  <w:num w:numId="23">
    <w:abstractNumId w:val="26"/>
  </w:num>
  <w:num w:numId="24">
    <w:abstractNumId w:val="22"/>
  </w:num>
  <w:num w:numId="25">
    <w:abstractNumId w:val="12"/>
  </w:num>
  <w:num w:numId="26">
    <w:abstractNumId w:val="0"/>
  </w:num>
  <w:num w:numId="27">
    <w:abstractNumId w:val="11"/>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107971"/>
    <w:rsid w:val="00125BB6"/>
    <w:rsid w:val="0014791A"/>
    <w:rsid w:val="00150B15"/>
    <w:rsid w:val="00160ADE"/>
    <w:rsid w:val="00176498"/>
    <w:rsid w:val="00176F75"/>
    <w:rsid w:val="001810EA"/>
    <w:rsid w:val="001B03C4"/>
    <w:rsid w:val="001C3424"/>
    <w:rsid w:val="001D5A95"/>
    <w:rsid w:val="001F0262"/>
    <w:rsid w:val="002221B2"/>
    <w:rsid w:val="00255E9A"/>
    <w:rsid w:val="00260306"/>
    <w:rsid w:val="002B7390"/>
    <w:rsid w:val="002D36F0"/>
    <w:rsid w:val="003135B0"/>
    <w:rsid w:val="00322E66"/>
    <w:rsid w:val="003319F2"/>
    <w:rsid w:val="003D1EE1"/>
    <w:rsid w:val="003D6384"/>
    <w:rsid w:val="003E0633"/>
    <w:rsid w:val="00435976"/>
    <w:rsid w:val="004D1940"/>
    <w:rsid w:val="004E4030"/>
    <w:rsid w:val="005206F3"/>
    <w:rsid w:val="005236DC"/>
    <w:rsid w:val="0054301D"/>
    <w:rsid w:val="00591943"/>
    <w:rsid w:val="005C1F24"/>
    <w:rsid w:val="005C7D0E"/>
    <w:rsid w:val="005D4BA5"/>
    <w:rsid w:val="00605871"/>
    <w:rsid w:val="00625A2A"/>
    <w:rsid w:val="006433F9"/>
    <w:rsid w:val="00654132"/>
    <w:rsid w:val="00692C4D"/>
    <w:rsid w:val="006A7189"/>
    <w:rsid w:val="006B4467"/>
    <w:rsid w:val="006C60FD"/>
    <w:rsid w:val="006E1107"/>
    <w:rsid w:val="006F6A50"/>
    <w:rsid w:val="00707DFD"/>
    <w:rsid w:val="0071585C"/>
    <w:rsid w:val="00722476"/>
    <w:rsid w:val="00742530"/>
    <w:rsid w:val="007641E7"/>
    <w:rsid w:val="0078295F"/>
    <w:rsid w:val="00783050"/>
    <w:rsid w:val="007870DF"/>
    <w:rsid w:val="007968C2"/>
    <w:rsid w:val="007D1D95"/>
    <w:rsid w:val="007E5236"/>
    <w:rsid w:val="00801997"/>
    <w:rsid w:val="00831B2D"/>
    <w:rsid w:val="008A1C11"/>
    <w:rsid w:val="008C1045"/>
    <w:rsid w:val="008E0581"/>
    <w:rsid w:val="008E6813"/>
    <w:rsid w:val="0093341C"/>
    <w:rsid w:val="009425B8"/>
    <w:rsid w:val="00946A93"/>
    <w:rsid w:val="009E636F"/>
    <w:rsid w:val="00A13B7F"/>
    <w:rsid w:val="00A25271"/>
    <w:rsid w:val="00A26DDA"/>
    <w:rsid w:val="00A330A5"/>
    <w:rsid w:val="00A47E46"/>
    <w:rsid w:val="00A57CFF"/>
    <w:rsid w:val="00AC37EF"/>
    <w:rsid w:val="00AE1394"/>
    <w:rsid w:val="00B26B13"/>
    <w:rsid w:val="00B52C1B"/>
    <w:rsid w:val="00B82225"/>
    <w:rsid w:val="00BB5F3F"/>
    <w:rsid w:val="00C30318"/>
    <w:rsid w:val="00C72499"/>
    <w:rsid w:val="00CB5A6C"/>
    <w:rsid w:val="00CE2F5E"/>
    <w:rsid w:val="00CF717A"/>
    <w:rsid w:val="00D465C8"/>
    <w:rsid w:val="00D61FC7"/>
    <w:rsid w:val="00DA3A91"/>
    <w:rsid w:val="00DC432C"/>
    <w:rsid w:val="00E2590D"/>
    <w:rsid w:val="00E26780"/>
    <w:rsid w:val="00E828CD"/>
    <w:rsid w:val="00EE48B1"/>
    <w:rsid w:val="00EE7FDF"/>
    <w:rsid w:val="00F332F6"/>
    <w:rsid w:val="00F515AB"/>
    <w:rsid w:val="00F52829"/>
    <w:rsid w:val="00F866D6"/>
    <w:rsid w:val="00FE5231"/>
    <w:rsid w:val="00FF2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E9FAB2"/>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FA7-C29E-44AB-99C7-81E6DAFE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5545</Words>
  <Characters>29946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21</cp:revision>
  <cp:lastPrinted>2021-04-05T21:19:00Z</cp:lastPrinted>
  <dcterms:created xsi:type="dcterms:W3CDTF">2022-11-07T19:40:00Z</dcterms:created>
  <dcterms:modified xsi:type="dcterms:W3CDTF">2023-02-06T13:18:00Z</dcterms:modified>
</cp:coreProperties>
</file>