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sz w:val="10"/>
          <w:szCs w:val="24"/>
        </w:rPr>
      </w:pPr>
    </w:p>
    <w:p w:rsidR="00727138" w:rsidRDefault="00980810" w:rsidP="00487F7B">
      <w:pPr>
        <w:spacing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Termo de Referência</w:t>
      </w:r>
    </w:p>
    <w:p w:rsidR="00727138" w:rsidRPr="00727138" w:rsidRDefault="00727138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18"/>
          <w:szCs w:val="24"/>
        </w:rPr>
      </w:pPr>
    </w:p>
    <w:p w:rsidR="00EC0CD8" w:rsidRPr="00EC0CD8" w:rsidRDefault="00727138" w:rsidP="008A2942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EC0CD8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 DO OBJETO</w:t>
      </w:r>
      <w:r w:rsidR="00557A31" w:rsidRPr="00EC0CD8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 xml:space="preserve">: </w:t>
      </w:r>
    </w:p>
    <w:p w:rsidR="00EC0CD8" w:rsidRPr="004D322E" w:rsidRDefault="004D322E" w:rsidP="004D322E">
      <w:pPr>
        <w:pStyle w:val="PargrafodaLista"/>
        <w:numPr>
          <w:ilvl w:val="1"/>
          <w:numId w:val="1"/>
        </w:numPr>
        <w:tabs>
          <w:tab w:val="left" w:pos="2202"/>
        </w:tabs>
        <w:spacing w:before="122" w:line="244" w:lineRule="auto"/>
        <w:ind w:left="426" w:right="-2" w:hanging="426"/>
        <w:jc w:val="both"/>
        <w:rPr>
          <w:rFonts w:ascii="Bookman Old Style" w:hAnsi="Bookman Old Style"/>
          <w:sz w:val="20"/>
          <w:szCs w:val="20"/>
        </w:rPr>
      </w:pPr>
      <w:r w:rsidRPr="00B76029">
        <w:rPr>
          <w:rFonts w:ascii="Bookman Old Style" w:hAnsi="Bookman Old Style"/>
          <w:sz w:val="20"/>
          <w:szCs w:val="20"/>
        </w:rPr>
        <w:t>FORNEC</w:t>
      </w:r>
      <w:r w:rsidR="007252A0">
        <w:rPr>
          <w:rFonts w:ascii="Bookman Old Style" w:hAnsi="Bookman Old Style"/>
          <w:sz w:val="20"/>
          <w:szCs w:val="20"/>
        </w:rPr>
        <w:t xml:space="preserve">IMENTO DE MARMITAS E REFEIÇÕES </w:t>
      </w:r>
      <w:bookmarkStart w:id="0" w:name="_GoBack"/>
      <w:bookmarkEnd w:id="0"/>
      <w:r w:rsidRPr="00B76029">
        <w:rPr>
          <w:rFonts w:ascii="Bookman Old Style" w:hAnsi="Bookman Old Style"/>
          <w:sz w:val="20"/>
          <w:szCs w:val="20"/>
        </w:rPr>
        <w:t xml:space="preserve">TIPO BUFFET (DESTINADAS AOS FUNCIONÁRIOS PÚBLICOS MUNICIPAIS </w:t>
      </w:r>
      <w:r w:rsidRPr="00B76029">
        <w:rPr>
          <w:rFonts w:ascii="Bookman Old Style" w:hAnsi="Bookman Old Style" w:cs="Bookman Old Style"/>
          <w:sz w:val="20"/>
          <w:szCs w:val="20"/>
        </w:rPr>
        <w:t>E VISITAN</w:t>
      </w:r>
      <w:r>
        <w:rPr>
          <w:rFonts w:ascii="Bookman Old Style" w:hAnsi="Bookman Old Style" w:cs="Bookman Old Style"/>
          <w:sz w:val="20"/>
          <w:szCs w:val="20"/>
        </w:rPr>
        <w:t>TES A SERVIÇO DA MUNICIPALIDADE</w:t>
      </w:r>
      <w:r w:rsidR="00EC0CD8" w:rsidRPr="004D322E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Conforme CHAMAMENTO 008</w:t>
      </w:r>
      <w:r w:rsidR="00EC0CD8" w:rsidRPr="004D322E">
        <w:rPr>
          <w:rFonts w:ascii="Bookman Old Style" w:hAnsi="Bookman Old Style"/>
          <w:sz w:val="20"/>
          <w:szCs w:val="20"/>
        </w:rPr>
        <w:t>/2022.</w:t>
      </w:r>
    </w:p>
    <w:p w:rsidR="00727138" w:rsidRDefault="00727138" w:rsidP="00DE366C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p w:rsidR="00EC0CD8" w:rsidRDefault="00EC0CD8" w:rsidP="00EC0CD8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tbl>
      <w:tblPr>
        <w:tblW w:w="5075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1"/>
        <w:gridCol w:w="1134"/>
        <w:gridCol w:w="3828"/>
        <w:gridCol w:w="992"/>
        <w:gridCol w:w="773"/>
        <w:gridCol w:w="900"/>
        <w:gridCol w:w="1020"/>
      </w:tblGrid>
      <w:tr w:rsidR="004D322E" w:rsidRPr="00D453CD" w:rsidTr="004D322E">
        <w:tc>
          <w:tcPr>
            <w:tcW w:w="9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LOTE: 1 - Lote 001</w:t>
            </w:r>
          </w:p>
        </w:tc>
      </w:tr>
      <w:tr w:rsidR="004D322E" w:rsidRPr="00D453CD" w:rsidTr="004D322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Código do produto/serviço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4D322E" w:rsidRPr="00D453CD" w:rsidTr="004D322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11504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REFEIÇÃO TIPO BUFFET LIVRE ACOMPANHADA DE 350 ML DE REFRIGERANTE OU SUCO NATURAL, DEVERÃO OFERTAR NO MÍNIMO OS SEGUINTES PRATOS:</w:t>
            </w:r>
          </w:p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 xml:space="preserve">- MASSAS, ARROZ BRANCO, FEIJÃO, LEGUMES, 2 TIPOS DE CARNE E SALADAS. ALTERNANDO A OFERTA COM MANDIOCA E/OU POLENTA COZIDA OU FRITA.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3.600,00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27,66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99.576,00</w:t>
            </w:r>
          </w:p>
        </w:tc>
      </w:tr>
      <w:tr w:rsidR="004D322E" w:rsidRPr="00D453CD" w:rsidTr="004D322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9796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REFEIÇÕES EM MARMITA COM PESO MÍNIMO DE 1 KG ACOMPANHADA DE 350 ML DE REFRIGERANTE OU SUCO NATURAL, DEVERÃO OFERTAR NO MÍNIMO OS SEGUINTES PRATOS:</w:t>
            </w:r>
          </w:p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- MASSAS, ARROZ BRANCO, FEIJÃO, LEGUMES, 2 TIPOS DE CARNE E SALADAS. ALTERNANDO A OFERTA COM MANDIOCA E/OU POLENTA COZIDA OU FRITA.</w:t>
            </w:r>
          </w:p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 xml:space="preserve">- O LICITADOR INFORMARÁ À CONTRATADA, ATÉ AS  10:00 HORAS DE CADA DIA, O NÚMERO DE REFEIÇÕES QUE DEVERÃO SER PREPARADAS POR DIA E O LOCAL ONDE DEVERÃO SER ENTREGUES; </w:t>
            </w:r>
          </w:p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 xml:space="preserve">- AS REFEIÇÕES DEVERÃO SER ENTREGUES PRONTAS, DEVIDAMENTE ACONDICIONADAS EM EMBALAGENS DE ALUMÍNIO DESCARTÁVEIS, COM A SALADA ACONDICIONADA EM RECIPIENTE SEPARADO DA COMIDA QUENTE, INDIVIDUALMENTE, ATÉ AS 12:00 HORAS DE CADA DIA.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10.000,00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20,66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206.600,00</w:t>
            </w:r>
          </w:p>
        </w:tc>
      </w:tr>
      <w:tr w:rsidR="004D322E" w:rsidRPr="00D453CD" w:rsidTr="004D322E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899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REFEIÇÕES EM MARMITA COM PESO MÍNIMO DE 800 GRAMAS. ACOMPANHADA DE 350 ML DE REFRIGERANTE OU SUCO NATURAL, DEVERÃO OFERTAR NO MÍNIMO OS SEGUINTES PRATOS:</w:t>
            </w:r>
          </w:p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- MASSAS, ARROZ BRANCO, FEIJÃO, LEGUMES, 2 TIPOS DE CARNE E SALADAS. ALTERNANDO A OFERTA COM MANDIOCA E/OU POLENTA COZIDA OU FRITA.</w:t>
            </w:r>
          </w:p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 xml:space="preserve">- O LICITADOR INFORMARÁ À CONTRATADA, ATÉ AS  10:00 HORAS DE CADA DIA, O NÚMERO DE REFEIÇÕES QUE DEVERÃO SER PREPARADAS POR DIA E O LOCAL ONDE DEVERÃO SER ENTREGUES; </w:t>
            </w:r>
          </w:p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 xml:space="preserve">- AS REFEIÇÕES DEVERÃO SER ENTREGUES PRONTAS, DEVIDAMENTE ACONDICIONADAS EM EMBALAGENS DE ALUMÍNIO DESCARTÁVEIS, COM A SALADA ACONDICIONADA EM RECIPIENTE SEPARADO DA COMIDA QUENTE, INDIVIDUALMENTE, ATÉ AS 12:00 HORAS DE CADA DIA.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4.000,00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18,33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73.320,00</w:t>
            </w:r>
          </w:p>
        </w:tc>
      </w:tr>
      <w:tr w:rsidR="004D322E" w:rsidRPr="00D453CD" w:rsidTr="004D322E">
        <w:tc>
          <w:tcPr>
            <w:tcW w:w="8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D453CD">
              <w:rPr>
                <w:rFonts w:ascii="Bookman Old Style" w:hAnsi="Bookman Old Style"/>
                <w:sz w:val="16"/>
                <w:szCs w:val="16"/>
              </w:rPr>
              <w:t>379.496,00</w:t>
            </w:r>
          </w:p>
          <w:p w:rsidR="004D322E" w:rsidRPr="00D453CD" w:rsidRDefault="004D322E" w:rsidP="004E5983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727138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95465A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C60441" w:rsidRDefault="00C60441" w:rsidP="00C60441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D322E" w:rsidRDefault="00C60441" w:rsidP="004D322E">
      <w:pPr>
        <w:pStyle w:val="Corpodetexto"/>
        <w:spacing w:before="10"/>
        <w:jc w:val="both"/>
        <w:rPr>
          <w:rFonts w:ascii="Bookman Old Style" w:hAnsi="Bookman Old Style"/>
          <w:sz w:val="20"/>
          <w:szCs w:val="20"/>
        </w:rPr>
      </w:pPr>
      <w:r>
        <w:tab/>
      </w:r>
      <w:r w:rsidR="004D322E" w:rsidRPr="003B4267">
        <w:rPr>
          <w:rFonts w:ascii="Bookman Old Style" w:hAnsi="Bookman Old Style"/>
          <w:sz w:val="20"/>
          <w:szCs w:val="20"/>
        </w:rPr>
        <w:t xml:space="preserve">Entendendo a Administração Municipal de </w:t>
      </w:r>
      <w:r w:rsidR="004D322E">
        <w:rPr>
          <w:rFonts w:ascii="Bookman Old Style" w:hAnsi="Bookman Old Style"/>
          <w:sz w:val="20"/>
          <w:szCs w:val="20"/>
        </w:rPr>
        <w:t>Santo Antonio do Sudoeste/Pr</w:t>
      </w:r>
      <w:r w:rsidR="004D322E" w:rsidRPr="003B4267">
        <w:rPr>
          <w:rFonts w:ascii="Bookman Old Style" w:hAnsi="Bookman Old Style"/>
          <w:sz w:val="20"/>
          <w:szCs w:val="20"/>
        </w:rPr>
        <w:t xml:space="preserve">, que a prestação dos serviços relacionados ao objeto deste certame não poderá ser satisfeita através de processo de licitação na modalidade Pregão ou outra, pois o interesse público enseja o oferecimento do objeto pretendido por uma pluralidade de prestadores e que a pluralidade de prestadores impõe a necessidade de tratamento isonômico em razão principal quanto a localização geográfica de tais fornecedores/prestadores de serviços, tendo em vista a necessidade nos serviços que devem ser prestados tanto </w:t>
      </w:r>
      <w:r w:rsidR="004D322E">
        <w:rPr>
          <w:rFonts w:ascii="Bookman Old Style" w:hAnsi="Bookman Old Style"/>
          <w:sz w:val="20"/>
          <w:szCs w:val="20"/>
        </w:rPr>
        <w:t>no ambito municipal</w:t>
      </w:r>
      <w:r w:rsidR="004D322E" w:rsidRPr="003B4267">
        <w:rPr>
          <w:rFonts w:ascii="Bookman Old Style" w:hAnsi="Bookman Old Style"/>
          <w:sz w:val="20"/>
          <w:szCs w:val="20"/>
        </w:rPr>
        <w:t>, constatando-se a i</w:t>
      </w:r>
      <w:r w:rsidR="004D322E">
        <w:rPr>
          <w:rFonts w:ascii="Bookman Old Style" w:hAnsi="Bookman Old Style"/>
          <w:sz w:val="20"/>
          <w:szCs w:val="20"/>
        </w:rPr>
        <w:t xml:space="preserve">nviabilidade de competição . </w:t>
      </w:r>
    </w:p>
    <w:p w:rsidR="00C60441" w:rsidRPr="00C60441" w:rsidRDefault="00C60441" w:rsidP="004D322E">
      <w:p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727138" w:rsidRPr="00270B09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270B09" w:rsidRPr="00727138" w:rsidRDefault="00270B09" w:rsidP="00270B09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C912B2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>ALEX GOTARDI</w:t>
      </w:r>
    </w:p>
    <w:p w:rsidR="00B75DFF" w:rsidRDefault="007252A0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hyperlink r:id="rId7" w:history="1">
        <w:r w:rsidR="00C912B2" w:rsidRPr="003D372D">
          <w:rPr>
            <w:rStyle w:val="Hyperlink"/>
          </w:rPr>
          <w:t>alexgotardi93@gmail.com</w:t>
        </w:r>
      </w:hyperlink>
      <w:r w:rsidR="00C912B2">
        <w:tab/>
      </w:r>
      <w:hyperlink r:id="rId8" w:history="1"/>
    </w:p>
    <w:p w:rsidR="00B75DFF" w:rsidRPr="004E3B57" w:rsidRDefault="00B75DFF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FF0000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46 </w:t>
      </w:r>
      <w:r w:rsidR="00C912B2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991102186</w:t>
      </w:r>
    </w:p>
    <w:p w:rsidR="00727138" w:rsidRPr="00727138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727138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 w:rsidRPr="00727138"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727138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E3B57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4E3B57" w:rsidRDefault="004E3B57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4E3B57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740" w:rsidRPr="00954740" w:rsidRDefault="004E3B57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4E3B57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4E3B57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E3B57" w:rsidRDefault="00557A31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t-BR"/>
        </w:rPr>
        <w:t>Não se aplica</w:t>
      </w:r>
    </w:p>
    <w:p w:rsidR="00557A31" w:rsidRPr="004E3B57" w:rsidRDefault="00557A31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321D23" w:rsidRPr="00270B09" w:rsidRDefault="004E3B57" w:rsidP="00321D23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4E3B57">
        <w:rPr>
          <w:rFonts w:ascii="Bookman Old Style" w:eastAsia="Times New Roman" w:hAnsi="Bookman Old Style" w:cs="Arial"/>
          <w:sz w:val="20"/>
          <w:szCs w:val="20"/>
          <w:lang w:eastAsia="pt-BR"/>
        </w:rPr>
        <w:t>Documentos Técnicos Para Aceitação Da Proposta:</w:t>
      </w:r>
    </w:p>
    <w:p w:rsidR="00270B09" w:rsidRPr="00321D23" w:rsidRDefault="00270B09" w:rsidP="00270B09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E3B57" w:rsidRPr="00321D23" w:rsidRDefault="00321D23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</w:pP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</w:t>
      </w:r>
      <w:r w:rsidR="00C93A91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.</w:t>
      </w:r>
    </w:p>
    <w:p w:rsidR="00270B09" w:rsidRDefault="00270B09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5465A" w:rsidRDefault="0095465A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:rsidR="0095465A" w:rsidRPr="0095465A" w:rsidRDefault="0095465A" w:rsidP="00487F7B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95465A" w:rsidRPr="004E3B57" w:rsidRDefault="0095465A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A cobertura das despesas necessárias à aquisição dos produtos correrá à conta dos recursos específicos consignados </w:t>
      </w:r>
      <w:r w:rsidR="00980810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eastAsia="pt-BR"/>
        </w:rPr>
        <w:t>a Secretaria de Administração</w:t>
      </w:r>
      <w:r w:rsidRPr="00321D23">
        <w:rPr>
          <w:rFonts w:ascii="Bookman Old Style" w:eastAsia="Times New Roman" w:hAnsi="Bookman Old Style" w:cs="Arial"/>
          <w:bCs/>
          <w:color w:val="000000" w:themeColor="text1"/>
          <w:sz w:val="20"/>
          <w:szCs w:val="20"/>
          <w:lang w:val="x-none" w:eastAsia="pt-BR"/>
        </w:rPr>
        <w:t xml:space="preserve">, </w:t>
      </w:r>
      <w:r w:rsidRPr="0095465A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constantes no Orçamento Geral do Munícipio e ainda possível a utilização de recursos de receita livre, que estarão detalhados no Parecer C</w:t>
      </w: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ontábil do processo licitatório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95465A" w:rsidRPr="004E3B57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4D322E" w:rsidRPr="001C22AD" w:rsidRDefault="0095465A" w:rsidP="004D322E">
      <w:pPr>
        <w:pStyle w:val="Corpodetexto"/>
        <w:numPr>
          <w:ilvl w:val="1"/>
          <w:numId w:val="5"/>
        </w:numPr>
        <w:spacing w:before="10"/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4D322E">
        <w:rPr>
          <w:rFonts w:ascii="Bookman Old Style" w:hAnsi="Bookman Old Style" w:cs="Arial"/>
          <w:sz w:val="20"/>
          <w:szCs w:val="20"/>
          <w:lang w:eastAsia="pt-BR"/>
        </w:rPr>
        <w:t xml:space="preserve"> O valor estimado (global) da presente </w:t>
      </w:r>
      <w:r w:rsidRPr="004D322E">
        <w:rPr>
          <w:rFonts w:ascii="Bookman Old Style" w:hAnsi="Bookman Old Style" w:cs="Arial"/>
          <w:color w:val="000000" w:themeColor="text1"/>
          <w:sz w:val="20"/>
          <w:szCs w:val="20"/>
          <w:lang w:eastAsia="pt-BR"/>
        </w:rPr>
        <w:t xml:space="preserve">contratação é de </w:t>
      </w:r>
      <w:r w:rsidR="00EC0CD8" w:rsidRPr="004D322E">
        <w:rPr>
          <w:rFonts w:ascii="Bookman Old Style" w:hAnsi="Bookman Old Style"/>
          <w:b/>
          <w:w w:val="95"/>
          <w:sz w:val="20"/>
          <w:szCs w:val="20"/>
        </w:rPr>
        <w:t xml:space="preserve">R$ </w:t>
      </w:r>
      <w:r w:rsidR="004D322E" w:rsidRPr="001C22AD">
        <w:rPr>
          <w:rFonts w:ascii="Bookman Old Style" w:hAnsi="Bookman Old Style"/>
          <w:b/>
          <w:bCs/>
          <w:sz w:val="20"/>
          <w:szCs w:val="20"/>
        </w:rPr>
        <w:t>379.496,00 (Trezentos e setenta e nove mil, quatrocentos e noventa e seis reais).</w:t>
      </w:r>
    </w:p>
    <w:p w:rsidR="0095465A" w:rsidRPr="004D322E" w:rsidRDefault="0095465A" w:rsidP="004D322E">
      <w:pPr>
        <w:pStyle w:val="Corpodetexto"/>
        <w:shd w:val="clear" w:color="auto" w:fill="FFFFFF"/>
        <w:tabs>
          <w:tab w:val="left" w:pos="748"/>
        </w:tabs>
        <w:adjustRightInd w:val="0"/>
        <w:spacing w:before="1"/>
        <w:jc w:val="both"/>
        <w:rPr>
          <w:rFonts w:ascii="Bookman Old Style" w:hAnsi="Bookman Old Style"/>
          <w:b/>
          <w:sz w:val="20"/>
          <w:szCs w:val="20"/>
        </w:rPr>
      </w:pPr>
    </w:p>
    <w:p w:rsidR="0095465A" w:rsidRPr="004E3B57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</w:t>
      </w:r>
      <w:r w:rsidRPr="0095465A">
        <w:rPr>
          <w:rFonts w:ascii="Bookman Old Style" w:eastAsia="Times New Roman" w:hAnsi="Bookman Old Style" w:cs="Arial"/>
          <w:sz w:val="20"/>
          <w:szCs w:val="20"/>
          <w:lang w:eastAsia="pt-BR"/>
        </w:rPr>
        <w:t>Os valores estimados supracitados não implicam em previsão de crédito em favor da contratada, que somente fará jus aos valores após a prestação dos serviços.</w:t>
      </w:r>
    </w:p>
    <w:p w:rsidR="0095465A" w:rsidRPr="00727138" w:rsidRDefault="0095465A" w:rsidP="00487F7B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5465A" w:rsidRDefault="0095465A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95465A" w:rsidRPr="0095465A" w:rsidRDefault="0095465A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321D23" w:rsidRDefault="00321D23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aplica.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95465A" w:rsidRDefault="0095465A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95465A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95465A" w:rsidRPr="0095465A" w:rsidRDefault="0095465A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Default="00C93A91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Não se aplica.</w:t>
      </w:r>
    </w:p>
    <w:p w:rsidR="00270B09" w:rsidRPr="00321D23" w:rsidRDefault="00270B09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Default="0013187B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Em anexo estão os documentos necessários para subsidiarem o processo licitatório para contratação dos referidos serviços.</w:t>
      </w:r>
    </w:p>
    <w:p w:rsidR="0013187B" w:rsidRPr="00487F7B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Orçamentos e Pesquisas de Mercado;</w:t>
      </w:r>
    </w:p>
    <w:p w:rsidR="0013187B" w:rsidRPr="00487F7B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8.1.2</w:t>
      </w: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</w:r>
      <w:r w:rsidR="0013187B"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Planilha de Obtenção de Valor Estimado.</w:t>
      </w:r>
    </w:p>
    <w:p w:rsidR="0013187B" w:rsidRPr="00727138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13187B" w:rsidRPr="0013187B" w:rsidRDefault="0013187B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13187B"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p w:rsidR="0013187B" w:rsidRPr="0013187B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 w:rsidRPr="00487F7B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Estou ciente que fui indicado como FISCAL responsável pelos contratos oriundos 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desta solicitação.</w:t>
      </w:r>
    </w:p>
    <w:p w:rsidR="00487F7B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E1149A" w:rsidRDefault="00487F7B" w:rsidP="00557A31">
      <w:pPr>
        <w:spacing w:line="240" w:lineRule="auto"/>
        <w:jc w:val="right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 w:rsidRPr="00FC22D8">
        <w:rPr>
          <w:rFonts w:ascii="Bookman Old Style" w:eastAsia="Times New Roman" w:hAnsi="Bookman Old Style" w:cs="Times New Roman"/>
          <w:sz w:val="20"/>
          <w:szCs w:val="20"/>
          <w:lang w:val="pt-PT"/>
        </w:rPr>
        <w:t>Santo Antonio do Sudoeste – PR</w:t>
      </w:r>
      <w:r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, </w:t>
      </w:r>
      <w:r w:rsidR="00EC0CD8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21 de novembro</w:t>
      </w:r>
      <w:r w:rsidR="00321D23" w:rsidRPr="00321D2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 xml:space="preserve"> de 2022.</w:t>
      </w:r>
    </w:p>
    <w:p w:rsidR="00E1149A" w:rsidRDefault="00E1149A" w:rsidP="00487F7B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E1149A" w:rsidRDefault="004D322E" w:rsidP="00E1149A">
      <w:pPr>
        <w:spacing w:line="240" w:lineRule="auto"/>
        <w:jc w:val="center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62.25pt">
            <v:imagedata r:id="rId9" o:title="Alex"/>
          </v:shape>
        </w:pict>
      </w:r>
    </w:p>
    <w:p w:rsidR="00E1149A" w:rsidRDefault="00C912B2" w:rsidP="00487F7B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ALEX GOTARDI</w:t>
      </w:r>
    </w:p>
    <w:p w:rsidR="0013187B" w:rsidRPr="00321D23" w:rsidRDefault="00E1149A" w:rsidP="00487F7B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Secretário de Administração</w:t>
      </w:r>
      <w:r w:rsidR="00C912B2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br/>
      </w:r>
    </w:p>
    <w:sectPr w:rsidR="0013187B" w:rsidRPr="00321D23" w:rsidSect="00727138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3B" w:rsidRDefault="00F8273B" w:rsidP="00727138">
      <w:pPr>
        <w:spacing w:after="0" w:line="240" w:lineRule="auto"/>
      </w:pPr>
      <w:r>
        <w:separator/>
      </w:r>
    </w:p>
  </w:endnote>
  <w:endnote w:type="continuationSeparator" w:id="0">
    <w:p w:rsidR="00F8273B" w:rsidRDefault="00F8273B" w:rsidP="007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3B" w:rsidRDefault="00F8273B" w:rsidP="00727138">
      <w:pPr>
        <w:spacing w:after="0" w:line="240" w:lineRule="auto"/>
      </w:pPr>
      <w:r>
        <w:separator/>
      </w:r>
    </w:p>
  </w:footnote>
  <w:footnote w:type="continuationSeparator" w:id="0">
    <w:p w:rsidR="00F8273B" w:rsidRDefault="00F8273B" w:rsidP="0072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CD8" w:rsidRDefault="00EC0CD8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EC0CD8" w:rsidRDefault="00EC0CD8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EC0CD8" w:rsidRDefault="00EC0CD8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EC0CD8" w:rsidRDefault="00EC0CD8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EC0CD8" w:rsidRDefault="00EC0CD8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865845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727138" w:rsidRDefault="007271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D1B"/>
    <w:multiLevelType w:val="multilevel"/>
    <w:tmpl w:val="325A1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CC36A2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58087A05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6D633F14"/>
    <w:multiLevelType w:val="multilevel"/>
    <w:tmpl w:val="E648DC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782C71E6"/>
    <w:multiLevelType w:val="multilevel"/>
    <w:tmpl w:val="CEAE9740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8"/>
    <w:rsid w:val="00027725"/>
    <w:rsid w:val="0009557A"/>
    <w:rsid w:val="0013187B"/>
    <w:rsid w:val="00270B09"/>
    <w:rsid w:val="00321D23"/>
    <w:rsid w:val="004436E4"/>
    <w:rsid w:val="00487F7B"/>
    <w:rsid w:val="004D322E"/>
    <w:rsid w:val="004E3B57"/>
    <w:rsid w:val="00554C50"/>
    <w:rsid w:val="00557A31"/>
    <w:rsid w:val="005C1930"/>
    <w:rsid w:val="00676C14"/>
    <w:rsid w:val="006B0418"/>
    <w:rsid w:val="007252A0"/>
    <w:rsid w:val="00727138"/>
    <w:rsid w:val="007D19EB"/>
    <w:rsid w:val="00817573"/>
    <w:rsid w:val="0095465A"/>
    <w:rsid w:val="00954740"/>
    <w:rsid w:val="00980810"/>
    <w:rsid w:val="009E013F"/>
    <w:rsid w:val="00B13884"/>
    <w:rsid w:val="00B36B18"/>
    <w:rsid w:val="00B54584"/>
    <w:rsid w:val="00B75DFF"/>
    <w:rsid w:val="00C106D4"/>
    <w:rsid w:val="00C60441"/>
    <w:rsid w:val="00C912B2"/>
    <w:rsid w:val="00C93A91"/>
    <w:rsid w:val="00CC63E1"/>
    <w:rsid w:val="00CF1288"/>
    <w:rsid w:val="00D94E96"/>
    <w:rsid w:val="00DE366C"/>
    <w:rsid w:val="00E1149A"/>
    <w:rsid w:val="00EC0CD8"/>
    <w:rsid w:val="00F8273B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BEBED9"/>
  <w15:docId w15:val="{FD91F610-132F-4976-89A8-1F3B9EE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138"/>
  </w:style>
  <w:style w:type="paragraph" w:styleId="Rodap">
    <w:name w:val="footer"/>
    <w:basedOn w:val="Normal"/>
    <w:link w:val="Rodap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138"/>
  </w:style>
  <w:style w:type="character" w:styleId="Hyperlink">
    <w:name w:val="Hyperlink"/>
    <w:basedOn w:val="Fontepargpadro"/>
    <w:uiPriority w:val="99"/>
    <w:unhideWhenUsed/>
    <w:rsid w:val="00727138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727138"/>
    <w:pPr>
      <w:ind w:left="720"/>
      <w:contextualSpacing/>
    </w:pPr>
  </w:style>
  <w:style w:type="paragraph" w:customStyle="1" w:styleId="ParagraphStyle">
    <w:name w:val="Paragraph Style"/>
    <w:rsid w:val="0072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7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EC0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C0CD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eturismo@pmsas.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gotardi9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18</cp:revision>
  <cp:lastPrinted>2022-03-02T16:30:00Z</cp:lastPrinted>
  <dcterms:created xsi:type="dcterms:W3CDTF">2022-03-02T12:47:00Z</dcterms:created>
  <dcterms:modified xsi:type="dcterms:W3CDTF">2022-11-21T19:53:00Z</dcterms:modified>
</cp:coreProperties>
</file>