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F3C37" w:rsidRPr="00C1496D" w:rsidRDefault="007F3C37" w:rsidP="007B6845">
                            <w:pPr>
                              <w:spacing w:after="0"/>
                              <w:rPr>
                                <w:rFonts w:ascii="Bookman Old Style" w:hAnsi="Bookman Old Style"/>
                                <w:sz w:val="44"/>
                              </w:rPr>
                            </w:pPr>
                            <w:r w:rsidRPr="00C1496D">
                              <w:rPr>
                                <w:rFonts w:ascii="Bookman Old Style" w:hAnsi="Bookman Old Style"/>
                                <w:sz w:val="44"/>
                              </w:rPr>
                              <w:t xml:space="preserve">Município de </w:t>
                            </w:r>
                          </w:p>
                          <w:p w:rsidR="007F3C37" w:rsidRPr="00C1496D" w:rsidRDefault="007F3C37" w:rsidP="007B6845">
                            <w:pPr>
                              <w:spacing w:after="0"/>
                              <w:rPr>
                                <w:rFonts w:ascii="Bookman Old Style" w:hAnsi="Bookman Old Style"/>
                                <w:b/>
                                <w:sz w:val="44"/>
                              </w:rPr>
                            </w:pPr>
                            <w:r w:rsidRPr="00C1496D">
                              <w:rPr>
                                <w:rFonts w:ascii="Bookman Old Style" w:hAnsi="Bookman Old Style"/>
                                <w:b/>
                                <w:sz w:val="44"/>
                              </w:rPr>
                              <w:t xml:space="preserve">SANTO ANTONIO </w:t>
                            </w:r>
                          </w:p>
                          <w:p w:rsidR="007F3C37" w:rsidRPr="00C1496D" w:rsidRDefault="007F3C37"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F3C37" w:rsidRPr="00C1496D" w:rsidRDefault="007F3C37" w:rsidP="007B6845">
                      <w:pPr>
                        <w:spacing w:after="0"/>
                        <w:rPr>
                          <w:rFonts w:ascii="Bookman Old Style" w:hAnsi="Bookman Old Style"/>
                          <w:sz w:val="44"/>
                        </w:rPr>
                      </w:pPr>
                      <w:r w:rsidRPr="00C1496D">
                        <w:rPr>
                          <w:rFonts w:ascii="Bookman Old Style" w:hAnsi="Bookman Old Style"/>
                          <w:sz w:val="44"/>
                        </w:rPr>
                        <w:t xml:space="preserve">Município de </w:t>
                      </w:r>
                    </w:p>
                    <w:p w:rsidR="007F3C37" w:rsidRPr="00C1496D" w:rsidRDefault="007F3C37" w:rsidP="007B6845">
                      <w:pPr>
                        <w:spacing w:after="0"/>
                        <w:rPr>
                          <w:rFonts w:ascii="Bookman Old Style" w:hAnsi="Bookman Old Style"/>
                          <w:b/>
                          <w:sz w:val="44"/>
                        </w:rPr>
                      </w:pPr>
                      <w:r w:rsidRPr="00C1496D">
                        <w:rPr>
                          <w:rFonts w:ascii="Bookman Old Style" w:hAnsi="Bookman Old Style"/>
                          <w:b/>
                          <w:sz w:val="44"/>
                        </w:rPr>
                        <w:t xml:space="preserve">SANTO ANTONIO </w:t>
                      </w:r>
                    </w:p>
                    <w:p w:rsidR="007F3C37" w:rsidRPr="00C1496D" w:rsidRDefault="007F3C37"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7F3C37" w:rsidRDefault="007F3C37" w:rsidP="007B6845">
                            <w:pPr>
                              <w:spacing w:after="0"/>
                              <w:rPr>
                                <w:rFonts w:ascii="Bookman Old Style" w:hAnsi="Bookman Old Style"/>
                                <w:b/>
                                <w:sz w:val="80"/>
                                <w:szCs w:val="80"/>
                              </w:rPr>
                            </w:pPr>
                            <w:r>
                              <w:rPr>
                                <w:rFonts w:ascii="Bookman Old Style" w:hAnsi="Bookman Old Style"/>
                                <w:b/>
                                <w:sz w:val="80"/>
                                <w:szCs w:val="80"/>
                              </w:rPr>
                              <w:t xml:space="preserve">PREGÃO </w:t>
                            </w:r>
                          </w:p>
                          <w:p w:rsidR="007F3C37" w:rsidRPr="007B6845" w:rsidRDefault="007F3C37"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7F3C37" w:rsidRPr="00924B7F" w:rsidRDefault="007F3C37" w:rsidP="007B6845">
                            <w:pPr>
                              <w:spacing w:after="0"/>
                              <w:rPr>
                                <w:rFonts w:ascii="Bookman Old Style" w:hAnsi="Bookman Old Style"/>
                                <w:b/>
                                <w:sz w:val="80"/>
                                <w:szCs w:val="80"/>
                              </w:rPr>
                            </w:pPr>
                            <w:r>
                              <w:rPr>
                                <w:rFonts w:ascii="Bookman Old Style" w:hAnsi="Bookman Old Style"/>
                                <w:b/>
                                <w:sz w:val="80"/>
                                <w:szCs w:val="80"/>
                              </w:rPr>
                              <w:t>073/2022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7F3C37" w:rsidRDefault="007F3C37" w:rsidP="007B6845">
                      <w:pPr>
                        <w:spacing w:after="0"/>
                        <w:rPr>
                          <w:rFonts w:ascii="Bookman Old Style" w:hAnsi="Bookman Old Style"/>
                          <w:b/>
                          <w:sz w:val="80"/>
                          <w:szCs w:val="80"/>
                        </w:rPr>
                      </w:pPr>
                      <w:r>
                        <w:rPr>
                          <w:rFonts w:ascii="Bookman Old Style" w:hAnsi="Bookman Old Style"/>
                          <w:b/>
                          <w:sz w:val="80"/>
                          <w:szCs w:val="80"/>
                        </w:rPr>
                        <w:t xml:space="preserve">PREGÃO </w:t>
                      </w:r>
                    </w:p>
                    <w:p w:rsidR="007F3C37" w:rsidRPr="007B6845" w:rsidRDefault="007F3C37"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7F3C37" w:rsidRPr="00924B7F" w:rsidRDefault="007F3C37" w:rsidP="007B6845">
                      <w:pPr>
                        <w:spacing w:after="0"/>
                        <w:rPr>
                          <w:rFonts w:ascii="Bookman Old Style" w:hAnsi="Bookman Old Style"/>
                          <w:b/>
                          <w:sz w:val="80"/>
                          <w:szCs w:val="80"/>
                        </w:rPr>
                      </w:pPr>
                      <w:r>
                        <w:rPr>
                          <w:rFonts w:ascii="Bookman Old Style" w:hAnsi="Bookman Old Style"/>
                          <w:b/>
                          <w:sz w:val="80"/>
                          <w:szCs w:val="80"/>
                        </w:rPr>
                        <w:t>073/2022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-209550</wp:posOffset>
                </wp:positionH>
                <wp:positionV relativeFrom="paragraph">
                  <wp:posOffset>182880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7F3C37" w:rsidRPr="00AE0843" w:rsidRDefault="007F3C37" w:rsidP="00AE0843">
                            <w:pPr>
                              <w:pStyle w:val="ParagraphStyle"/>
                              <w:widowControl/>
                              <w:spacing w:line="276" w:lineRule="auto"/>
                              <w:jc w:val="both"/>
                              <w:rPr>
                                <w:rFonts w:ascii="Bookman Old Style" w:hAnsi="Bookman Old Style"/>
                                <w:b/>
                                <w:sz w:val="28"/>
                                <w:szCs w:val="28"/>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AE0843">
                              <w:rPr>
                                <w:rFonts w:ascii="Bookman Old Style" w:eastAsia="Bookman Old Style" w:hAnsi="Bookman Old Style" w:cs="Bookman Old Style"/>
                                <w:color w:val="000000"/>
                                <w:sz w:val="28"/>
                                <w:szCs w:val="28"/>
                              </w:rPr>
                              <w:t>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7F3C37" w:rsidRPr="00057005" w:rsidRDefault="007F3C37" w:rsidP="003D269E">
                            <w:pPr>
                              <w:spacing w:after="0"/>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6.5pt;margin-top:14.4pt;width:537.45pt;height:20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" filled="f" stroked="f" strokeweight=".5pt">
                <v:textbox>
                  <w:txbxContent>
                    <w:p w:rsidR="007F3C37" w:rsidRPr="00AE0843" w:rsidRDefault="007F3C37" w:rsidP="00AE0843">
                      <w:pPr>
                        <w:pStyle w:val="ParagraphStyle"/>
                        <w:widowControl/>
                        <w:spacing w:line="276" w:lineRule="auto"/>
                        <w:jc w:val="both"/>
                        <w:rPr>
                          <w:rFonts w:ascii="Bookman Old Style" w:hAnsi="Bookman Old Style"/>
                          <w:b/>
                          <w:sz w:val="28"/>
                          <w:szCs w:val="28"/>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AE0843">
                        <w:rPr>
                          <w:rFonts w:ascii="Bookman Old Style" w:eastAsia="Bookman Old Style" w:hAnsi="Bookman Old Style" w:cs="Bookman Old Style"/>
                          <w:color w:val="000000"/>
                          <w:sz w:val="28"/>
                          <w:szCs w:val="28"/>
                        </w:rPr>
                        <w:t>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7F3C37" w:rsidRPr="00057005" w:rsidRDefault="007F3C37" w:rsidP="003D269E">
                      <w:pPr>
                        <w:spacing w:after="0"/>
                        <w:jc w:val="both"/>
                        <w:rPr>
                          <w:rFonts w:ascii="Bookman Old Style" w:hAnsi="Bookman Old Style"/>
                          <w:b/>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-65405</wp:posOffset>
                </wp:positionH>
                <wp:positionV relativeFrom="paragraph">
                  <wp:posOffset>136525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7F3C37" w:rsidRPr="00F7189C" w:rsidRDefault="007F3C3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7F3C37" w:rsidRPr="00F7189C" w:rsidRDefault="007F3C37" w:rsidP="007B6845">
                            <w:pPr>
                              <w:spacing w:after="0"/>
                              <w:rPr>
                                <w:rFonts w:ascii="Bookman Old Style" w:hAnsi="Bookman Old Style"/>
                                <w:sz w:val="48"/>
                                <w:szCs w:val="80"/>
                              </w:rPr>
                            </w:pPr>
                            <w:r>
                              <w:rPr>
                                <w:rFonts w:ascii="Bookman Old Style" w:hAnsi="Bookman Old Style"/>
                                <w:sz w:val="48"/>
                                <w:szCs w:val="80"/>
                              </w:rPr>
                              <w:t>31 de outubro de 2022</w:t>
                            </w:r>
                            <w:r w:rsidRPr="00F7189C">
                              <w:rPr>
                                <w:rFonts w:ascii="Bookman Old Style" w:hAnsi="Bookman Old Style"/>
                                <w:sz w:val="48"/>
                                <w:szCs w:val="80"/>
                              </w:rPr>
                              <w:t>.</w:t>
                            </w:r>
                          </w:p>
                          <w:p w:rsidR="007F3C37" w:rsidRPr="00F7189C" w:rsidRDefault="007F3C3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7F3C37" w:rsidRPr="00F7189C" w:rsidRDefault="007F3C37"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5.15pt;margin-top:10.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" filled="f" stroked="f" strokeweight=".5pt">
                <v:textbox>
                  <w:txbxContent>
                    <w:p w:rsidR="007F3C37" w:rsidRPr="00F7189C" w:rsidRDefault="007F3C3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7F3C37" w:rsidRPr="00F7189C" w:rsidRDefault="007F3C37" w:rsidP="007B6845">
                      <w:pPr>
                        <w:spacing w:after="0"/>
                        <w:rPr>
                          <w:rFonts w:ascii="Bookman Old Style" w:hAnsi="Bookman Old Style"/>
                          <w:sz w:val="48"/>
                          <w:szCs w:val="80"/>
                        </w:rPr>
                      </w:pPr>
                      <w:r>
                        <w:rPr>
                          <w:rFonts w:ascii="Bookman Old Style" w:hAnsi="Bookman Old Style"/>
                          <w:sz w:val="48"/>
                          <w:szCs w:val="80"/>
                        </w:rPr>
                        <w:t>31 de outubro de 2022</w:t>
                      </w:r>
                      <w:r w:rsidRPr="00F7189C">
                        <w:rPr>
                          <w:rFonts w:ascii="Bookman Old Style" w:hAnsi="Bookman Old Style"/>
                          <w:sz w:val="48"/>
                          <w:szCs w:val="80"/>
                        </w:rPr>
                        <w:t>.</w:t>
                      </w:r>
                    </w:p>
                    <w:p w:rsidR="007F3C37" w:rsidRPr="00F7189C" w:rsidRDefault="007F3C3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7F3C37" w:rsidRPr="00F7189C" w:rsidRDefault="007F3C37"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2D27C5" w:rsidRDefault="002D27C5" w:rsidP="002D27C5">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 xml:space="preserve">EDITAL DE PREGÃO </w:t>
      </w:r>
      <w:r w:rsidR="00E16A34">
        <w:rPr>
          <w:rFonts w:ascii="Bookman Old Style" w:hAnsi="Bookman Old Style" w:cs="Bookman Old Style"/>
          <w:b/>
          <w:bCs/>
          <w:sz w:val="20"/>
          <w:szCs w:val="20"/>
        </w:rPr>
        <w:t>(PRESENCIAL) N° 073</w:t>
      </w:r>
      <w:r>
        <w:rPr>
          <w:rFonts w:ascii="Bookman Old Style" w:hAnsi="Bookman Old Style" w:cs="Bookman Old Style"/>
          <w:b/>
          <w:bCs/>
          <w:sz w:val="20"/>
          <w:szCs w:val="20"/>
        </w:rPr>
        <w:t>/2022</w:t>
      </w:r>
    </w:p>
    <w:p w:rsidR="002D27C5" w:rsidRDefault="00E16A34" w:rsidP="002D27C5">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N°993</w:t>
      </w:r>
      <w:r w:rsidR="002D27C5">
        <w:rPr>
          <w:rFonts w:ascii="Bookman Old Style" w:hAnsi="Bookman Old Style" w:cs="Bookman Old Style"/>
          <w:b/>
          <w:bCs/>
          <w:sz w:val="20"/>
          <w:szCs w:val="20"/>
        </w:rPr>
        <w:t>/2022</w:t>
      </w:r>
    </w:p>
    <w:p w:rsidR="007D1A5F" w:rsidRDefault="007D1A5F" w:rsidP="002D27C5">
      <w:pPr>
        <w:pStyle w:val="ParagraphStyle"/>
        <w:widowControl/>
        <w:spacing w:line="276" w:lineRule="auto"/>
        <w:jc w:val="both"/>
        <w:rPr>
          <w:rFonts w:ascii="Bookman Old Style" w:hAnsi="Bookman Old Style"/>
          <w:sz w:val="20"/>
          <w:szCs w:val="20"/>
        </w:rPr>
      </w:pPr>
    </w:p>
    <w:p w:rsidR="007D1A5F" w:rsidRDefault="007D1A5F" w:rsidP="002D27C5">
      <w:pPr>
        <w:pStyle w:val="ParagraphStyle"/>
        <w:widowControl/>
        <w:spacing w:line="276" w:lineRule="auto"/>
        <w:jc w:val="both"/>
        <w:rPr>
          <w:rFonts w:ascii="Bookman Old Style" w:hAnsi="Bookman Old Style"/>
          <w:sz w:val="20"/>
          <w:szCs w:val="20"/>
        </w:rPr>
      </w:pPr>
    </w:p>
    <w:p w:rsidR="002D27C5" w:rsidRPr="00E16A34" w:rsidRDefault="003F2D2E" w:rsidP="002D27C5">
      <w:pPr>
        <w:pStyle w:val="ParagraphStyle"/>
        <w:widowControl/>
        <w:spacing w:line="276" w:lineRule="auto"/>
        <w:jc w:val="both"/>
        <w:rPr>
          <w:rFonts w:ascii="Bookman Old Style" w:hAnsi="Bookman Old Style" w:cs="Bookman Old Style"/>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 xml:space="preserve">Ricardo Antonio </w:t>
      </w:r>
      <w:proofErr w:type="spellStart"/>
      <w:r w:rsidRPr="00924B7F">
        <w:rPr>
          <w:rFonts w:ascii="Bookman Old Style" w:hAnsi="Bookman Old Style"/>
          <w:sz w:val="20"/>
          <w:szCs w:val="20"/>
          <w:lang w:val="pt-BR"/>
        </w:rPr>
        <w:t>Ortina</w:t>
      </w:r>
      <w:proofErr w:type="spellEnd"/>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w:t>
      </w:r>
      <w:r w:rsidR="00E16A34">
        <w:rPr>
          <w:rFonts w:ascii="Bookman Old Style" w:hAnsi="Bookman Old Style"/>
          <w:b/>
          <w:sz w:val="20"/>
          <w:szCs w:val="20"/>
          <w:lang w:val="pt-BR"/>
        </w:rPr>
        <w:t xml:space="preserve">GLOBAL </w:t>
      </w:r>
      <w:r w:rsidRPr="00924B7F">
        <w:rPr>
          <w:rFonts w:ascii="Bookman Old Style" w:hAnsi="Bookman Old Style"/>
          <w:b/>
          <w:sz w:val="20"/>
          <w:szCs w:val="20"/>
        </w:rPr>
        <w:t xml:space="preserve">POR </w:t>
      </w:r>
      <w:r w:rsidR="005E7797">
        <w:rPr>
          <w:rFonts w:ascii="Bookman Old Style" w:hAnsi="Bookman Old Style"/>
          <w:b/>
          <w:sz w:val="20"/>
          <w:szCs w:val="20"/>
          <w:lang w:val="pt-BR"/>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00E16A34">
        <w:rPr>
          <w:rFonts w:ascii="Bookman Old Style" w:hAnsi="Bookman Old Style"/>
          <w:sz w:val="20"/>
          <w:szCs w:val="20"/>
        </w:rPr>
        <w:t>d</w:t>
      </w:r>
      <w:r w:rsidR="00E16A34">
        <w:rPr>
          <w:rFonts w:ascii="Bookman Old Style" w:hAnsi="Bookman Old Style"/>
          <w:sz w:val="20"/>
          <w:szCs w:val="20"/>
          <w:lang w:val="pt-BR"/>
        </w:rPr>
        <w:t>o</w:t>
      </w:r>
      <w:r w:rsidRPr="00924B7F">
        <w:rPr>
          <w:rFonts w:ascii="Bookman Old Style" w:hAnsi="Bookman Old Style"/>
          <w:spacing w:val="-6"/>
          <w:sz w:val="20"/>
          <w:szCs w:val="20"/>
        </w:rPr>
        <w:t xml:space="preserve"> </w:t>
      </w:r>
      <w:r w:rsidR="00E16A34" w:rsidRPr="00E16A34">
        <w:rPr>
          <w:rFonts w:ascii="Bookman Old Style" w:eastAsia="Bookman Old Style" w:hAnsi="Bookman Old Style" w:cs="Bookman Old Style"/>
          <w:color w:val="000000"/>
          <w:sz w:val="20"/>
          <w:szCs w:val="20"/>
        </w:rPr>
        <w:t>DEPARTAMENTO DE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2D27C5">
        <w:rPr>
          <w:rFonts w:ascii="Bookman Old Style" w:hAnsi="Bookman Old Style"/>
          <w:bCs/>
          <w:sz w:val="20"/>
          <w:szCs w:val="20"/>
        </w:rPr>
        <w:t>a</w:t>
      </w:r>
      <w:r w:rsidRPr="00924B7F">
        <w:rPr>
          <w:rFonts w:ascii="Bookman Old Style" w:hAnsi="Bookman Old Style"/>
          <w:bCs/>
          <w:sz w:val="20"/>
          <w:szCs w:val="20"/>
        </w:rPr>
        <w:t xml:space="preserve"> </w:t>
      </w:r>
      <w:r w:rsidR="00E16A34" w:rsidRPr="00E16A34">
        <w:rPr>
          <w:rFonts w:ascii="Bookman Old Style" w:eastAsia="Bookman Old Style" w:hAnsi="Bookman Old Style" w:cs="Bookman Old Style"/>
          <w:color w:val="000000"/>
          <w:sz w:val="20"/>
          <w:szCs w:val="20"/>
        </w:rPr>
        <w:t>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r w:rsidR="002D27C5" w:rsidRPr="00E16A34">
        <w:rPr>
          <w:rFonts w:ascii="Bookman Old Style" w:hAnsi="Bookman Old Style" w:cs="Bookman Old Style"/>
          <w:b/>
          <w:color w:val="000000"/>
          <w:sz w:val="20"/>
          <w:szCs w:val="20"/>
        </w:rPr>
        <w:t>.</w:t>
      </w:r>
    </w:p>
    <w:p w:rsidR="003F2D2E" w:rsidRPr="00924B7F" w:rsidRDefault="003F2D2E" w:rsidP="003F2D2E">
      <w:pPr>
        <w:pStyle w:val="ParagraphStyle"/>
        <w:spacing w:line="276" w:lineRule="auto"/>
        <w:jc w:val="both"/>
        <w:rPr>
          <w:rFonts w:ascii="Bookman Old Style" w:hAnsi="Bookman Old Style" w:cs="Bookman Old Style"/>
          <w:b/>
          <w:bCs/>
          <w:sz w:val="20"/>
          <w:szCs w:val="20"/>
          <w:lang w:val="pt-BR"/>
        </w:rPr>
      </w:pP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2D27C5" w:rsidRDefault="00E16A34" w:rsidP="002D27C5">
            <w:pPr>
              <w:pStyle w:val="ParagraphStyle"/>
              <w:widowControl/>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31/10</w:t>
            </w:r>
            <w:r w:rsidR="002D27C5">
              <w:rPr>
                <w:rFonts w:ascii="Bookman Old Style" w:hAnsi="Bookman Old Style" w:cs="Bookman Old Style"/>
                <w:b/>
                <w:bCs/>
                <w:sz w:val="32"/>
                <w:szCs w:val="32"/>
              </w:rPr>
              <w:t>/2022 às 09:00 horas</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7D1A5F">
        <w:rPr>
          <w:rFonts w:ascii="Bookman Old Style" w:hAnsi="Bookman Old Style" w:cs="Times New Roman"/>
          <w:sz w:val="20"/>
          <w:szCs w:val="20"/>
          <w:lang w:val="pt-BR"/>
        </w:rPr>
        <w:t>30.573</w:t>
      </w:r>
      <w:r w:rsidR="002D27C5">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6E678B" w:rsidRPr="00E16A34" w:rsidRDefault="00EB6DD1" w:rsidP="00E16A34">
      <w:pPr>
        <w:pStyle w:val="ParagraphStyle"/>
        <w:widowControl/>
        <w:spacing w:line="276" w:lineRule="auto"/>
        <w:jc w:val="both"/>
        <w:rPr>
          <w:rFonts w:ascii="Bookman Old Style" w:hAnsi="Bookman Old Style"/>
          <w:b/>
          <w:sz w:val="20"/>
          <w:szCs w:val="20"/>
        </w:rPr>
      </w:pPr>
      <w:r w:rsidRPr="002D27C5">
        <w:rPr>
          <w:rFonts w:ascii="Bookman Old Style" w:hAnsi="Bookman Old Style"/>
          <w:sz w:val="20"/>
          <w:szCs w:val="20"/>
        </w:rPr>
        <w:lastRenderedPageBreak/>
        <w:t xml:space="preserve">Constitui objeto deste </w:t>
      </w:r>
      <w:r w:rsidRPr="002D27C5">
        <w:rPr>
          <w:rFonts w:ascii="Bookman Old Style" w:hAnsi="Bookman Old Style"/>
          <w:b/>
          <w:sz w:val="20"/>
          <w:szCs w:val="20"/>
        </w:rPr>
        <w:t xml:space="preserve">PREGÃO </w:t>
      </w:r>
      <w:r w:rsidRPr="002D27C5">
        <w:rPr>
          <w:rFonts w:ascii="Bookman Old Style" w:hAnsi="Bookman Old Style"/>
          <w:sz w:val="20"/>
          <w:szCs w:val="20"/>
        </w:rPr>
        <w:t xml:space="preserve">a </w:t>
      </w:r>
      <w:r w:rsidR="00E16A34" w:rsidRPr="00E16A34">
        <w:rPr>
          <w:rFonts w:ascii="Bookman Old Style" w:eastAsia="Bookman Old Style" w:hAnsi="Bookman Old Style" w:cs="Bookman Old Style"/>
          <w:b/>
          <w:color w:val="000000"/>
          <w:sz w:val="20"/>
          <w:szCs w:val="20"/>
        </w:rPr>
        <w:t>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r w:rsidR="00E16A34" w:rsidRPr="00E16A34">
        <w:rPr>
          <w:rFonts w:ascii="Bookman Old Style" w:hAnsi="Bookman Old Style" w:cs="Bookman Old Style"/>
          <w:b/>
          <w:color w:val="000000"/>
          <w:sz w:val="20"/>
          <w:szCs w:val="20"/>
        </w:rPr>
        <w:t>.</w:t>
      </w:r>
    </w:p>
    <w:p w:rsidR="002D27C5" w:rsidRPr="002D27C5" w:rsidRDefault="002D27C5" w:rsidP="00B07555">
      <w:pPr>
        <w:pStyle w:val="Corpodetexto"/>
        <w:spacing w:before="10"/>
        <w:ind w:hanging="6"/>
        <w:jc w:val="both"/>
        <w:rPr>
          <w:rFonts w:ascii="Bookman Old Style" w:hAnsi="Bookman Old Style"/>
          <w:b/>
          <w:sz w:val="20"/>
          <w:szCs w:val="20"/>
        </w:rPr>
      </w:pPr>
    </w:p>
    <w:p w:rsidR="00116269" w:rsidRPr="00924B7F" w:rsidRDefault="00116269"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6E0DE7">
        <w:fldChar w:fldCharType="begin"/>
      </w:r>
      <w:r w:rsidR="006E0DE7">
        <w:instrText xml:space="preserve"> HYPERLINK "http://www.pmsas.pr.gov.br" </w:instrText>
      </w:r>
      <w:r w:rsidR="006E0DE7">
        <w:fldChar w:fldCharType="separate"/>
      </w:r>
      <w:r w:rsidRPr="00924B7F">
        <w:rPr>
          <w:rStyle w:val="Hyperlink"/>
          <w:rFonts w:ascii="Bookman Old Style" w:hAnsi="Bookman Old Style"/>
          <w:b/>
          <w:sz w:val="20"/>
          <w:szCs w:val="20"/>
        </w:rPr>
        <w:t>www.pmsas.pr.gov.br</w:t>
      </w:r>
      <w:r w:rsidR="006E0DE7">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07555">
      <w:pPr>
        <w:pStyle w:val="PargrafodaLista"/>
        <w:ind w:left="0" w:hanging="6"/>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B07555">
      <w:pPr>
        <w:pStyle w:val="Corpodetexto"/>
        <w:spacing w:before="10"/>
        <w:ind w:hanging="6"/>
        <w:jc w:val="both"/>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E0DE7">
        <w:fldChar w:fldCharType="begin"/>
      </w:r>
      <w:r w:rsidR="006E0DE7">
        <w:instrText xml:space="preserve"> HYPERLINK "mailto:licitacao1@pmsas.pr.gov.br" </w:instrText>
      </w:r>
      <w:r w:rsidR="006E0DE7">
        <w:fldChar w:fldCharType="separate"/>
      </w:r>
      <w:r w:rsidR="00161B38" w:rsidRPr="00924B7F">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sidR="00116269" w:rsidRPr="00924B7F">
        <w:rPr>
          <w:rFonts w:ascii="Bookman Old Style" w:hAnsi="Bookman Old Style"/>
          <w:b/>
          <w:sz w:val="20"/>
          <w:szCs w:val="20"/>
        </w:rPr>
        <w:t xml:space="preserve">. </w:t>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942BF2" w:rsidRPr="00942BF2" w:rsidRDefault="00942BF2" w:rsidP="002D27C5">
      <w:pPr>
        <w:pStyle w:val="PargrafodaLista"/>
        <w:spacing w:before="10"/>
        <w:ind w:left="360" w:firstLine="0"/>
        <w:rPr>
          <w:rFonts w:ascii="Bookman Old Style" w:hAnsi="Bookman Old Style"/>
          <w:vanish/>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2D27C5">
      <w:pPr>
        <w:pStyle w:val="Corpodetexto"/>
        <w:spacing w:before="10"/>
        <w:ind w:left="142" w:hanging="66"/>
        <w:jc w:val="both"/>
        <w:rPr>
          <w:rFonts w:ascii="Bookman Old Style" w:hAnsi="Bookman Old Style"/>
          <w:b/>
          <w:sz w:val="20"/>
          <w:szCs w:val="20"/>
        </w:rPr>
      </w:pPr>
    </w:p>
    <w:p w:rsid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2D27C5">
      <w:pPr>
        <w:pStyle w:val="PargrafodaLista"/>
        <w:ind w:left="142" w:hanging="66"/>
        <w:rPr>
          <w:rFonts w:ascii="Bookman Old Style" w:hAnsi="Bookman Old Style"/>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2D27C5">
      <w:pPr>
        <w:pStyle w:val="PargrafodaLista"/>
        <w:ind w:left="142" w:hanging="66"/>
        <w:rPr>
          <w:rFonts w:ascii="Bookman Old Style" w:hAnsi="Bookman Old Style"/>
          <w:b/>
          <w:sz w:val="20"/>
          <w:szCs w:val="20"/>
        </w:rPr>
      </w:pPr>
    </w:p>
    <w:p w:rsidR="00942BF2" w:rsidRPr="00924B7F" w:rsidRDefault="00942BF2" w:rsidP="002D27C5">
      <w:pPr>
        <w:pStyle w:val="PargrafodaLista"/>
        <w:numPr>
          <w:ilvl w:val="0"/>
          <w:numId w:val="3"/>
        </w:numPr>
        <w:tabs>
          <w:tab w:val="left" w:pos="1660"/>
        </w:tabs>
        <w:ind w:left="142" w:hanging="66"/>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2D27C5">
      <w:pPr>
        <w:pStyle w:val="PargrafodaLista"/>
        <w:tabs>
          <w:tab w:val="left" w:pos="1660"/>
        </w:tabs>
        <w:ind w:left="142" w:hanging="66"/>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17" w:hanging="66"/>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2D27C5">
      <w:pPr>
        <w:pStyle w:val="Corpodetexto"/>
        <w:spacing w:before="1"/>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22" w:hanging="66"/>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hanging="66"/>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2D27C5">
      <w:pPr>
        <w:pStyle w:val="PargrafodaLista"/>
        <w:ind w:left="142" w:hanging="66"/>
        <w:rPr>
          <w:rFonts w:ascii="Bookman Old Style" w:hAnsi="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2D27C5">
      <w:pPr>
        <w:pStyle w:val="ParagraphStyle"/>
        <w:ind w:left="142" w:hanging="66"/>
        <w:jc w:val="both"/>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Default="00942BF2" w:rsidP="002D27C5">
      <w:pPr>
        <w:pStyle w:val="PargrafodaLista"/>
        <w:ind w:left="142" w:hanging="66"/>
        <w:rPr>
          <w:rFonts w:ascii="Bookman Old Style" w:hAnsi="Bookman Old Style"/>
          <w:b/>
          <w:sz w:val="20"/>
          <w:szCs w:val="20"/>
        </w:rPr>
      </w:pPr>
    </w:p>
    <w:p w:rsidR="00942BF2" w:rsidRDefault="00924B7F"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szCs w:val="20"/>
        </w:rPr>
        <w:t xml:space="preserve">A participação neste certame importa ao proponente a irrestrita e irretratável aceitação das condições estabelecidas no presente Edital, bem como a observância dos regulamentos, normas </w:t>
      </w:r>
      <w:r w:rsidRPr="00942BF2">
        <w:rPr>
          <w:rFonts w:ascii="Bookman Old Style" w:hAnsi="Bookman Old Style" w:cs="Bookman Old Style"/>
          <w:sz w:val="20"/>
          <w:szCs w:val="20"/>
        </w:rPr>
        <w:lastRenderedPageBreak/>
        <w:t>administrativas e técnicas aplicáveis, inclusive quanto a recursos, e ainda, na aceitação de que deverá fornecer o objeto em perfeitas condições de uso e funcionamento.</w:t>
      </w:r>
    </w:p>
    <w:p w:rsidR="00942BF2" w:rsidRDefault="00942BF2" w:rsidP="002D27C5">
      <w:pPr>
        <w:pStyle w:val="Corpodetexto"/>
        <w:spacing w:before="10"/>
        <w:ind w:left="142" w:hanging="66"/>
        <w:jc w:val="both"/>
        <w:rPr>
          <w:rFonts w:ascii="Bookman Old Style" w:hAnsi="Bookman Old Style"/>
          <w:b/>
          <w:sz w:val="20"/>
          <w:szCs w:val="20"/>
        </w:rPr>
      </w:pPr>
    </w:p>
    <w:p w:rsidR="0034342C" w:rsidRPr="00942BF2" w:rsidRDefault="0034342C"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E16A34">
        <w:rPr>
          <w:rFonts w:ascii="Bookman Old Style" w:hAnsi="Bookman Old Style" w:cs="Bookman Old Style"/>
          <w:b/>
          <w:sz w:val="20"/>
        </w:rPr>
        <w:t>31/10</w:t>
      </w:r>
      <w:r w:rsidR="002D27C5">
        <w:rPr>
          <w:rFonts w:ascii="Bookman Old Style" w:hAnsi="Bookman Old Style" w:cs="Bookman Old Style"/>
          <w:b/>
          <w:bCs/>
          <w:sz w:val="20"/>
        </w:rPr>
        <w:t>/2022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2D27C5">
      <w:pPr>
        <w:pStyle w:val="PargrafodaLista"/>
        <w:ind w:left="426" w:hanging="66"/>
        <w:rPr>
          <w:rFonts w:ascii="Bookman Old Style" w:hAnsi="Bookman Old Style"/>
          <w:b/>
          <w:sz w:val="20"/>
          <w:szCs w:val="20"/>
        </w:rPr>
      </w:pP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E16A34">
        <w:rPr>
          <w:rFonts w:ascii="Bookman Old Style" w:hAnsi="Bookman Old Style" w:cs="Bookman Old Style"/>
          <w:b/>
          <w:bCs/>
          <w:sz w:val="20"/>
          <w:szCs w:val="22"/>
          <w:lang w:val="pt-BR"/>
        </w:rPr>
        <w:t>073</w:t>
      </w:r>
      <w:r w:rsidR="002D27C5">
        <w:rPr>
          <w:rFonts w:ascii="Bookman Old Style" w:hAnsi="Bookman Old Style" w:cs="Bookman Old Style"/>
          <w:b/>
          <w:bCs/>
          <w:sz w:val="20"/>
          <w:szCs w:val="22"/>
        </w:rPr>
        <w:t>/2022</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E16A34">
        <w:rPr>
          <w:rFonts w:ascii="Bookman Old Style" w:hAnsi="Bookman Old Style" w:cs="Bookman Old Style"/>
          <w:b/>
          <w:bCs/>
          <w:sz w:val="20"/>
          <w:szCs w:val="22"/>
          <w:lang w:val="pt-BR"/>
        </w:rPr>
        <w:t>31/10</w:t>
      </w:r>
      <w:r w:rsidR="003D269E">
        <w:rPr>
          <w:rFonts w:ascii="Bookman Old Style" w:hAnsi="Bookman Old Style" w:cs="Bookman Old Style"/>
          <w:b/>
          <w:bCs/>
          <w:sz w:val="20"/>
          <w:szCs w:val="22"/>
          <w:lang w:val="pt-BR"/>
        </w:rPr>
        <w:t>/</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E16A34">
        <w:rPr>
          <w:rFonts w:ascii="Bookman Old Style" w:hAnsi="Bookman Old Style" w:cs="Bookman Old Style"/>
          <w:b/>
          <w:bCs/>
          <w:sz w:val="20"/>
          <w:szCs w:val="22"/>
          <w:lang w:val="pt-BR"/>
        </w:rPr>
        <w:t>073</w:t>
      </w:r>
      <w:r w:rsidR="002D27C5">
        <w:rPr>
          <w:rFonts w:ascii="Bookman Old Style" w:hAnsi="Bookman Old Style" w:cs="Bookman Old Style"/>
          <w:b/>
          <w:bCs/>
          <w:sz w:val="20"/>
          <w:szCs w:val="22"/>
        </w:rPr>
        <w:t>/2022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E16A34">
        <w:rPr>
          <w:rFonts w:ascii="Bookman Old Style" w:hAnsi="Bookman Old Style" w:cs="Bookman Old Style"/>
          <w:b/>
          <w:bCs/>
          <w:sz w:val="20"/>
          <w:szCs w:val="22"/>
          <w:lang w:val="pt-BR"/>
        </w:rPr>
        <w:t xml:space="preserve"> 31/10</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2D27C5">
      <w:pPr>
        <w:pStyle w:val="Corpodetexto"/>
        <w:spacing w:before="10"/>
        <w:ind w:left="-142" w:hanging="11"/>
        <w:jc w:val="both"/>
        <w:rPr>
          <w:rFonts w:ascii="Bookman Old Style" w:hAnsi="Bookman Old Style"/>
          <w:b/>
          <w:sz w:val="20"/>
          <w:szCs w:val="20"/>
        </w:rPr>
      </w:pPr>
    </w:p>
    <w:p w:rsidR="002F2CCE"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2D27C5">
      <w:pPr>
        <w:pStyle w:val="PargrafodaLista"/>
        <w:ind w:left="-142" w:hanging="11"/>
        <w:rPr>
          <w:rFonts w:ascii="Bookman Old Style" w:hAnsi="Bookman Old Style"/>
          <w:b/>
          <w:sz w:val="20"/>
          <w:szCs w:val="20"/>
        </w:rPr>
      </w:pPr>
    </w:p>
    <w:p w:rsidR="00942BF2" w:rsidRPr="00942BF2" w:rsidRDefault="00942BF2" w:rsidP="00276E58">
      <w:pPr>
        <w:pStyle w:val="Corpodetexto"/>
        <w:numPr>
          <w:ilvl w:val="2"/>
          <w:numId w:val="6"/>
        </w:numPr>
        <w:spacing w:before="10"/>
        <w:ind w:left="-142" w:hanging="11"/>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2D27C5">
      <w:pPr>
        <w:pStyle w:val="PargrafodaLista"/>
        <w:ind w:left="-142" w:hanging="11"/>
        <w:rPr>
          <w:rFonts w:ascii="Bookman Old Style" w:hAnsi="Bookman Old Style"/>
          <w:b/>
          <w:sz w:val="20"/>
          <w:szCs w:val="20"/>
        </w:rPr>
      </w:pPr>
    </w:p>
    <w:p w:rsidR="007B6845"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453ADD" w:rsidRPr="00D40A57" w:rsidRDefault="00453ADD" w:rsidP="002D27C5">
      <w:pPr>
        <w:pStyle w:val="Corpodetexto"/>
        <w:spacing w:before="10"/>
        <w:ind w:left="567"/>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453ADD" w:rsidRPr="006F78D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2D27C5">
      <w:pPr>
        <w:pStyle w:val="PargrafodaLista"/>
        <w:spacing w:before="10"/>
        <w:ind w:left="360" w:firstLine="0"/>
        <w:rPr>
          <w:rFonts w:ascii="Bookman Old Style" w:hAnsi="Bookman Old Style" w:cs="Bookman Old Style"/>
          <w:vanish/>
          <w:sz w:val="20"/>
          <w:szCs w:val="20"/>
        </w:rPr>
      </w:pPr>
    </w:p>
    <w:p w:rsidR="001A5571" w:rsidRPr="00280AC9" w:rsidRDefault="001A5571" w:rsidP="00276E58">
      <w:pPr>
        <w:pStyle w:val="Corpodetexto"/>
        <w:numPr>
          <w:ilvl w:val="1"/>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280AC9" w:rsidRDefault="001A5571" w:rsidP="00276E58">
      <w:pPr>
        <w:pStyle w:val="Corpodetexto"/>
        <w:numPr>
          <w:ilvl w:val="2"/>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0"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E407BD" w:rsidRDefault="001A5571" w:rsidP="00276E58">
      <w:pPr>
        <w:pStyle w:val="Corpodetexto"/>
        <w:numPr>
          <w:ilvl w:val="2"/>
          <w:numId w:val="7"/>
        </w:numPr>
        <w:spacing w:before="10"/>
        <w:ind w:left="-142" w:hanging="11"/>
        <w:jc w:val="both"/>
        <w:rPr>
          <w:rFonts w:ascii="Bookman Old Style" w:hAnsi="Bookman Old Style"/>
          <w:b/>
          <w:sz w:val="20"/>
          <w:szCs w:val="20"/>
        </w:rPr>
      </w:pPr>
      <w:r w:rsidRPr="00E407BD">
        <w:rPr>
          <w:rFonts w:ascii="Bookman Old Style" w:hAnsi="Bookman Old Style"/>
          <w:sz w:val="20"/>
          <w:szCs w:val="20"/>
        </w:rPr>
        <w:t xml:space="preserve">Caberá ao Pregoeiro, auxiliado pelos responsáveis pela elaboração deste Edital e seus anexos, </w:t>
      </w:r>
      <w:r w:rsidRPr="00E407BD">
        <w:rPr>
          <w:rFonts w:ascii="Bookman Old Style" w:hAnsi="Bookman Old Style"/>
          <w:sz w:val="20"/>
          <w:szCs w:val="20"/>
        </w:rPr>
        <w:lastRenderedPageBreak/>
        <w:t>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2D27C5">
      <w:pPr>
        <w:pStyle w:val="PargrafodaLista"/>
        <w:ind w:left="-142" w:hanging="11"/>
        <w:rPr>
          <w:rFonts w:ascii="Bookman Old Style" w:hAnsi="Bookman Old Style"/>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2D27C5">
      <w:pPr>
        <w:pStyle w:val="Corpodetexto"/>
        <w:spacing w:before="10"/>
        <w:ind w:left="-142" w:hanging="11"/>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1"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453ADD" w:rsidRPr="002D27C5"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933D0D" w:rsidRPr="00CD08F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2D27C5" w:rsidRDefault="00453ADD" w:rsidP="002D27C5">
      <w:pPr>
        <w:pStyle w:val="PargrafodaLista"/>
        <w:spacing w:before="10"/>
        <w:ind w:left="360" w:firstLine="0"/>
        <w:rPr>
          <w:rFonts w:ascii="Bookman Old Style" w:hAnsi="Bookman Old Style"/>
          <w:vanish/>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5E7797">
      <w:pPr>
        <w:pStyle w:val="Corpodetexto"/>
        <w:spacing w:before="10"/>
        <w:ind w:left="-142" w:hanging="11"/>
        <w:jc w:val="both"/>
        <w:rPr>
          <w:rFonts w:ascii="Bookman Old Style" w:hAnsi="Bookman Old Style"/>
          <w:b/>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 xml:space="preserve">CERTIDÃO EXPEDIDA PELA </w:t>
      </w:r>
      <w:r w:rsidRPr="00496BA1">
        <w:rPr>
          <w:rFonts w:ascii="Bookman Old Style" w:hAnsi="Bookman Old Style"/>
          <w:b/>
          <w:sz w:val="20"/>
          <w:szCs w:val="20"/>
        </w:rPr>
        <w:lastRenderedPageBreak/>
        <w:t>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496BA1"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5E7797">
      <w:pPr>
        <w:pStyle w:val="PargrafodaLista"/>
        <w:ind w:left="-142" w:hanging="11"/>
        <w:rPr>
          <w:rFonts w:ascii="Bookman Old Style" w:hAnsi="Bookman Old Style"/>
          <w:sz w:val="20"/>
          <w:szCs w:val="20"/>
        </w:rPr>
      </w:pPr>
    </w:p>
    <w:p w:rsidR="00BC568F"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5E7797">
      <w:pPr>
        <w:pStyle w:val="PargrafodaLista"/>
        <w:ind w:left="-142" w:hanging="11"/>
        <w:rPr>
          <w:rFonts w:ascii="Bookman Old Style" w:hAnsi="Bookman Old Style"/>
          <w:sz w:val="20"/>
          <w:szCs w:val="20"/>
        </w:rPr>
      </w:pPr>
    </w:p>
    <w:p w:rsidR="00BC568F"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5E7797">
      <w:pPr>
        <w:pStyle w:val="PargrafodaLista"/>
        <w:ind w:left="-142" w:hanging="11"/>
        <w:rPr>
          <w:rFonts w:ascii="Bookman Old Style" w:hAnsi="Bookman Old Style"/>
          <w:sz w:val="20"/>
          <w:szCs w:val="20"/>
        </w:rPr>
      </w:pPr>
    </w:p>
    <w:p w:rsidR="00CA6A80"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8262BF"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5E7797" w:rsidRDefault="008262BF" w:rsidP="005E7797">
      <w:pPr>
        <w:pStyle w:val="PargrafodaLista"/>
        <w:spacing w:before="10"/>
        <w:ind w:left="360" w:firstLine="0"/>
        <w:rPr>
          <w:rFonts w:ascii="Bookman Old Style" w:hAnsi="Bookman Old Style"/>
          <w:vanish/>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E7797">
      <w:pPr>
        <w:pStyle w:val="Corpodetexto"/>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CD08FA"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1B15BC" w:rsidP="00276E58">
      <w:pPr>
        <w:pStyle w:val="Corpodetexto"/>
        <w:numPr>
          <w:ilvl w:val="2"/>
          <w:numId w:val="9"/>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E7797">
      <w:pPr>
        <w:pStyle w:val="Corpodetexto"/>
        <w:spacing w:before="10"/>
        <w:ind w:left="-142" w:hanging="11"/>
        <w:jc w:val="both"/>
        <w:rPr>
          <w:rFonts w:ascii="Bookman Old Style" w:hAnsi="Bookman Old Style"/>
          <w:b/>
          <w:sz w:val="20"/>
          <w:szCs w:val="20"/>
          <w:lang w:val="x-none"/>
        </w:rPr>
      </w:pPr>
    </w:p>
    <w:p w:rsidR="0036127A" w:rsidRPr="00271196" w:rsidRDefault="0036127A"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5E7797">
      <w:pPr>
        <w:pStyle w:val="Corpodetexto"/>
        <w:spacing w:before="10"/>
        <w:ind w:left="-142" w:hanging="11"/>
        <w:jc w:val="both"/>
        <w:rPr>
          <w:rFonts w:ascii="Bookman Old Style" w:hAnsi="Bookman Old Style"/>
          <w:b/>
          <w:sz w:val="20"/>
          <w:szCs w:val="20"/>
        </w:rPr>
      </w:pPr>
    </w:p>
    <w:p w:rsidR="007B6845" w:rsidRPr="00A26CEF" w:rsidRDefault="00271196" w:rsidP="00276E58">
      <w:pPr>
        <w:pStyle w:val="Corpodetexto"/>
        <w:numPr>
          <w:ilvl w:val="1"/>
          <w:numId w:val="9"/>
        </w:numPr>
        <w:spacing w:before="10"/>
        <w:ind w:left="-142" w:hanging="11"/>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1196"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271196" w:rsidRDefault="00271196" w:rsidP="005E7797">
      <w:pPr>
        <w:pStyle w:val="PargrafodaLista"/>
        <w:spacing w:before="10"/>
        <w:ind w:left="360" w:firstLine="0"/>
        <w:rPr>
          <w:rFonts w:ascii="Bookman Old Style" w:hAnsi="Bookman Old Style" w:cs="Bookman Old Style"/>
          <w:vanish/>
          <w:sz w:val="20"/>
          <w:szCs w:val="20"/>
        </w:rPr>
      </w:pPr>
    </w:p>
    <w:p w:rsidR="00CD60B2" w:rsidRPr="0037446F"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5E7797">
      <w:pPr>
        <w:pStyle w:val="Corpodetexto"/>
        <w:spacing w:before="10"/>
        <w:ind w:left="-142" w:hanging="11"/>
        <w:jc w:val="both"/>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5E7797">
      <w:pPr>
        <w:pStyle w:val="PargrafodaLista"/>
        <w:ind w:left="-142" w:hanging="11"/>
        <w:rPr>
          <w:rFonts w:ascii="Bookman Old Style" w:hAnsi="Bookman Old Style" w:cs="Bookman Old Style"/>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5E7797">
      <w:pPr>
        <w:pStyle w:val="PargrafodaLista"/>
        <w:ind w:left="-142" w:hanging="11"/>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5E7797">
      <w:pPr>
        <w:pStyle w:val="PargrafodaLista"/>
        <w:ind w:left="-142" w:hanging="11"/>
        <w:rPr>
          <w:rFonts w:ascii="Bookman Old Style" w:hAnsi="Bookman Old Style" w:cs="Bookman Old Style"/>
          <w:b/>
          <w:bCs/>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5E7797">
      <w:pPr>
        <w:pStyle w:val="PargrafodaLista"/>
        <w:ind w:left="-142" w:hanging="11"/>
        <w:rPr>
          <w:rFonts w:ascii="Bookman Old Style" w:hAnsi="Bookman Old Style"/>
          <w:b/>
          <w:sz w:val="20"/>
          <w:szCs w:val="20"/>
        </w:rPr>
      </w:pPr>
    </w:p>
    <w:p w:rsidR="00CD60B2" w:rsidRPr="00595F38"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E7797">
      <w:pPr>
        <w:pStyle w:val="Corpodetexto"/>
        <w:spacing w:before="10"/>
        <w:ind w:left="-142" w:hanging="11"/>
        <w:jc w:val="both"/>
        <w:rPr>
          <w:rFonts w:ascii="Bookman Old Style" w:hAnsi="Bookman Old Style"/>
          <w:b/>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1"/>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5E7797">
      <w:pPr>
        <w:pStyle w:val="PargrafodaLista"/>
        <w:ind w:left="-142" w:hanging="11"/>
        <w:rPr>
          <w:rFonts w:ascii="Bookman Old Style" w:hAnsi="Bookman Old Style"/>
          <w:b/>
          <w:sz w:val="20"/>
          <w:szCs w:val="20"/>
        </w:rPr>
      </w:pPr>
    </w:p>
    <w:p w:rsidR="00FD5C35"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5E7797">
      <w:pPr>
        <w:pStyle w:val="PargrafodaLista"/>
        <w:ind w:left="-142" w:hanging="11"/>
        <w:rPr>
          <w:rFonts w:ascii="Bookman Old Style" w:hAnsi="Bookman Old Style" w:cs="Bookman Old Style"/>
          <w:sz w:val="20"/>
          <w:szCs w:val="20"/>
        </w:rPr>
      </w:pPr>
    </w:p>
    <w:p w:rsidR="007B6845" w:rsidRPr="008C2834" w:rsidRDefault="00CD60B2" w:rsidP="007B6845">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5E7797">
        <w:rPr>
          <w:rFonts w:ascii="Bookman Old Style" w:hAnsi="Bookman Old Style" w:cs="Bookman Old Style"/>
          <w:b/>
          <w:bCs/>
          <w:sz w:val="20"/>
          <w:szCs w:val="20"/>
        </w:rPr>
        <w:t>Item</w:t>
      </w:r>
      <w:r w:rsidRPr="007A4871">
        <w:rPr>
          <w:rFonts w:ascii="Bookman Old Style" w:hAnsi="Bookman Old Style" w:cs="Bookman Old Style"/>
          <w:b/>
          <w:bCs/>
          <w:sz w:val="20"/>
          <w:szCs w:val="20"/>
        </w:rPr>
        <w:t>.</w:t>
      </w:r>
    </w:p>
    <w:p w:rsidR="008C2834" w:rsidRPr="008C2834" w:rsidRDefault="008C2834" w:rsidP="008C2834">
      <w:pPr>
        <w:pStyle w:val="Corpodetexto"/>
        <w:spacing w:before="10"/>
        <w:ind w:left="-14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68F9"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5E7797">
      <w:pPr>
        <w:pStyle w:val="PargrafodaLista"/>
        <w:spacing w:before="10"/>
        <w:ind w:left="360" w:firstLine="0"/>
        <w:rPr>
          <w:rFonts w:ascii="Bookman Old Style" w:hAnsi="Bookman Old Style" w:cs="Bookman Old Style"/>
          <w:vanish/>
          <w:sz w:val="20"/>
          <w:szCs w:val="20"/>
        </w:rPr>
      </w:pPr>
    </w:p>
    <w:p w:rsidR="007B6845" w:rsidRPr="006F78DA" w:rsidRDefault="005B3DA1"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5E7797">
      <w:pPr>
        <w:pStyle w:val="Corpodetexto"/>
        <w:spacing w:before="10"/>
        <w:ind w:left="-142" w:hanging="11"/>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6F78DA" w:rsidRDefault="007B0EF8"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DE147C"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5E7797">
      <w:pPr>
        <w:pStyle w:val="Corpodetexto"/>
        <w:spacing w:before="10"/>
        <w:ind w:left="-142" w:hanging="11"/>
        <w:jc w:val="both"/>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5E7797">
      <w:pPr>
        <w:pStyle w:val="PargrafodaLista"/>
        <w:ind w:left="-142" w:hanging="11"/>
        <w:rPr>
          <w:rFonts w:ascii="Bookman Old Style" w:hAnsi="Bookman Old Style"/>
          <w:sz w:val="20"/>
          <w:szCs w:val="20"/>
        </w:rPr>
      </w:pPr>
    </w:p>
    <w:p w:rsidR="00DE147C" w:rsidRPr="00DE147C"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5E7797">
      <w:pPr>
        <w:pStyle w:val="PargrafodaLista"/>
        <w:ind w:left="-142" w:hanging="11"/>
        <w:rPr>
          <w:rFonts w:ascii="Bookman Old Style" w:hAnsi="Bookman Old Style"/>
          <w:b/>
          <w:sz w:val="20"/>
          <w:szCs w:val="20"/>
          <w:u w:val="single"/>
        </w:rPr>
      </w:pPr>
    </w:p>
    <w:p w:rsidR="00DE147C" w:rsidRPr="006F78DA" w:rsidRDefault="00DE147C" w:rsidP="00276E58">
      <w:pPr>
        <w:pStyle w:val="Corpodetexto"/>
        <w:numPr>
          <w:ilvl w:val="3"/>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5E7797">
      <w:pPr>
        <w:pStyle w:val="Corpodetexto"/>
        <w:spacing w:before="10"/>
        <w:ind w:left="-142" w:hanging="11"/>
        <w:jc w:val="both"/>
        <w:rPr>
          <w:rFonts w:ascii="Bookman Old Style" w:hAnsi="Bookman Old Style"/>
          <w:b/>
          <w:sz w:val="20"/>
          <w:szCs w:val="20"/>
          <w:u w:val="single"/>
        </w:rPr>
      </w:pPr>
    </w:p>
    <w:p w:rsidR="00DE147C" w:rsidRPr="006F78DA" w:rsidRDefault="00DE147C" w:rsidP="00276E58">
      <w:pPr>
        <w:pStyle w:val="Corpodetexto"/>
        <w:numPr>
          <w:ilvl w:val="4"/>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7D1A5F" w:rsidRDefault="007D1A5F" w:rsidP="007D1A5F">
      <w:pPr>
        <w:pStyle w:val="Corpodetexto"/>
        <w:spacing w:before="10"/>
        <w:ind w:left="-142"/>
        <w:jc w:val="both"/>
        <w:rPr>
          <w:rFonts w:ascii="Bookman Old Style" w:hAnsi="Bookman Old Style" w:cs="Bookman Old Style"/>
          <w:b/>
          <w:bCs/>
          <w:color w:val="000000" w:themeColor="text1"/>
          <w:sz w:val="20"/>
        </w:rPr>
      </w:pPr>
    </w:p>
    <w:p w:rsidR="007D1A5F" w:rsidRDefault="007D1A5F" w:rsidP="00794BA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794BAF">
        <w:rPr>
          <w:rFonts w:ascii="Bookman Old Style" w:hAnsi="Bookman Old Style" w:cs="Bookman Old Style"/>
          <w:sz w:val="20"/>
          <w:szCs w:val="20"/>
          <w:lang w:eastAsia="pt-BR"/>
        </w:rPr>
        <w:t xml:space="preserve">Declaração de responsabilidade técnica pela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até o seu recebimento definitivo pelo contratante, indicando o responsável técnico com habilitação para execução </w:t>
      </w:r>
      <w:r w:rsidR="00FB0067" w:rsidRPr="00794BAF">
        <w:rPr>
          <w:rFonts w:ascii="Bookman Old Style" w:hAnsi="Bookman Old Style" w:cs="Bookman Old Style"/>
          <w:sz w:val="20"/>
          <w:szCs w:val="20"/>
          <w:lang w:eastAsia="pt-BR"/>
        </w:rPr>
        <w:t>do serviço</w:t>
      </w:r>
      <w:r w:rsidRPr="00794BAF">
        <w:rPr>
          <w:rFonts w:ascii="Bookman Old Style" w:hAnsi="Bookman Old Style" w:cs="Bookman Old Style"/>
          <w:sz w:val="20"/>
          <w:szCs w:val="20"/>
          <w:lang w:eastAsia="pt-BR"/>
        </w:rPr>
        <w:t xml:space="preserve">. O mesmo não poderá ser substituído sem expressa autorização do Contratante. </w:t>
      </w:r>
    </w:p>
    <w:p w:rsidR="00794BAF" w:rsidRPr="00794BAF" w:rsidRDefault="00794BAF" w:rsidP="00794BAF">
      <w:pPr>
        <w:pStyle w:val="PargrafodaLista"/>
        <w:shd w:val="clear" w:color="auto" w:fill="FFFFFF"/>
        <w:adjustRightInd w:val="0"/>
        <w:ind w:left="0" w:firstLine="0"/>
        <w:rPr>
          <w:rFonts w:ascii="Bookman Old Style" w:hAnsi="Bookman Old Style" w:cs="Bookman Old Style"/>
          <w:sz w:val="20"/>
          <w:szCs w:val="20"/>
          <w:lang w:eastAsia="pt-BR"/>
        </w:rPr>
      </w:pPr>
    </w:p>
    <w:p w:rsidR="007D1A5F" w:rsidRPr="00A76A34" w:rsidRDefault="007D1A5F" w:rsidP="007D1A5F">
      <w:pPr>
        <w:pStyle w:val="PargrafodaLista"/>
        <w:numPr>
          <w:ilvl w:val="1"/>
          <w:numId w:val="11"/>
        </w:numPr>
        <w:shd w:val="clear" w:color="auto" w:fill="FFFFFF"/>
        <w:adjustRightInd w:val="0"/>
        <w:ind w:left="0" w:firstLine="0"/>
        <w:rPr>
          <w:rFonts w:ascii="Bookman Old Style" w:hAnsi="Bookman Old Style" w:cs="Bookman Old Style"/>
          <w:sz w:val="20"/>
          <w:szCs w:val="20"/>
          <w:lang w:eastAsia="pt-BR"/>
        </w:rPr>
      </w:pPr>
      <w:r w:rsidRPr="00A76A34">
        <w:rPr>
          <w:rFonts w:ascii="Bookman Old Style" w:hAnsi="Bookman Old Style" w:cs="Bookman Old Style"/>
          <w:sz w:val="20"/>
          <w:szCs w:val="20"/>
          <w:lang w:eastAsia="pt-BR"/>
        </w:rPr>
        <w:t>Comprovação do vínculo empregatíc</w:t>
      </w:r>
      <w:r>
        <w:rPr>
          <w:rFonts w:ascii="Bookman Old Style" w:hAnsi="Bookman Old Style" w:cs="Bookman Old Style"/>
          <w:sz w:val="20"/>
          <w:szCs w:val="20"/>
          <w:lang w:eastAsia="pt-BR"/>
        </w:rPr>
        <w:t xml:space="preserve">io entre o responsável técnico </w:t>
      </w:r>
      <w:r w:rsidRPr="00A76A34">
        <w:rPr>
          <w:rFonts w:ascii="Bookman Old Style" w:hAnsi="Bookman Old Style" w:cs="Bookman Old Style"/>
          <w:sz w:val="20"/>
          <w:szCs w:val="20"/>
          <w:lang w:eastAsia="pt-BR"/>
        </w:rPr>
        <w:t>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5A7B9A" w:rsidRPr="00720670" w:rsidRDefault="005A7B9A" w:rsidP="007D1A5F">
      <w:pPr>
        <w:pStyle w:val="PargrafodaLista"/>
        <w:ind w:left="0" w:firstLine="0"/>
        <w:rPr>
          <w:rFonts w:ascii="Bookman Old Style" w:hAnsi="Bookman Old Style"/>
          <w:b/>
          <w:color w:val="000000" w:themeColor="text1"/>
          <w:sz w:val="20"/>
          <w:szCs w:val="20"/>
        </w:rPr>
      </w:pPr>
    </w:p>
    <w:p w:rsidR="005A7B9A" w:rsidRPr="00720670" w:rsidRDefault="005A7B9A" w:rsidP="007D1A5F">
      <w:pPr>
        <w:pStyle w:val="Corpodetexto"/>
        <w:numPr>
          <w:ilvl w:val="1"/>
          <w:numId w:val="11"/>
        </w:numPr>
        <w:spacing w:before="10"/>
        <w:ind w:left="0" w:hanging="11"/>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7D1A5F">
      <w:pPr>
        <w:pStyle w:val="Corpodetexto"/>
        <w:spacing w:before="10"/>
        <w:ind w:hanging="11"/>
        <w:jc w:val="both"/>
        <w:rPr>
          <w:rFonts w:ascii="Bookman Old Style" w:hAnsi="Bookman Old Style"/>
          <w:color w:val="000000" w:themeColor="text1"/>
          <w:sz w:val="20"/>
          <w:szCs w:val="20"/>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240C00">
      <w:pPr>
        <w:pStyle w:val="Corpodetexto"/>
        <w:spacing w:before="10"/>
        <w:ind w:hanging="11"/>
        <w:jc w:val="both"/>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240C00">
      <w:pPr>
        <w:pStyle w:val="PargrafodaLista"/>
        <w:ind w:left="0" w:hanging="11"/>
        <w:rPr>
          <w:rFonts w:ascii="Bookman Old Style" w:hAnsi="Bookman Old Style"/>
          <w:b/>
          <w:sz w:val="20"/>
          <w:szCs w:val="20"/>
          <w:u w:val="single"/>
        </w:rPr>
      </w:pPr>
    </w:p>
    <w:p w:rsidR="007B0EF8" w:rsidRPr="006F78DA" w:rsidRDefault="007B0EF8" w:rsidP="00240C00">
      <w:pPr>
        <w:pStyle w:val="Corpodetexto"/>
        <w:numPr>
          <w:ilvl w:val="1"/>
          <w:numId w:val="11"/>
        </w:numPr>
        <w:spacing w:before="10"/>
        <w:ind w:left="0" w:hanging="11"/>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240C00">
      <w:pPr>
        <w:pStyle w:val="Corpodetexto"/>
        <w:spacing w:before="10"/>
        <w:ind w:hanging="11"/>
        <w:rPr>
          <w:rFonts w:ascii="Bookman Old Style" w:hAnsi="Bookman Old Style"/>
          <w:b/>
          <w:sz w:val="20"/>
          <w:szCs w:val="20"/>
        </w:rPr>
      </w:pPr>
    </w:p>
    <w:p w:rsidR="007B6845"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240C00">
      <w:pPr>
        <w:pStyle w:val="PargrafodaLista"/>
        <w:ind w:left="0" w:hanging="11"/>
        <w:rPr>
          <w:rFonts w:ascii="Bookman Old Style" w:hAnsi="Bookman Old Style"/>
          <w:b/>
          <w:sz w:val="20"/>
          <w:szCs w:val="20"/>
        </w:rPr>
      </w:pPr>
    </w:p>
    <w:p w:rsidR="003528BA" w:rsidRPr="006F78DA"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240C00">
      <w:pPr>
        <w:pStyle w:val="PargrafodaLista"/>
        <w:ind w:left="0" w:hanging="11"/>
        <w:rPr>
          <w:rFonts w:ascii="Bookman Old Style" w:hAnsi="Bookman Old Style"/>
          <w:sz w:val="20"/>
          <w:szCs w:val="20"/>
        </w:rPr>
      </w:pPr>
    </w:p>
    <w:p w:rsidR="003528BA" w:rsidRPr="00A85BC8" w:rsidRDefault="003528BA" w:rsidP="00240C00">
      <w:pPr>
        <w:pStyle w:val="Corpodetexto"/>
        <w:numPr>
          <w:ilvl w:val="1"/>
          <w:numId w:val="11"/>
        </w:numPr>
        <w:spacing w:before="10"/>
        <w:ind w:left="0" w:hanging="11"/>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A85BC8"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5E7797">
      <w:pPr>
        <w:pStyle w:val="PargrafodaLista"/>
        <w:spacing w:before="10"/>
        <w:ind w:left="360" w:firstLine="0"/>
        <w:rPr>
          <w:rFonts w:ascii="Bookman Old Style" w:hAnsi="Bookman Old Style" w:cs="Bookman Old Style"/>
          <w:vanish/>
          <w:sz w:val="20"/>
          <w:szCs w:val="20"/>
        </w:rPr>
      </w:pPr>
    </w:p>
    <w:p w:rsidR="004D097D" w:rsidRPr="004D097D" w:rsidRDefault="004D097D" w:rsidP="00276E58">
      <w:pPr>
        <w:pStyle w:val="Corpodetexto"/>
        <w:numPr>
          <w:ilvl w:val="1"/>
          <w:numId w:val="12"/>
        </w:numPr>
        <w:spacing w:before="10"/>
        <w:ind w:left="-142" w:hanging="11"/>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5E7797">
      <w:pPr>
        <w:pStyle w:val="Corpodetexto"/>
        <w:spacing w:before="10"/>
        <w:ind w:left="-142" w:hanging="11"/>
        <w:jc w:val="both"/>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r w:rsidR="006E0DE7">
        <w:fldChar w:fldCharType="begin"/>
      </w:r>
      <w:r w:rsidR="006E0DE7">
        <w:instrText xml:space="preserve"> HYPERLINK "mailto:licitacao1@pmsas.pr.gov.br" </w:instrText>
      </w:r>
      <w:r w:rsidR="006E0DE7">
        <w:fldChar w:fldCharType="separate"/>
      </w:r>
      <w:r w:rsidRPr="004D097D">
        <w:rPr>
          <w:rStyle w:val="Hyperlink"/>
          <w:rFonts w:ascii="Bookman Old Style" w:hAnsi="Bookman Old Style"/>
          <w:b/>
          <w:sz w:val="20"/>
          <w:szCs w:val="20"/>
        </w:rPr>
        <w:t>licitacao1@pmsas.pr.gov.br</w:t>
      </w:r>
      <w:r w:rsidR="006E0DE7">
        <w:rPr>
          <w:rStyle w:val="Hyperlink"/>
          <w:rFonts w:ascii="Bookman Old Style" w:hAnsi="Bookman Old Style"/>
          <w:b/>
          <w:sz w:val="20"/>
          <w:szCs w:val="20"/>
        </w:rPr>
        <w:fldChar w:fldCharType="end"/>
      </w:r>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7C4724"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5E7797">
      <w:pPr>
        <w:pStyle w:val="PargrafodaLista"/>
        <w:spacing w:before="10"/>
        <w:ind w:left="390" w:firstLine="0"/>
        <w:rPr>
          <w:rFonts w:ascii="Bookman Old Style" w:hAnsi="Bookman Old Style" w:cs="Bookman Old Style"/>
          <w:vanish/>
          <w:sz w:val="20"/>
          <w:szCs w:val="20"/>
        </w:rPr>
      </w:pPr>
    </w:p>
    <w:p w:rsidR="00073DFB" w:rsidRPr="00073DFB" w:rsidRDefault="00073DFB" w:rsidP="00276E58">
      <w:pPr>
        <w:pStyle w:val="Corpodetexto"/>
        <w:numPr>
          <w:ilvl w:val="1"/>
          <w:numId w:val="13"/>
        </w:numPr>
        <w:spacing w:before="10"/>
        <w:ind w:left="-142" w:hanging="11"/>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D40A57" w:rsidRDefault="00073DFB" w:rsidP="00276E58">
      <w:pPr>
        <w:pStyle w:val="Corpodetexto"/>
        <w:numPr>
          <w:ilvl w:val="1"/>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1C6527" w:rsidRDefault="00073DFB" w:rsidP="00276E58">
      <w:pPr>
        <w:pStyle w:val="Corpodetexto"/>
        <w:numPr>
          <w:ilvl w:val="2"/>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5E7797">
      <w:pPr>
        <w:pStyle w:val="Corpodetexto"/>
        <w:spacing w:before="10"/>
        <w:ind w:left="-142" w:hanging="11"/>
        <w:jc w:val="both"/>
        <w:rPr>
          <w:rFonts w:ascii="Bookman Old Style" w:hAnsi="Bookman Old Style"/>
          <w:b/>
          <w:sz w:val="20"/>
          <w:szCs w:val="20"/>
        </w:rPr>
      </w:pPr>
    </w:p>
    <w:p w:rsidR="00073DFB" w:rsidRPr="00876A10" w:rsidRDefault="00073DFB" w:rsidP="00276E58">
      <w:pPr>
        <w:pStyle w:val="Corpodetexto"/>
        <w:numPr>
          <w:ilvl w:val="2"/>
          <w:numId w:val="13"/>
        </w:numPr>
        <w:spacing w:before="10"/>
        <w:ind w:left="-142" w:hanging="11"/>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B77AC0"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5E7797">
      <w:pPr>
        <w:pStyle w:val="PargrafodaLista"/>
        <w:spacing w:before="10"/>
        <w:ind w:left="360" w:firstLine="0"/>
        <w:rPr>
          <w:rFonts w:ascii="Bookman Old Style" w:hAnsi="Bookman Old Style" w:cs="Bookman Old Style"/>
          <w:vanish/>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5E7797">
      <w:pPr>
        <w:pStyle w:val="Corpodetexto"/>
        <w:spacing w:before="10"/>
        <w:ind w:left="-142" w:hanging="11"/>
        <w:jc w:val="both"/>
        <w:rPr>
          <w:rFonts w:ascii="Bookman Old Style" w:hAnsi="Bookman Old Style"/>
          <w:b/>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5E7797">
      <w:pPr>
        <w:pStyle w:val="PargrafodaLista"/>
        <w:ind w:left="-142" w:hanging="11"/>
        <w:rPr>
          <w:rFonts w:ascii="Bookman Old Style" w:hAnsi="Bookman Old Style"/>
          <w:b/>
          <w:sz w:val="20"/>
          <w:szCs w:val="20"/>
        </w:rPr>
      </w:pPr>
    </w:p>
    <w:p w:rsidR="00B77AC0" w:rsidRPr="00694D3E"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5E7797">
      <w:pPr>
        <w:pStyle w:val="PargrafodaLista"/>
        <w:ind w:left="-142" w:hanging="11"/>
        <w:rPr>
          <w:rFonts w:ascii="Bookman Old Style" w:hAnsi="Bookman Old Style"/>
          <w:b/>
          <w:sz w:val="20"/>
          <w:szCs w:val="20"/>
        </w:rPr>
      </w:pPr>
    </w:p>
    <w:p w:rsidR="00073DFB" w:rsidRPr="00392075" w:rsidRDefault="00694D3E" w:rsidP="00276E58">
      <w:pPr>
        <w:pStyle w:val="Corpodetexto"/>
        <w:numPr>
          <w:ilvl w:val="1"/>
          <w:numId w:val="14"/>
        </w:numPr>
        <w:spacing w:before="10"/>
        <w:ind w:left="-142" w:hanging="11"/>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5916D8" w:rsidRPr="006F78DA" w:rsidTr="009B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9B7EBC">
      <w:pPr>
        <w:pStyle w:val="PargrafodaLista"/>
        <w:spacing w:before="10"/>
        <w:ind w:left="480" w:firstLine="0"/>
        <w:rPr>
          <w:rFonts w:ascii="Bookman Old Style" w:hAnsi="Bookman Old Style" w:cs="Bookman Old Style"/>
          <w:vanish/>
          <w:sz w:val="20"/>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9B7EBC">
      <w:pPr>
        <w:pStyle w:val="Corpodetexto"/>
        <w:spacing w:before="10"/>
        <w:ind w:left="-142" w:hanging="54"/>
        <w:jc w:val="both"/>
        <w:rPr>
          <w:rFonts w:ascii="Bookman Old Style" w:hAnsi="Bookman Old Style"/>
          <w:b/>
          <w:sz w:val="18"/>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9B7EBC">
      <w:pPr>
        <w:pStyle w:val="PargrafodaLista"/>
        <w:ind w:left="-142" w:hanging="54"/>
        <w:rPr>
          <w:rFonts w:ascii="Bookman Old Style" w:hAnsi="Bookman Old Style"/>
          <w:sz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9B7EBC">
      <w:pPr>
        <w:pStyle w:val="PargrafodaLista"/>
        <w:ind w:left="-142" w:hanging="54"/>
        <w:rPr>
          <w:rFonts w:ascii="Bookman Old Style" w:hAnsi="Bookman Old Style"/>
          <w:sz w:val="20"/>
        </w:rPr>
      </w:pPr>
    </w:p>
    <w:p w:rsidR="005916D8" w:rsidRPr="009B7EBC"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 xml:space="preserve">Os recursos destinados ao pagamento do objeto de que trata o presente edital, são oriundos dos Recursos </w:t>
      </w:r>
      <w:r w:rsidR="00356CA4">
        <w:rPr>
          <w:rFonts w:ascii="Bookman Old Style" w:hAnsi="Bookman Old Style"/>
          <w:sz w:val="20"/>
        </w:rPr>
        <w:t>da Secretaria de Obras e Urbanismo</w:t>
      </w:r>
      <w:r w:rsidRPr="00057F4F">
        <w:rPr>
          <w:rFonts w:ascii="Bookman Old Style" w:hAnsi="Bookman Old Style"/>
          <w:sz w:val="20"/>
        </w:rPr>
        <w:t>. Os recursos orçamentários correrão por conta da seguinte dotação:</w:t>
      </w:r>
    </w:p>
    <w:p w:rsidR="009B7EBC" w:rsidRDefault="009B7EBC" w:rsidP="009B7EBC">
      <w:pPr>
        <w:pStyle w:val="Corpodetexto"/>
        <w:spacing w:before="10"/>
        <w:ind w:left="-142"/>
        <w:jc w:val="both"/>
        <w:rPr>
          <w:rFonts w:ascii="Bookman Old Style" w:hAnsi="Bookman Old Style"/>
          <w:b/>
          <w:sz w:val="18"/>
          <w:szCs w:val="20"/>
        </w:rPr>
      </w:pPr>
    </w:p>
    <w:tbl>
      <w:tblPr>
        <w:tblW w:w="5077"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43"/>
        <w:gridCol w:w="1560"/>
        <w:gridCol w:w="2126"/>
        <w:gridCol w:w="1417"/>
        <w:gridCol w:w="1701"/>
        <w:gridCol w:w="1233"/>
      </w:tblGrid>
      <w:tr w:rsidR="007F3C37" w:rsidRPr="007F3C37" w:rsidTr="007F3C37">
        <w:tc>
          <w:tcPr>
            <w:tcW w:w="9880" w:type="dxa"/>
            <w:gridSpan w:val="6"/>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Dotações</w:t>
            </w:r>
          </w:p>
        </w:tc>
      </w:tr>
      <w:tr w:rsidR="007F3C37" w:rsidRPr="007F3C37" w:rsidTr="007F3C37">
        <w:tc>
          <w:tcPr>
            <w:tcW w:w="1843"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Exercício da despesa</w:t>
            </w:r>
          </w:p>
        </w:tc>
        <w:tc>
          <w:tcPr>
            <w:tcW w:w="1560"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Conta da despesa</w:t>
            </w:r>
          </w:p>
        </w:tc>
        <w:tc>
          <w:tcPr>
            <w:tcW w:w="2126"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Funcional programática</w:t>
            </w:r>
          </w:p>
        </w:tc>
        <w:tc>
          <w:tcPr>
            <w:tcW w:w="1417"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Fonte de recurso</w:t>
            </w:r>
          </w:p>
        </w:tc>
        <w:tc>
          <w:tcPr>
            <w:tcW w:w="1701"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Natureza da despesa</w:t>
            </w:r>
          </w:p>
        </w:tc>
        <w:tc>
          <w:tcPr>
            <w:tcW w:w="1233" w:type="dxa"/>
            <w:shd w:val="clear" w:color="auto" w:fill="C0C0C0"/>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Grupo da fonte</w:t>
            </w:r>
          </w:p>
        </w:tc>
      </w:tr>
      <w:tr w:rsidR="007F3C37" w:rsidRPr="007F3C37" w:rsidTr="007F3C37">
        <w:tc>
          <w:tcPr>
            <w:tcW w:w="1843"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2022</w:t>
            </w:r>
          </w:p>
        </w:tc>
        <w:tc>
          <w:tcPr>
            <w:tcW w:w="1560"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670</w:t>
            </w:r>
          </w:p>
        </w:tc>
        <w:tc>
          <w:tcPr>
            <w:tcW w:w="2126"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05.002.15.451.2602.2012</w:t>
            </w:r>
          </w:p>
        </w:tc>
        <w:tc>
          <w:tcPr>
            <w:tcW w:w="1417"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0</w:t>
            </w:r>
          </w:p>
        </w:tc>
        <w:tc>
          <w:tcPr>
            <w:tcW w:w="1701"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3.3.90.30.00.00</w:t>
            </w:r>
          </w:p>
        </w:tc>
        <w:tc>
          <w:tcPr>
            <w:tcW w:w="1233"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Do Exercício</w:t>
            </w:r>
          </w:p>
        </w:tc>
      </w:tr>
      <w:tr w:rsidR="007F3C37" w:rsidRPr="007F3C37" w:rsidTr="007F3C37">
        <w:tc>
          <w:tcPr>
            <w:tcW w:w="1843"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2022</w:t>
            </w:r>
          </w:p>
        </w:tc>
        <w:tc>
          <w:tcPr>
            <w:tcW w:w="1560"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730</w:t>
            </w:r>
          </w:p>
        </w:tc>
        <w:tc>
          <w:tcPr>
            <w:tcW w:w="2126"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05.002.15.451.2602.2012</w:t>
            </w:r>
          </w:p>
        </w:tc>
        <w:tc>
          <w:tcPr>
            <w:tcW w:w="1417"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0</w:t>
            </w:r>
          </w:p>
        </w:tc>
        <w:tc>
          <w:tcPr>
            <w:tcW w:w="1701"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3.3.90.39.00.00</w:t>
            </w:r>
          </w:p>
        </w:tc>
        <w:tc>
          <w:tcPr>
            <w:tcW w:w="1233" w:type="dxa"/>
            <w:shd w:val="clear" w:color="auto" w:fill="FFFFFF"/>
          </w:tcPr>
          <w:p w:rsidR="007F3C37" w:rsidRPr="007F3C37" w:rsidRDefault="007F3C37" w:rsidP="007F3C37">
            <w:pPr>
              <w:spacing w:after="0" w:line="240" w:lineRule="auto"/>
              <w:rPr>
                <w:rFonts w:ascii="Bookman Old Style" w:hAnsi="Bookman Old Style"/>
                <w:sz w:val="16"/>
                <w:szCs w:val="16"/>
              </w:rPr>
            </w:pPr>
            <w:r w:rsidRPr="007F3C37">
              <w:rPr>
                <w:rFonts w:ascii="Bookman Old Style" w:hAnsi="Bookman Old Style"/>
                <w:sz w:val="16"/>
                <w:szCs w:val="16"/>
              </w:rPr>
              <w:t>Do Exercício</w:t>
            </w:r>
          </w:p>
        </w:tc>
      </w:tr>
    </w:tbl>
    <w:p w:rsidR="007F3C37" w:rsidRDefault="007F3C37" w:rsidP="005916D8">
      <w:pPr>
        <w:pStyle w:val="Corpodetexto"/>
        <w:spacing w:before="10"/>
        <w:ind w:left="360"/>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057F4F" w:rsidRPr="006F78DA" w:rsidTr="007F3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B07555"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CONTRATO</w:t>
            </w:r>
          </w:p>
        </w:tc>
      </w:tr>
    </w:tbl>
    <w:p w:rsidR="00057F4F" w:rsidRPr="006F78DA" w:rsidRDefault="00057F4F" w:rsidP="009B7EBC">
      <w:pPr>
        <w:pStyle w:val="PargrafodaLista"/>
        <w:spacing w:before="10"/>
        <w:ind w:left="480" w:firstLine="0"/>
        <w:rPr>
          <w:rFonts w:ascii="Bookman Old Style" w:hAnsi="Bookman Old Style" w:cs="Bookman Old Style"/>
          <w:vanish/>
          <w:sz w:val="20"/>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Após a adjudicação e a homologação</w:t>
      </w:r>
      <w:r w:rsidR="00B07555">
        <w:rPr>
          <w:rFonts w:ascii="Bookman Old Style" w:hAnsi="Bookman Old Style"/>
          <w:sz w:val="20"/>
        </w:rPr>
        <w:t>, os preços serão registrados no</w:t>
      </w:r>
      <w:r w:rsidRPr="00627057">
        <w:rPr>
          <w:rFonts w:ascii="Bookman Old Style" w:hAnsi="Bookman Old Style"/>
          <w:sz w:val="20"/>
        </w:rPr>
        <w:t xml:space="preserve"> </w:t>
      </w:r>
      <w:r w:rsidR="00B07555">
        <w:rPr>
          <w:rFonts w:ascii="Bookman Old Style" w:hAnsi="Bookman Old Style"/>
          <w:sz w:val="20"/>
        </w:rPr>
        <w:t>contrato</w:t>
      </w:r>
      <w:r w:rsidRPr="00627057">
        <w:rPr>
          <w:rFonts w:ascii="Bookman Old Style" w:hAnsi="Bookman Old Style"/>
          <w:sz w:val="20"/>
        </w:rPr>
        <w:t xml:space="preserve">,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9B7EBC">
      <w:pPr>
        <w:pStyle w:val="Corpodetexto"/>
        <w:spacing w:before="10"/>
        <w:jc w:val="both"/>
        <w:rPr>
          <w:rFonts w:ascii="Bookman Old Style" w:hAnsi="Bookman Old Style"/>
          <w:b/>
          <w:sz w:val="16"/>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 </w:t>
      </w:r>
      <w:r w:rsidR="00B07555">
        <w:rPr>
          <w:rFonts w:ascii="Bookman Old Style" w:hAnsi="Bookman Old Style"/>
          <w:sz w:val="20"/>
        </w:rPr>
        <w:t>O contrato</w:t>
      </w:r>
      <w:r w:rsidRPr="00627057">
        <w:rPr>
          <w:rFonts w:ascii="Bookman Old Style" w:hAnsi="Bookman Old Style"/>
          <w:sz w:val="20"/>
        </w:rPr>
        <w:t xml:space="preserve">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A vigência </w:t>
      </w:r>
      <w:r w:rsidR="00B07555">
        <w:rPr>
          <w:rFonts w:ascii="Bookman Old Style" w:hAnsi="Bookman Old Style"/>
          <w:sz w:val="20"/>
        </w:rPr>
        <w:t>do contrato</w:t>
      </w:r>
      <w:r w:rsidRPr="00627057">
        <w:rPr>
          <w:rFonts w:ascii="Bookman Old Style" w:hAnsi="Bookman Old Style"/>
          <w:sz w:val="20"/>
        </w:rPr>
        <w:t xml:space="preserve"> será de 12 (doze) meses, contados a partir da primeira publicação </w:t>
      </w:r>
      <w:r w:rsidR="00B07555">
        <w:rPr>
          <w:rFonts w:ascii="Bookman Old Style" w:hAnsi="Bookman Old Style"/>
          <w:sz w:val="20"/>
        </w:rPr>
        <w:t>do contrato</w:t>
      </w:r>
      <w:r w:rsidRPr="00627057">
        <w:rPr>
          <w:rFonts w:ascii="Bookman Old Style" w:hAnsi="Bookman Old Style"/>
          <w:sz w:val="20"/>
        </w:rPr>
        <w:t xml:space="preserve"> deste processo licitatório.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O órgão gerenciador </w:t>
      </w:r>
      <w:r w:rsidR="00B07555">
        <w:rPr>
          <w:rFonts w:ascii="Bookman Old Style" w:hAnsi="Bookman Old Style"/>
          <w:sz w:val="20"/>
        </w:rPr>
        <w:t>do contrato</w:t>
      </w:r>
      <w:r w:rsidRPr="00627057">
        <w:rPr>
          <w:rFonts w:ascii="Bookman Old Style" w:hAnsi="Bookman Old Style"/>
          <w:sz w:val="20"/>
        </w:rPr>
        <w:t xml:space="preserve"> poderá, a qualquer tempo, requerer comprovação da prática dos preços apresentados, que poderá ser feita através da cópia de notas ficais ou outro documento comprobatório dos preços de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Nos termos do § 2° do Artigo 15 da Lei 8.666/93, serão publicados pelo órgão gerenciador da Prefeitura do Município de Santo Antonio do Sudoeste, trimestralmente, no Diário Oficial Eletrônico dos Municípios do Paraná, </w:t>
      </w:r>
      <w:r w:rsidR="00B07555">
        <w:rPr>
          <w:rFonts w:ascii="Bookman Old Style" w:hAnsi="Bookman Old Style"/>
          <w:sz w:val="20"/>
        </w:rPr>
        <w:t>o contrato</w:t>
      </w:r>
      <w:r w:rsidRPr="00627057">
        <w:rPr>
          <w:rFonts w:ascii="Bookman Old Style" w:hAnsi="Bookman Old Style"/>
          <w:sz w:val="20"/>
        </w:rPr>
        <w:t xml:space="preserve"> atualizada no sitio www.diariomunicipal.com.br/amp/, contendo todos os valores unitários referentes a este Pregão.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w:t>
            </w:r>
            <w:r w:rsidR="00B07555">
              <w:rPr>
                <w:rFonts w:ascii="Bookman Old Style" w:hAnsi="Bookman Old Style" w:cs="Times New Roman"/>
                <w:color w:val="auto"/>
                <w:sz w:val="20"/>
                <w:szCs w:val="20"/>
                <w:lang w:val="pt-BR"/>
              </w:rPr>
              <w:t>CONTRATO</w:t>
            </w:r>
            <w:r>
              <w:rPr>
                <w:rFonts w:ascii="Bookman Old Style" w:hAnsi="Bookman Old Style" w:cs="Times New Roman"/>
                <w:color w:val="auto"/>
                <w:sz w:val="20"/>
                <w:szCs w:val="20"/>
                <w:lang w:val="pt-BR"/>
              </w:rPr>
              <w:t xml:space="preserve"> </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b/>
          <w:sz w:val="20"/>
          <w:szCs w:val="20"/>
        </w:rPr>
      </w:pPr>
      <w:r w:rsidRPr="00187124">
        <w:rPr>
          <w:rFonts w:ascii="Bookman Old Style" w:hAnsi="Bookman Old Style"/>
          <w:sz w:val="20"/>
          <w:szCs w:val="20"/>
        </w:rPr>
        <w:t xml:space="preserve">O prazo de validade do </w:t>
      </w:r>
      <w:r w:rsidR="00B07555">
        <w:rPr>
          <w:rFonts w:ascii="Bookman Old Style" w:hAnsi="Bookman Old Style"/>
          <w:sz w:val="20"/>
          <w:szCs w:val="20"/>
        </w:rPr>
        <w:t>contrato</w:t>
      </w:r>
      <w:r w:rsidRPr="00187124">
        <w:rPr>
          <w:rFonts w:ascii="Bookman Old Style" w:hAnsi="Bookman Old Style"/>
          <w:sz w:val="20"/>
          <w:szCs w:val="20"/>
        </w:rPr>
        <w:t xml:space="preserve"> será de 12 (doze) meses, contado a</w:t>
      </w:r>
      <w:r w:rsidR="00B07555">
        <w:rPr>
          <w:rFonts w:ascii="Bookman Old Style" w:hAnsi="Bookman Old Style"/>
          <w:sz w:val="20"/>
          <w:szCs w:val="20"/>
        </w:rPr>
        <w:t xml:space="preserve"> partir da data da publicação do respectivo</w:t>
      </w:r>
      <w:r w:rsidRPr="00187124">
        <w:rPr>
          <w:rFonts w:ascii="Bookman Old Style" w:hAnsi="Bookman Old Style"/>
          <w:sz w:val="20"/>
          <w:szCs w:val="20"/>
        </w:rPr>
        <w:t xml:space="preserve"> </w:t>
      </w:r>
      <w:r w:rsidR="00B07555">
        <w:rPr>
          <w:rFonts w:ascii="Bookman Old Style" w:hAnsi="Bookman Old Style"/>
          <w:sz w:val="20"/>
          <w:szCs w:val="20"/>
        </w:rPr>
        <w:t>contrato</w:t>
      </w:r>
      <w:r w:rsidRPr="00187124">
        <w:rPr>
          <w:rFonts w:ascii="Bookman Old Style" w:hAnsi="Bookman Old Style"/>
          <w:sz w:val="20"/>
          <w:szCs w:val="20"/>
        </w:rPr>
        <w:t>.</w:t>
      </w:r>
    </w:p>
    <w:p w:rsidR="00187124" w:rsidRPr="00187124" w:rsidRDefault="00187124" w:rsidP="009B7EBC">
      <w:pPr>
        <w:pStyle w:val="Corpodetexto"/>
        <w:spacing w:before="10"/>
        <w:ind w:hanging="11"/>
        <w:jc w:val="both"/>
        <w:rPr>
          <w:rFonts w:ascii="Bookman Old Style" w:hAnsi="Bookman Old Style"/>
          <w:b/>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sz w:val="20"/>
          <w:szCs w:val="20"/>
        </w:rPr>
      </w:pPr>
      <w:r w:rsidRPr="00187124">
        <w:rPr>
          <w:rFonts w:ascii="Bookman Old Style" w:hAnsi="Bookman Old Style"/>
          <w:sz w:val="20"/>
          <w:szCs w:val="20"/>
        </w:rPr>
        <w:t xml:space="preserve"> </w:t>
      </w:r>
      <w:r w:rsidR="00B07555">
        <w:rPr>
          <w:rFonts w:ascii="Bookman Old Style" w:hAnsi="Bookman Old Style"/>
          <w:sz w:val="20"/>
          <w:szCs w:val="20"/>
        </w:rPr>
        <w:t>O contrato</w:t>
      </w:r>
      <w:r w:rsidRPr="00187124">
        <w:rPr>
          <w:rFonts w:ascii="Bookman Old Style" w:hAnsi="Bookman Old Style"/>
          <w:sz w:val="20"/>
          <w:szCs w:val="20"/>
        </w:rPr>
        <w:t xml:space="preserve"> poderá ser alterada, cancelada ou suspensa na ocorrência de situações imprevistas ou pelo interesse da administração pública.</w:t>
      </w: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REVISÃO DO </w:t>
            </w:r>
            <w:r w:rsidR="00B07555">
              <w:rPr>
                <w:rFonts w:ascii="Bookman Old Style" w:hAnsi="Bookman Old Style" w:cs="Times New Roman"/>
                <w:color w:val="auto"/>
                <w:sz w:val="20"/>
                <w:szCs w:val="20"/>
                <w:lang w:val="pt-BR"/>
              </w:rPr>
              <w:t>CONTRATO</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O gestor responsável pela </w:t>
      </w:r>
      <w:r w:rsidR="00B07555">
        <w:rPr>
          <w:rFonts w:ascii="Bookman Old Style" w:hAnsi="Bookman Old Style"/>
          <w:sz w:val="20"/>
        </w:rPr>
        <w:t>contrato</w:t>
      </w:r>
      <w:r w:rsidRPr="00187124">
        <w:rPr>
          <w:rFonts w:ascii="Bookman Old Style" w:hAnsi="Bookman Old Style"/>
          <w:sz w:val="20"/>
        </w:rPr>
        <w:t xml:space="preserve">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9B7EBC">
      <w:pPr>
        <w:pStyle w:val="Corpodetexto"/>
        <w:spacing w:before="10"/>
        <w:ind w:hanging="54"/>
        <w:jc w:val="both"/>
        <w:rPr>
          <w:rFonts w:ascii="Bookman Old Style" w:hAnsi="Bookman Old Style"/>
          <w:b/>
          <w:sz w:val="16"/>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w:t>
      </w:r>
      <w:r w:rsidR="00B07555">
        <w:rPr>
          <w:rFonts w:ascii="Bookman Old Style" w:hAnsi="Bookman Old Style"/>
          <w:sz w:val="20"/>
        </w:rPr>
        <w:t>do contrato</w:t>
      </w:r>
      <w:r w:rsidRPr="00187124">
        <w:rPr>
          <w:rFonts w:ascii="Bookman Old Style" w:hAnsi="Bookman Old Style"/>
          <w:sz w:val="20"/>
        </w:rPr>
        <w:t xml:space="preserve"> deverá convocar o fornecedor visando à negociação para a redução de preços e a sua adequação ao praticado pelo mercado.</w:t>
      </w:r>
    </w:p>
    <w:p w:rsidR="00187124" w:rsidRPr="00187124" w:rsidRDefault="00187124" w:rsidP="009B7EBC">
      <w:pPr>
        <w:pStyle w:val="PargrafodaLista"/>
        <w:ind w:left="0" w:hanging="54"/>
        <w:rPr>
          <w:rFonts w:ascii="Bookman Old Style" w:hAnsi="Bookman Old Style"/>
          <w:sz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9B7EBC">
      <w:pPr>
        <w:pStyle w:val="PargrafodaLista"/>
        <w:spacing w:before="10"/>
        <w:ind w:left="480" w:firstLine="0"/>
        <w:rPr>
          <w:rFonts w:ascii="Bookman Old Style" w:hAnsi="Bookman Old Style" w:cs="Bookman Old Style"/>
          <w:vanish/>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9B7EBC">
      <w:pPr>
        <w:pStyle w:val="PargrafodaLista"/>
        <w:ind w:left="0" w:hanging="11"/>
        <w:rPr>
          <w:rFonts w:ascii="Bookman Old Style" w:hAnsi="Bookman Old Style"/>
          <w:sz w:val="20"/>
          <w:szCs w:val="20"/>
        </w:rPr>
      </w:pPr>
    </w:p>
    <w:p w:rsidR="00083AAE"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9B7EBC" w:rsidRDefault="00F37513" w:rsidP="009B7EBC">
      <w:pPr>
        <w:spacing w:before="10"/>
        <w:rPr>
          <w:rFonts w:ascii="Bookman Old Style" w:hAnsi="Bookman Old Style" w:cs="Bookman Old Style"/>
          <w:vanish/>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9B7EBC">
      <w:pPr>
        <w:pStyle w:val="Corpodetexto"/>
        <w:spacing w:before="10"/>
        <w:ind w:hanging="11"/>
        <w:jc w:val="both"/>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9B7EBC">
      <w:pPr>
        <w:pStyle w:val="PargrafodaLista"/>
        <w:ind w:left="0" w:hanging="11"/>
        <w:rPr>
          <w:rFonts w:ascii="Bookman Old Style" w:hAnsi="Bookman Old Style"/>
          <w:sz w:val="20"/>
          <w:szCs w:val="20"/>
        </w:rPr>
      </w:pPr>
    </w:p>
    <w:p w:rsidR="00D56F44"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9B7EBC">
      <w:pPr>
        <w:pStyle w:val="PargrafodaLista"/>
        <w:ind w:left="0" w:hanging="11"/>
        <w:rPr>
          <w:rFonts w:ascii="Bookman Old Style" w:hAnsi="Bookman Old Style"/>
          <w:sz w:val="20"/>
          <w:szCs w:val="20"/>
        </w:rPr>
      </w:pPr>
    </w:p>
    <w:p w:rsidR="00D56F44" w:rsidRPr="009B7EBC"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9B7EBC">
      <w:pPr>
        <w:pStyle w:val="PargrafodaLista"/>
        <w:spacing w:before="10"/>
        <w:ind w:left="480" w:firstLine="0"/>
        <w:rPr>
          <w:rFonts w:ascii="Bookman Old Style" w:hAnsi="Bookman Old Style" w:cs="Bookman Old Style"/>
          <w:vanish/>
          <w:sz w:val="20"/>
          <w:szCs w:val="20"/>
        </w:rPr>
      </w:pPr>
    </w:p>
    <w:p w:rsidR="00F37513" w:rsidRPr="00D56F44" w:rsidRDefault="00F37513" w:rsidP="00276E58">
      <w:pPr>
        <w:pStyle w:val="Corpodetexto"/>
        <w:numPr>
          <w:ilvl w:val="1"/>
          <w:numId w:val="21"/>
        </w:numPr>
        <w:spacing w:before="10"/>
        <w:ind w:left="142" w:firstLine="218"/>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240C00">
            <w:pPr>
              <w:pStyle w:val="ParagraphStyle"/>
              <w:numPr>
                <w:ilvl w:val="0"/>
                <w:numId w:val="1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9B7EBC">
      <w:pPr>
        <w:pStyle w:val="PargrafodaLista"/>
        <w:spacing w:before="10"/>
        <w:ind w:left="480" w:firstLine="0"/>
        <w:rPr>
          <w:rFonts w:ascii="Bookman Old Style" w:hAnsi="Bookman Old Style" w:cs="Bookman Old Style"/>
          <w:vanish/>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r w:rsidR="006E0DE7">
        <w:fldChar w:fldCharType="begin"/>
      </w:r>
      <w:r w:rsidR="006E0DE7">
        <w:instrText xml:space="preserve"> HYPERLINK "http://www.diariomunicipal.com.br/amp/" </w:instrText>
      </w:r>
      <w:r w:rsidR="006E0DE7">
        <w:fldChar w:fldCharType="separate"/>
      </w:r>
      <w:r w:rsidR="00C85558" w:rsidRPr="00044F00">
        <w:rPr>
          <w:rStyle w:val="Hyperlink"/>
          <w:rFonts w:ascii="Bookman Old Style" w:hAnsi="Bookman Old Style"/>
          <w:b/>
          <w:bCs/>
          <w:sz w:val="20"/>
          <w:szCs w:val="20"/>
        </w:rPr>
        <w:t>www.diariomunicipal.com.br/amp/</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 xml:space="preserve">, e no Portal de Transparência do Município através do endereço eletrônico </w:t>
      </w:r>
      <w:r w:rsidR="006E0DE7">
        <w:fldChar w:fldCharType="begin"/>
      </w:r>
      <w:r w:rsidR="006E0DE7">
        <w:instrText xml:space="preserve"> HYPERLINK "http://www.pmsas.pr.gov.br/" </w:instrText>
      </w:r>
      <w:r w:rsidR="006E0DE7">
        <w:fldChar w:fldCharType="separate"/>
      </w:r>
      <w:r w:rsidR="00C85558" w:rsidRPr="00044F00">
        <w:rPr>
          <w:rStyle w:val="Hyperlink"/>
          <w:rFonts w:ascii="Bookman Old Style" w:hAnsi="Bookman Old Style"/>
          <w:b/>
          <w:bCs/>
          <w:sz w:val="20"/>
          <w:szCs w:val="20"/>
        </w:rPr>
        <w:t>www.pmsas.pr.gov.br/</w:t>
      </w:r>
      <w:r w:rsidR="006E0DE7">
        <w:rPr>
          <w:rStyle w:val="Hyperlink"/>
          <w:rFonts w:ascii="Bookman Old Style" w:hAnsi="Bookman Old Style"/>
          <w:b/>
          <w:bCs/>
          <w:sz w:val="20"/>
          <w:szCs w:val="20"/>
        </w:rPr>
        <w:fldChar w:fldCharType="end"/>
      </w:r>
      <w:r w:rsidRPr="00044F00">
        <w:rPr>
          <w:rFonts w:ascii="Bookman Old Style" w:hAnsi="Bookman Old Style"/>
          <w:sz w:val="20"/>
          <w:szCs w:val="20"/>
        </w:rPr>
        <w:t>.</w:t>
      </w:r>
    </w:p>
    <w:p w:rsidR="00C85558" w:rsidRPr="00044F00" w:rsidRDefault="00C85558" w:rsidP="009B7EBC">
      <w:pPr>
        <w:pStyle w:val="Corpodetexto"/>
        <w:spacing w:before="10"/>
        <w:ind w:hanging="11"/>
        <w:jc w:val="both"/>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9B7EBC">
      <w:pPr>
        <w:pStyle w:val="PargrafodaLista"/>
        <w:ind w:left="0" w:hanging="11"/>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9B7EBC">
      <w:pPr>
        <w:pStyle w:val="PargrafodaLista"/>
        <w:ind w:left="0" w:hanging="11"/>
        <w:rPr>
          <w:rFonts w:ascii="Bookman Old Style" w:hAnsi="Bookman Old Style"/>
          <w:sz w:val="20"/>
          <w:szCs w:val="20"/>
        </w:rPr>
      </w:pPr>
    </w:p>
    <w:p w:rsidR="00C85558" w:rsidRPr="00B5566B"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9B7EBC">
      <w:pPr>
        <w:pStyle w:val="PargrafodaLista"/>
        <w:ind w:left="0" w:hanging="11"/>
        <w:rPr>
          <w:rFonts w:ascii="Bookman Old Style" w:hAnsi="Bookman Old Style"/>
          <w:sz w:val="20"/>
          <w:szCs w:val="20"/>
        </w:rPr>
      </w:pPr>
    </w:p>
    <w:p w:rsidR="00707063"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044F00"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9B7EBC">
      <w:pPr>
        <w:pStyle w:val="PargrafodaLista"/>
        <w:ind w:left="0" w:hanging="11"/>
        <w:rPr>
          <w:rFonts w:ascii="Bookman Old Style" w:hAnsi="Bookman Old Style"/>
          <w:sz w:val="20"/>
          <w:szCs w:val="20"/>
        </w:rPr>
      </w:pPr>
    </w:p>
    <w:p w:rsidR="007F3C37" w:rsidRDefault="00584656" w:rsidP="007F3C37">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7F3C37" w:rsidRPr="007F3C37" w:rsidRDefault="007F3C37" w:rsidP="007F3C37">
      <w:pPr>
        <w:pStyle w:val="Corpodetexto"/>
        <w:spacing w:before="10"/>
        <w:jc w:val="both"/>
        <w:rPr>
          <w:rFonts w:ascii="Bookman Old Style" w:hAnsi="Bookman Old Style"/>
          <w:sz w:val="20"/>
          <w:szCs w:val="20"/>
        </w:rPr>
      </w:pPr>
    </w:p>
    <w:tbl>
      <w:tblPr>
        <w:tblW w:w="9060" w:type="dxa"/>
        <w:jc w:val="center"/>
        <w:tblLayout w:type="fixed"/>
        <w:tblCellMar>
          <w:left w:w="105" w:type="dxa"/>
          <w:right w:w="105" w:type="dxa"/>
        </w:tblCellMar>
        <w:tblLook w:val="0000" w:firstRow="0" w:lastRow="0" w:firstColumn="0" w:lastColumn="0" w:noHBand="0" w:noVBand="0"/>
      </w:tblPr>
      <w:tblGrid>
        <w:gridCol w:w="1980"/>
        <w:gridCol w:w="7080"/>
      </w:tblGrid>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 xml:space="preserve">ANEXO I </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 xml:space="preserve">Termo de Referência </w:t>
            </w:r>
          </w:p>
        </w:tc>
      </w:tr>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 xml:space="preserve">ANEXO II </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Modelo de Declaração Unificada</w:t>
            </w:r>
          </w:p>
        </w:tc>
      </w:tr>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ANEXO III</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Modelo de Declaração Micro Empresa e Empresa de Pequeno Porte;</w:t>
            </w:r>
          </w:p>
        </w:tc>
      </w:tr>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 xml:space="preserve">ANEXO IV </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Modelo de Termo de Credenciamento</w:t>
            </w:r>
          </w:p>
        </w:tc>
      </w:tr>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 xml:space="preserve">ANEXO V </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Modelo da Minuta do Contrato</w:t>
            </w:r>
          </w:p>
        </w:tc>
      </w:tr>
      <w:tr w:rsidR="007F3C37" w:rsidRPr="007F3C37" w:rsidTr="007F3C37">
        <w:trPr>
          <w:trHeight w:val="105"/>
          <w:jc w:val="center"/>
        </w:trPr>
        <w:tc>
          <w:tcPr>
            <w:tcW w:w="19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b/>
                <w:color w:val="000000"/>
                <w:sz w:val="20"/>
                <w:szCs w:val="20"/>
              </w:rPr>
              <w:t>ANEXO VI</w:t>
            </w:r>
          </w:p>
        </w:tc>
        <w:tc>
          <w:tcPr>
            <w:tcW w:w="7080" w:type="dxa"/>
          </w:tcPr>
          <w:p w:rsidR="007F3C37" w:rsidRPr="007F3C37" w:rsidRDefault="007F3C37" w:rsidP="007F3C37">
            <w:pPr>
              <w:spacing w:after="0" w:line="240" w:lineRule="auto"/>
              <w:rPr>
                <w:sz w:val="20"/>
                <w:szCs w:val="20"/>
              </w:rPr>
            </w:pPr>
            <w:r w:rsidRPr="007F3C37">
              <w:rPr>
                <w:rFonts w:ascii="Bookman Old Style" w:eastAsia="Bookman Old Style" w:hAnsi="Bookman Old Style" w:cs="Bookman Old Style"/>
                <w:color w:val="000000"/>
                <w:sz w:val="20"/>
                <w:szCs w:val="20"/>
              </w:rPr>
              <w:t>Manual de Preenchimento da Proposta</w:t>
            </w:r>
          </w:p>
          <w:p w:rsidR="007F3C37" w:rsidRPr="007F3C37" w:rsidRDefault="007F3C37" w:rsidP="007F3C37">
            <w:pPr>
              <w:spacing w:after="0" w:line="240" w:lineRule="auto"/>
              <w:rPr>
                <w:sz w:val="20"/>
                <w:szCs w:val="20"/>
              </w:rPr>
            </w:pP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7F3C37">
        <w:rPr>
          <w:rFonts w:ascii="Bookman Old Style" w:hAnsi="Bookman Old Style"/>
          <w:sz w:val="20"/>
          <w:szCs w:val="20"/>
        </w:rPr>
        <w:t>13 de outubro</w:t>
      </w:r>
      <w:r w:rsidR="009B7EBC">
        <w:rPr>
          <w:rFonts w:ascii="Bookman Old Style" w:hAnsi="Bookman Old Style"/>
          <w:sz w:val="20"/>
          <w:szCs w:val="20"/>
        </w:rPr>
        <w:t xml:space="preserve"> de 2022</w:t>
      </w:r>
      <w:r>
        <w:rPr>
          <w:rFonts w:ascii="Bookman Old Style" w:hAnsi="Bookman Old Style"/>
          <w:sz w:val="20"/>
          <w:szCs w:val="20"/>
        </w:rPr>
        <w:t>.</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794BAF" w:rsidRDefault="00794BAF" w:rsidP="007937DB">
      <w:pPr>
        <w:pStyle w:val="Corpodetexto"/>
        <w:spacing w:before="10"/>
        <w:ind w:left="792"/>
        <w:jc w:val="center"/>
        <w:rPr>
          <w:rFonts w:ascii="Bookman Old Style" w:hAnsi="Bookman Old Style"/>
          <w:b/>
          <w:sz w:val="20"/>
          <w:szCs w:val="20"/>
        </w:rPr>
      </w:pPr>
    </w:p>
    <w:p w:rsidR="008A1A5A" w:rsidRDefault="008A1A5A" w:rsidP="007937DB">
      <w:pPr>
        <w:pStyle w:val="Corpodetexto"/>
        <w:spacing w:before="10"/>
        <w:ind w:left="792"/>
        <w:jc w:val="center"/>
        <w:rPr>
          <w:rFonts w:ascii="Bookman Old Style" w:hAnsi="Bookman Old Style"/>
          <w:b/>
          <w:sz w:val="20"/>
          <w:szCs w:val="20"/>
        </w:rPr>
        <w:sectPr w:rsidR="008A1A5A" w:rsidSect="008A1A5A">
          <w:headerReference w:type="default" r:id="rId12"/>
          <w:pgSz w:w="11906" w:h="16838"/>
          <w:pgMar w:top="1440" w:right="1080" w:bottom="1134" w:left="1080" w:header="708" w:footer="708" w:gutter="0"/>
          <w:cols w:space="708"/>
          <w:docGrid w:linePitch="360"/>
        </w:sectPr>
      </w:pPr>
    </w:p>
    <w:p w:rsidR="00794BAF" w:rsidRDefault="00794BAF" w:rsidP="007937DB">
      <w:pPr>
        <w:pStyle w:val="Corpodetexto"/>
        <w:spacing w:before="10"/>
        <w:ind w:left="792"/>
        <w:jc w:val="center"/>
        <w:rPr>
          <w:rFonts w:ascii="Bookman Old Style" w:hAnsi="Bookman Old Style"/>
          <w:b/>
          <w:sz w:val="20"/>
          <w:szCs w:val="20"/>
        </w:rPr>
      </w:pPr>
    </w:p>
    <w:p w:rsidR="00813A71" w:rsidRDefault="00813A71" w:rsidP="007937DB">
      <w:pPr>
        <w:pStyle w:val="Corpodetexto"/>
        <w:spacing w:before="10"/>
        <w:ind w:left="792"/>
        <w:jc w:val="center"/>
        <w:rPr>
          <w:rFonts w:ascii="Bookman Old Style" w:hAnsi="Bookman Old Style"/>
          <w:b/>
          <w:sz w:val="20"/>
          <w:szCs w:val="20"/>
        </w:rPr>
      </w:pPr>
    </w:p>
    <w:p w:rsidR="007F3C37" w:rsidRPr="007F3C37" w:rsidRDefault="007F3C37" w:rsidP="007F3C37">
      <w:pPr>
        <w:tabs>
          <w:tab w:val="left" w:pos="4500"/>
          <w:tab w:val="left" w:pos="5130"/>
          <w:tab w:val="left" w:pos="8010"/>
        </w:tabs>
        <w:spacing w:before="135" w:after="165"/>
        <w:ind w:right="2715"/>
        <w:rPr>
          <w:sz w:val="20"/>
          <w:szCs w:val="20"/>
        </w:rPr>
      </w:pPr>
      <w:r w:rsidRPr="007F3C37">
        <w:rPr>
          <w:rFonts w:ascii="Bookman Old Style" w:eastAsia="Bookman Old Style" w:hAnsi="Bookman Old Style" w:cs="Bookman Old Style"/>
          <w:b/>
          <w:sz w:val="20"/>
          <w:szCs w:val="20"/>
        </w:rPr>
        <w:t>EDITAL DE PREGÃO Nº 073/2022</w:t>
      </w:r>
      <w:r w:rsidRPr="007F3C37">
        <w:rPr>
          <w:rFonts w:ascii="Bookman Old Style" w:eastAsia="Bookman Old Style" w:hAnsi="Bookman Old Style" w:cs="Bookman Old Style"/>
          <w:sz w:val="20"/>
          <w:szCs w:val="20"/>
        </w:rPr>
        <w:t xml:space="preserve"> </w:t>
      </w:r>
    </w:p>
    <w:p w:rsidR="007F3C37" w:rsidRPr="007F3C37" w:rsidRDefault="007F3C37" w:rsidP="007F3C37">
      <w:pPr>
        <w:spacing w:before="135" w:after="165"/>
        <w:ind w:right="5070"/>
        <w:rPr>
          <w:sz w:val="20"/>
          <w:szCs w:val="20"/>
        </w:rPr>
      </w:pPr>
      <w:r w:rsidRPr="007F3C37">
        <w:rPr>
          <w:rFonts w:ascii="Bookman Old Style" w:eastAsia="Bookman Old Style" w:hAnsi="Bookman Old Style" w:cs="Bookman Old Style"/>
          <w:b/>
          <w:sz w:val="20"/>
          <w:szCs w:val="20"/>
        </w:rPr>
        <w:t>PROCESSO ADMINISTRATIVO Nº 993/2022</w:t>
      </w:r>
      <w:r w:rsidRPr="007F3C37">
        <w:rPr>
          <w:rFonts w:ascii="Bookman Old Style" w:eastAsia="Bookman Old Style" w:hAnsi="Bookman Old Style" w:cs="Bookman Old Style"/>
          <w:sz w:val="20"/>
          <w:szCs w:val="20"/>
        </w:rPr>
        <w:t xml:space="preserve"> </w:t>
      </w:r>
    </w:p>
    <w:p w:rsidR="007F3C37" w:rsidRPr="007F3C37" w:rsidRDefault="007F3C37" w:rsidP="007F3C37">
      <w:pPr>
        <w:spacing w:before="135" w:after="165"/>
        <w:ind w:right="5250"/>
        <w:rPr>
          <w:sz w:val="20"/>
          <w:szCs w:val="20"/>
        </w:rPr>
      </w:pPr>
      <w:r w:rsidRPr="007F3C37">
        <w:rPr>
          <w:rFonts w:ascii="Bookman Old Style" w:eastAsia="Bookman Old Style" w:hAnsi="Bookman Old Style" w:cs="Bookman Old Style"/>
          <w:b/>
          <w:sz w:val="20"/>
          <w:szCs w:val="20"/>
        </w:rPr>
        <w:t xml:space="preserve">MODALIDADE: </w:t>
      </w:r>
      <w:r w:rsidRPr="007F3C37">
        <w:rPr>
          <w:rFonts w:ascii="Bookman Old Style" w:eastAsia="Bookman Old Style" w:hAnsi="Bookman Old Style" w:cs="Bookman Old Style"/>
          <w:sz w:val="20"/>
          <w:szCs w:val="20"/>
        </w:rPr>
        <w:t>PREGÃO PRESENCIAL</w:t>
      </w:r>
    </w:p>
    <w:p w:rsidR="007F3C37" w:rsidRPr="007F3C37" w:rsidRDefault="007F3C37" w:rsidP="007F3C37">
      <w:pPr>
        <w:spacing w:before="135" w:after="165"/>
        <w:ind w:right="3030"/>
        <w:rPr>
          <w:sz w:val="20"/>
          <w:szCs w:val="20"/>
        </w:rPr>
      </w:pPr>
      <w:r w:rsidRPr="007F3C37">
        <w:rPr>
          <w:rFonts w:ascii="Bookman Old Style" w:eastAsia="Bookman Old Style" w:hAnsi="Bookman Old Style" w:cs="Bookman Old Style"/>
          <w:b/>
          <w:sz w:val="20"/>
          <w:szCs w:val="20"/>
        </w:rPr>
        <w:t xml:space="preserve">TIPO: Menor Preço, </w:t>
      </w:r>
      <w:proofErr w:type="gramStart"/>
      <w:r w:rsidRPr="007F3C37">
        <w:rPr>
          <w:rFonts w:ascii="Bookman Old Style" w:eastAsia="Bookman Old Style" w:hAnsi="Bookman Old Style" w:cs="Bookman Old Style"/>
          <w:b/>
          <w:sz w:val="20"/>
          <w:szCs w:val="20"/>
        </w:rPr>
        <w:t>Por</w:t>
      </w:r>
      <w:proofErr w:type="gramEnd"/>
      <w:r w:rsidRPr="007F3C37">
        <w:rPr>
          <w:rFonts w:ascii="Bookman Old Style" w:eastAsia="Bookman Old Style" w:hAnsi="Bookman Old Style" w:cs="Bookman Old Style"/>
          <w:b/>
          <w:sz w:val="20"/>
          <w:szCs w:val="20"/>
        </w:rPr>
        <w:t xml:space="preserve"> item</w:t>
      </w:r>
    </w:p>
    <w:p w:rsidR="007F3C37" w:rsidRPr="007F3C37" w:rsidRDefault="007F3C37" w:rsidP="007F3C37">
      <w:pPr>
        <w:spacing w:line="276" w:lineRule="auto"/>
        <w:jc w:val="both"/>
        <w:rPr>
          <w:sz w:val="20"/>
          <w:szCs w:val="20"/>
        </w:rPr>
      </w:pPr>
    </w:p>
    <w:p w:rsidR="007F3C37" w:rsidRPr="007F3C37" w:rsidRDefault="007F3C37" w:rsidP="007F3C37">
      <w:pPr>
        <w:spacing w:line="276" w:lineRule="auto"/>
        <w:jc w:val="both"/>
        <w:rPr>
          <w:sz w:val="20"/>
          <w:szCs w:val="20"/>
        </w:rPr>
      </w:pPr>
      <w:r w:rsidRPr="007F3C37">
        <w:rPr>
          <w:rFonts w:ascii="Bookman Old Style" w:eastAsia="Bookman Old Style" w:hAnsi="Bookman Old Style" w:cs="Bookman Old Style"/>
          <w:b/>
          <w:sz w:val="20"/>
          <w:szCs w:val="20"/>
        </w:rPr>
        <w:t>OBJETO:</w:t>
      </w:r>
      <w:r w:rsidRPr="007F3C37">
        <w:rPr>
          <w:rFonts w:ascii="Bookman Old Style" w:eastAsia="Bookman Old Style" w:hAnsi="Bookman Old Style" w:cs="Bookman Old Style"/>
          <w:sz w:val="20"/>
          <w:szCs w:val="20"/>
        </w:rPr>
        <w:t xml:space="preserve">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2437B4" w:rsidRDefault="002437B4" w:rsidP="00652953">
      <w:pPr>
        <w:pStyle w:val="ParagraphStyle"/>
        <w:spacing w:line="276" w:lineRule="auto"/>
        <w:jc w:val="both"/>
        <w:rPr>
          <w:rFonts w:ascii="Bookman Old Style" w:hAnsi="Bookman Old Style"/>
          <w:b/>
          <w:sz w:val="20"/>
          <w:szCs w:val="20"/>
        </w:rPr>
      </w:pP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lang w:val="pt-PT"/>
        </w:rPr>
      </w:pPr>
      <w:r>
        <w:rPr>
          <w:rFonts w:ascii="Bookman Old Style" w:hAnsi="Bookman Old Style"/>
          <w:b/>
          <w:sz w:val="20"/>
          <w:szCs w:val="20"/>
        </w:rPr>
        <w:t>ANEXO  I</w:t>
      </w:r>
    </w:p>
    <w:p w:rsidR="00D8060B" w:rsidRPr="00727138" w:rsidRDefault="00D8060B" w:rsidP="00D8060B">
      <w:pPr>
        <w:spacing w:line="240" w:lineRule="auto"/>
        <w:jc w:val="both"/>
        <w:rPr>
          <w:rFonts w:ascii="Bookman Old Style" w:hAnsi="Bookman Old Style"/>
          <w:b/>
          <w:sz w:val="10"/>
          <w:szCs w:val="24"/>
        </w:rPr>
      </w:pPr>
    </w:p>
    <w:p w:rsidR="007F3C37" w:rsidRPr="00727138" w:rsidRDefault="007F3C37" w:rsidP="007F3C37">
      <w:pPr>
        <w:spacing w:line="240" w:lineRule="auto"/>
        <w:jc w:val="both"/>
        <w:rPr>
          <w:rFonts w:ascii="Bookman Old Style" w:hAnsi="Bookman Old Style"/>
          <w:b/>
          <w:sz w:val="10"/>
          <w:szCs w:val="24"/>
        </w:rPr>
      </w:pPr>
    </w:p>
    <w:p w:rsidR="007F3C37" w:rsidRDefault="007F3C37" w:rsidP="007F3C37">
      <w:pPr>
        <w:spacing w:line="240" w:lineRule="auto"/>
        <w:jc w:val="center"/>
        <w:rPr>
          <w:rFonts w:ascii="Bookman Old Style" w:hAnsi="Bookman Old Style"/>
          <w:b/>
          <w:color w:val="FF0000"/>
          <w:sz w:val="24"/>
          <w:szCs w:val="24"/>
        </w:rPr>
      </w:pPr>
      <w:r>
        <w:rPr>
          <w:rFonts w:ascii="Bookman Old Style" w:hAnsi="Bookman Old Style"/>
          <w:b/>
          <w:sz w:val="24"/>
          <w:szCs w:val="24"/>
        </w:rPr>
        <w:t>SOLICITAÇÃO DE COMPRA</w:t>
      </w:r>
    </w:p>
    <w:p w:rsidR="007F3C37" w:rsidRPr="00727138" w:rsidRDefault="007F3C37" w:rsidP="007F3C37">
      <w:pPr>
        <w:spacing w:line="240" w:lineRule="auto"/>
        <w:jc w:val="both"/>
        <w:rPr>
          <w:rFonts w:ascii="Bookman Old Style" w:hAnsi="Bookman Old Style"/>
          <w:b/>
          <w:color w:val="FF0000"/>
          <w:sz w:val="18"/>
          <w:szCs w:val="24"/>
        </w:rPr>
      </w:pPr>
    </w:p>
    <w:p w:rsidR="007F3C37" w:rsidRDefault="007F3C37" w:rsidP="007F3C37">
      <w:pPr>
        <w:widowControl w:val="0"/>
        <w:numPr>
          <w:ilvl w:val="0"/>
          <w:numId w:val="5"/>
        </w:numPr>
        <w:tabs>
          <w:tab w:val="left" w:pos="748"/>
        </w:tabs>
        <w:autoSpaceDE w:val="0"/>
        <w:autoSpaceDN w:val="0"/>
        <w:spacing w:before="1" w:after="0" w:line="240" w:lineRule="auto"/>
        <w:ind w:left="0" w:firstLine="0"/>
        <w:jc w:val="both"/>
        <w:rPr>
          <w:rFonts w:ascii="Bookman Old Style" w:eastAsia="Times New Roman" w:hAnsi="Bookman Old Style" w:cs="Times New Roman"/>
          <w:b/>
          <w:sz w:val="20"/>
          <w:szCs w:val="20"/>
          <w:lang w:val="pt-PT"/>
        </w:rPr>
      </w:pPr>
      <w:r w:rsidRPr="0035721D">
        <w:rPr>
          <w:rFonts w:ascii="Bookman Old Style" w:eastAsia="Times New Roman" w:hAnsi="Bookman Old Style" w:cs="Times New Roman"/>
          <w:b/>
          <w:sz w:val="20"/>
          <w:szCs w:val="20"/>
          <w:lang w:val="pt-PT"/>
        </w:rPr>
        <w:t>DESCRIÇÃO</w:t>
      </w:r>
      <w:r>
        <w:rPr>
          <w:rFonts w:ascii="Bookman Old Style" w:eastAsia="Times New Roman" w:hAnsi="Bookman Old Style" w:cs="Times New Roman"/>
          <w:b/>
          <w:sz w:val="20"/>
          <w:szCs w:val="20"/>
          <w:lang w:val="pt-PT"/>
        </w:rPr>
        <w:t xml:space="preserve"> DO OBJETO</w:t>
      </w:r>
    </w:p>
    <w:p w:rsidR="007F3C37" w:rsidRPr="00727138"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7F3C37" w:rsidRPr="006937A6" w:rsidRDefault="007F3C37" w:rsidP="007F3C37">
      <w:pPr>
        <w:pStyle w:val="PargrafodaLista"/>
        <w:widowControl/>
        <w:numPr>
          <w:ilvl w:val="1"/>
          <w:numId w:val="23"/>
        </w:numPr>
        <w:shd w:val="clear" w:color="auto" w:fill="FFFFFF"/>
        <w:adjustRightInd w:val="0"/>
        <w:ind w:left="0" w:firstLine="0"/>
        <w:contextualSpacing/>
        <w:rPr>
          <w:rFonts w:ascii="Bookman Old Style" w:hAnsi="Bookman Old Style" w:cs="Bookman Old Style"/>
          <w:sz w:val="20"/>
          <w:szCs w:val="20"/>
          <w:lang w:eastAsia="pt-BR"/>
        </w:rPr>
      </w:pPr>
      <w:r w:rsidRPr="006937A6">
        <w:rPr>
          <w:rFonts w:ascii="Bookman Old Style" w:hAnsi="Bookman Old Style" w:cs="Arial"/>
          <w:bCs/>
          <w:sz w:val="20"/>
          <w:szCs w:val="20"/>
          <w:lang w:eastAsia="pt-BR"/>
        </w:rPr>
        <w:t>A presente solicitação</w:t>
      </w:r>
      <w:r>
        <w:rPr>
          <w:rFonts w:ascii="Bookman Old Style" w:hAnsi="Bookman Old Style" w:cs="Arial"/>
          <w:bCs/>
          <w:sz w:val="20"/>
          <w:szCs w:val="20"/>
          <w:lang w:eastAsia="pt-BR"/>
        </w:rPr>
        <w:t xml:space="preserve"> da </w:t>
      </w:r>
      <w:r w:rsidRPr="006937A6">
        <w:rPr>
          <w:rFonts w:ascii="Bookman Old Style" w:hAnsi="Bookman Old Style"/>
          <w:sz w:val="20"/>
          <w:szCs w:val="20"/>
        </w:rPr>
        <w:t>Secretaria Municipal de Obras e Serviços Públicos, e Departamento de Urbanismo</w:t>
      </w:r>
      <w:r>
        <w:rPr>
          <w:rFonts w:ascii="Bookman Old Style" w:hAnsi="Bookman Old Style"/>
          <w:sz w:val="20"/>
          <w:szCs w:val="20"/>
        </w:rPr>
        <w:t>, do Município de Santo Antonio do Sudoeste-Pr,</w:t>
      </w:r>
      <w:r>
        <w:rPr>
          <w:rFonts w:ascii="Bookman Old Style" w:hAnsi="Bookman Old Style" w:cs="Arial"/>
          <w:bCs/>
          <w:sz w:val="20"/>
          <w:szCs w:val="20"/>
          <w:lang w:eastAsia="pt-BR"/>
        </w:rPr>
        <w:t xml:space="preserve"> têm por objetivo a AQUISIÇÃO DE PEÇAS E CONTRATAÇÃO DE SERVIÇOS ESPECIALIZADOS E CREDENCIADOS DE MANUTENÇÃO PREVENTIVA E CORRETIVA DE BENS MÓVEIS (MAQUINAS EM GERAL - </w:t>
      </w:r>
      <w:r w:rsidRPr="006937A6">
        <w:rPr>
          <w:rFonts w:ascii="Bookman Old Style" w:hAnsi="Bookman Old Style" w:cs="Arial"/>
          <w:bCs/>
          <w:sz w:val="20"/>
          <w:szCs w:val="20"/>
          <w:lang w:eastAsia="pt-BR"/>
        </w:rPr>
        <w:t xml:space="preserve">ROÇADEIRAS, MOTOSSERRAS, </w:t>
      </w:r>
      <w:r>
        <w:rPr>
          <w:rFonts w:ascii="Bookman Old Style" w:hAnsi="Bookman Old Style" w:cs="Arial"/>
          <w:bCs/>
          <w:sz w:val="20"/>
          <w:szCs w:val="20"/>
          <w:lang w:eastAsia="pt-BR"/>
        </w:rPr>
        <w:t xml:space="preserve">MOTOPODAS, </w:t>
      </w:r>
      <w:r w:rsidRPr="006937A6">
        <w:rPr>
          <w:rFonts w:ascii="Bookman Old Style" w:hAnsi="Bookman Old Style" w:cs="Arial"/>
          <w:bCs/>
          <w:sz w:val="20"/>
          <w:szCs w:val="20"/>
          <w:lang w:eastAsia="pt-BR"/>
        </w:rPr>
        <w:t>TRATORES DE CORTE</w:t>
      </w:r>
      <w:r>
        <w:rPr>
          <w:rFonts w:ascii="Bookman Old Style" w:hAnsi="Bookman Old Style" w:cs="Arial"/>
          <w:bCs/>
          <w:sz w:val="20"/>
          <w:szCs w:val="20"/>
          <w:lang w:eastAsia="pt-BR"/>
        </w:rPr>
        <w:t>, CORTADOR DE GRAMA, PULVERIZADOR E TRATOR NEW HOLLAND), PEÇAS NOVAS E MÃO DE OBRA. As peças, bem como os serviços, deverão atender as exigências de qualidade, observando os padrões e normas baixadas pelos órgãos competentes de controle de qualidade industrial – ABNT, INMETRO</w:t>
      </w:r>
      <w:r w:rsidRPr="006937A6">
        <w:rPr>
          <w:rFonts w:ascii="Bookman Old Style" w:hAnsi="Bookman Old Style" w:cs="Bookman Old Style"/>
          <w:sz w:val="20"/>
          <w:szCs w:val="20"/>
          <w:lang w:eastAsia="pt-BR"/>
        </w:rPr>
        <w:t>, conforme condições, quantidades e exigências estabelecidas neste instrumento.</w:t>
      </w:r>
    </w:p>
    <w:p w:rsidR="007F3C37" w:rsidRPr="00727138" w:rsidRDefault="007F3C37" w:rsidP="007F3C37">
      <w:pPr>
        <w:pStyle w:val="PargrafodaLista"/>
        <w:shd w:val="clear" w:color="auto" w:fill="FFFFFF"/>
        <w:adjustRightInd w:val="0"/>
        <w:ind w:left="0" w:firstLine="0"/>
        <w:rPr>
          <w:rFonts w:ascii="Bookman Old Style" w:hAnsi="Bookman Old Style" w:cs="Bookman Old Style"/>
          <w:sz w:val="20"/>
          <w:szCs w:val="20"/>
          <w:lang w:eastAsia="pt-BR"/>
        </w:rPr>
      </w:pPr>
    </w:p>
    <w:p w:rsidR="007F3C37" w:rsidRDefault="007F3C37" w:rsidP="007F3C37">
      <w:pPr>
        <w:pStyle w:val="PargrafodaLista"/>
        <w:widowControl/>
        <w:numPr>
          <w:ilvl w:val="1"/>
          <w:numId w:val="23"/>
        </w:numPr>
        <w:shd w:val="clear" w:color="auto" w:fill="FFFFFF"/>
        <w:adjustRightInd w:val="0"/>
        <w:ind w:left="0" w:firstLine="0"/>
        <w:contextualSpacing/>
        <w:rPr>
          <w:rFonts w:ascii="Bookman Old Style" w:hAnsi="Bookman Old Style" w:cs="Arial"/>
          <w:b/>
          <w:sz w:val="20"/>
          <w:szCs w:val="20"/>
          <w:lang w:eastAsia="pt-BR"/>
        </w:rPr>
      </w:pPr>
      <w:r w:rsidRPr="000F4066">
        <w:rPr>
          <w:rFonts w:ascii="Bookman Old Style" w:hAnsi="Bookman Old Style" w:cs="Arial"/>
          <w:b/>
          <w:sz w:val="20"/>
          <w:szCs w:val="20"/>
          <w:lang w:eastAsia="pt-BR"/>
        </w:rPr>
        <w:t>Detalhamento do objeto:</w:t>
      </w:r>
    </w:p>
    <w:p w:rsidR="007F3C37" w:rsidRPr="000F4066" w:rsidRDefault="007F3C37" w:rsidP="007F3C37">
      <w:pPr>
        <w:pStyle w:val="PargrafodaLista"/>
        <w:shd w:val="clear" w:color="auto" w:fill="FFFFFF"/>
        <w:adjustRightInd w:val="0"/>
        <w:ind w:left="0" w:firstLine="0"/>
        <w:rPr>
          <w:rFonts w:ascii="Bookman Old Style" w:hAnsi="Bookman Old Style" w:cs="Arial"/>
          <w:b/>
          <w:sz w:val="20"/>
          <w:szCs w:val="20"/>
          <w:lang w:eastAsia="pt-BR"/>
        </w:rPr>
      </w:pPr>
      <w:r>
        <w:rPr>
          <w:rFonts w:ascii="Bookman Old Style" w:hAnsi="Bookman Old Style" w:cs="Arial"/>
          <w:b/>
          <w:sz w:val="20"/>
          <w:szCs w:val="20"/>
          <w:lang w:eastAsia="pt-B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8"/>
        <w:gridCol w:w="1046"/>
        <w:gridCol w:w="4202"/>
        <w:gridCol w:w="992"/>
        <w:gridCol w:w="851"/>
        <w:gridCol w:w="992"/>
        <w:gridCol w:w="949"/>
      </w:tblGrid>
      <w:tr w:rsidR="007F3C37" w:rsidRPr="00ED38B5" w:rsidTr="00ED38B5">
        <w:tc>
          <w:tcPr>
            <w:tcW w:w="9730" w:type="dxa"/>
            <w:gridSpan w:val="7"/>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Lote: 1 - Lote 001</w:t>
            </w:r>
          </w:p>
        </w:tc>
      </w:tr>
      <w:tr w:rsidR="007F3C37" w:rsidRPr="00ED38B5" w:rsidTr="00ED38B5">
        <w:tc>
          <w:tcPr>
            <w:tcW w:w="698"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Item</w:t>
            </w:r>
          </w:p>
        </w:tc>
        <w:tc>
          <w:tcPr>
            <w:tcW w:w="1046"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Código do produto/serviço</w:t>
            </w:r>
          </w:p>
        </w:tc>
        <w:tc>
          <w:tcPr>
            <w:tcW w:w="4202"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Nome do produto/serviço</w:t>
            </w:r>
          </w:p>
        </w:tc>
        <w:tc>
          <w:tcPr>
            <w:tcW w:w="992"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Quantidade</w:t>
            </w:r>
          </w:p>
        </w:tc>
        <w:tc>
          <w:tcPr>
            <w:tcW w:w="851"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Unidade</w:t>
            </w:r>
          </w:p>
        </w:tc>
        <w:tc>
          <w:tcPr>
            <w:tcW w:w="992"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Preço máximo</w:t>
            </w:r>
          </w:p>
        </w:tc>
        <w:tc>
          <w:tcPr>
            <w:tcW w:w="949" w:type="dxa"/>
            <w:shd w:val="clear" w:color="auto" w:fill="C0C0C0"/>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Preço máximo total</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ALAVANCA PARA ROÇADEIRA  FR85 / FR106 / FR108 / FR220 / FR350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21,00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ALOJAMENTO PARA MOTO PODA STIHL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ANEL DE AÇO PARA MOTOPODA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35,50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71,00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ANEL PARA IMPLEMENTO MOTOPODA HT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38,22</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76,44</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20862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APOIO DORSAL RTS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1.245,00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6.225,00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AUTO CUT 46-2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180,00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16.200,00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BOTINA REFORÇADA PARA EQUIPE DE PODA/MOTOSSERRA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PAR</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340,50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5.107,50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CABO DO ACELERADOR PARA ROÇADEIRA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140,12</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700,60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20864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CAPACETE DE SEGURANÇA COM VISEIRA  EPI PARA CORTADOR DE GRAMA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489,75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4.897,50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CARBURADOR CIS-S3E PARA ROÇADEIRA FS160 / FS220 / FS280 /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233,27</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1.166,35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CARCAÇA DA ENGRENAGEM PARA MOTO 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247,53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495,06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CARDAM FÊMEA PARA ROÇADEIRA TRACIONADA  </w:t>
            </w:r>
            <w:proofErr w:type="spellStart"/>
            <w:r w:rsidRPr="00ED38B5">
              <w:rPr>
                <w:rFonts w:ascii="Bookman Old Style" w:hAnsi="Bookman Old Style"/>
                <w:sz w:val="16"/>
                <w:szCs w:val="16"/>
              </w:rPr>
              <w:t>TRACIONADA</w:t>
            </w:r>
            <w:proofErr w:type="spellEnd"/>
            <w:r w:rsidRPr="00ED38B5">
              <w:rPr>
                <w:rFonts w:ascii="Bookman Old Style" w:hAnsi="Bookman Old Style"/>
                <w:sz w:val="16"/>
                <w:szCs w:val="16"/>
              </w:rPr>
              <w:t xml:space="preserve">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272,00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544,00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CARDAM MACHO PARA ROÇADEIRA  TRACIONADA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287,00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574,00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CILINDRO COM PISTÃO 40MM PARA ROCADEIRA STIHL FS290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556,25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2.781,25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20863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CINTA DUPLA OMBRO ROÇADEIRA STIHL ORIGINAL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146,25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2.925,00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CONEXÃO PARA ROÇADEIRA FS160 / FS220 / FS280 /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70,25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281,00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COROA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CORREIA PARA O HUSQVARNA TS 148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1.220,00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CORRENTE 22 DENTES P/MOTOSSERRA MS-170 -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87,08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870,80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CORRENTE 33 DENTES P/ MOTOSSERRA STIHL MS 260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135,13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1.351,30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CORRENTE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CRUZETA CARDAM PARA ROÇADEIRA  TRACIONADA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101,60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101,60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EIXO DE ACIONAMENTO PARA MOTO 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223,56</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447,12</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EIXO DE ACIONAMENTO PARA ROÇADEIRA  FS160 / FS220 /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135,36</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676,80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EJETOR DO CARBURADOR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69,50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ELEMENTO DE FIXAÇÃO PARA MOTOPODA HT75  HT IMPLEMENTO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EMBREAGEM PARA ROÇADEIRA  FS160 / FS220 / FS280 /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89,58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447,90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ENGRENAGEM PARA ROÇADEIRA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419,66</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2.098,30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AR EXTERNO PARA TRATOR NEW HOLLAND TL85E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404,00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AR INTERNO PARA TRATOR NEW HOLLAND TL85E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146,40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292,80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AR PARA HUSQVARNA TS 148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41,00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AR PARA ROÇADEIRA FS160 FS220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36,25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362,50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COMBUSTIVEL PARA O HUSQVARNA TS 148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20,40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61,20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DE COMBUSTIVEL PARA O TRATOR  NEW HOLLAND TL85E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74,60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149,20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DO COMBUSTÍVEL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40,16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FILTRO MOTOR PARA O TRATOR NEW HOLLAND TL85E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115,00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230,00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FIO DE NYLON QUADRADO 3,0MM ROLO COM 300 MTS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ROLO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364,25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14.570,00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FIO NYLON ROÇADEIRA REDONDO  3.00MM STIHL ROLO COM 300MT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ROLO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337,25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10.117,50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JOGO DE FACAS PARA ROÇADEIRA  TRACIONADA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JGO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341,25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682,50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JOGO DE PINHÕES 1,27 PARA MOTOPODA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JOGO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294,00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588,00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JOGO PEÇAS DO CARBURADOR PARA ROÇADEIRA  FS160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JOGO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69,50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LIMA CHATA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21,00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210,00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LIMA REDONDA PARA MOTOSSERRA NICHOLSON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LUVA DE PROTEÇÃO STANDARD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787,50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LUVA PARA ROÇADEIRA FS160 / FS220 /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14,67</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146,70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20861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MANGUEIRA DE SUCÇÃO </w:t>
            </w:r>
            <w:proofErr w:type="gramStart"/>
            <w:r w:rsidRPr="00ED38B5">
              <w:rPr>
                <w:rFonts w:ascii="Bookman Old Style" w:hAnsi="Bookman Old Style"/>
                <w:sz w:val="16"/>
                <w:szCs w:val="16"/>
              </w:rPr>
              <w:t>LARANJA  PESADA</w:t>
            </w:r>
            <w:proofErr w:type="gramEnd"/>
            <w:r w:rsidRPr="00ED38B5">
              <w:rPr>
                <w:rFonts w:ascii="Bookman Old Style" w:hAnsi="Bookman Old Style"/>
                <w:sz w:val="16"/>
                <w:szCs w:val="16"/>
              </w:rPr>
              <w:t xml:space="preserve"> 3”: COMPOSTAS DE PVC FLEXÍVEL CRISTAL, E REFORÇO DE PVC RÍGIDO LARANJA, É INDICADA PARA SERVIÇOS PESADOS DE SUCÇÃO E DESCARGA.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METRO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98,00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20860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MANGUEIRA SUCÇÃO/DESCARGA 3" AZUL  (PARA O TANQUE SECA FOSSA)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METRO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71,20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7.120,00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MÁSCARA PARA DEFENSIVO COM FILTRO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47,75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95,50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MISTURADOR DE GASOLINA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59,00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MOLA DE TRAÇÃO DA EMBREAGEM  FS160 / FS220 / FS280 /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MOTOR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OLEO LUBRIFICANTE MINERAL DE ALTO </w:t>
            </w:r>
            <w:proofErr w:type="gramStart"/>
            <w:r w:rsidRPr="00ED38B5">
              <w:rPr>
                <w:rFonts w:ascii="Bookman Old Style" w:hAnsi="Bookman Old Style"/>
                <w:sz w:val="16"/>
                <w:szCs w:val="16"/>
              </w:rPr>
              <w:t>DESEMPENHO  PARA</w:t>
            </w:r>
            <w:proofErr w:type="gramEnd"/>
            <w:r w:rsidRPr="00ED38B5">
              <w:rPr>
                <w:rFonts w:ascii="Bookman Old Style" w:hAnsi="Bookman Old Style"/>
                <w:sz w:val="16"/>
                <w:szCs w:val="16"/>
              </w:rPr>
              <w:t xml:space="preserve"> MOTORES STIHL 2 TEMPOS (BALDE DE 20 LITROS) ESPECIFICAÇÕES API TC, ANP 0208.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GALAO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1.001,75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5.008,75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OLEO LUBRIFICANTE PARA CORRENTE (20 LITROS) ISSO VG 150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GALAO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483,00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2.415,00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20856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PARAFUSO FACA PARA ROÇADEIRA  TRACIONADA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128,75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772,50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PARAFUSO PRISIONEIRO M8 MOTOPODA  HT75 HT IMPLEMENTO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24,59</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49,18</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PEÇA DE APERTO PARA ROÇADEIRA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310,00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PEÇA DE ENGATE PARA FS160  / FS220 / FR220 / SR400 / BR600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18,00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PEÇA DE FIXAÇÃO PARA MOTOPODA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115,75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231,50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PERNEIRA DE PROTEÇÃO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PAR</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PINHÃO DA CORRENTE 3/8" PICCO 7D MOTOPODA  HT75 / HT131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53,98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107,96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PINHÃO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50,73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101,46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PISTÃO 38MM PARA ROÇADEIRA FS220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176,34</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881,70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PISTÃO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224,00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6001-Z PARA ROÇADEIRA  FS120 FS160 FS220 FS250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32,38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64,76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6001 P/ ROÇADEIRA  FS120 FS160 FS220 FS250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6201 P/ ROÇADEIRA  FS86 FS88 FS106 FS108 FS160 FS220 FS280 FR106 FR108 FR220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33,50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67,00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6203-2RS-C3 PARA ROÇADEIRA  FS160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193,75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DA PONTEIRA DA ROÇADEIRA STIHL FS 220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128,75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DE ESFERAS 6000-2RS  PARA IMPLEMENTO MOTOPODA HT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22,08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110,40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ROLAMENTO DIN625-609-2Z P/ ROÇADEIRA  FS85R FS88 FS120 FS250 FR85 FR220 FR350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31,25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ROLO DE BARBANTE FITILHO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ROLO</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151,25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756,25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20781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SABRE 30CM PARA HT75 HT131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221,58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886,32</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SERROTE DE PODA PR 32 CW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148,33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296,66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CORTADOR DE GRAMA  A COMBUSTÃO HUSQVARNA LC151S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MOTO PODA </w:t>
            </w:r>
            <w:proofErr w:type="gramStart"/>
            <w:r w:rsidRPr="00ED38B5">
              <w:rPr>
                <w:rFonts w:ascii="Bookman Old Style" w:hAnsi="Bookman Old Style"/>
                <w:sz w:val="16"/>
                <w:szCs w:val="16"/>
              </w:rPr>
              <w:t>STIHL  MOD</w:t>
            </w:r>
            <w:proofErr w:type="gramEnd"/>
            <w:r w:rsidRPr="00ED38B5">
              <w:rPr>
                <w:rFonts w:ascii="Bookman Old Style" w:hAnsi="Bookman Old Style"/>
                <w:sz w:val="16"/>
                <w:szCs w:val="16"/>
              </w:rPr>
              <w:t xml:space="preserve">. HT 131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MOTO PODA STIHL MOD.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MOTOSSERRA STIHL MOD. MS 170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MOTOSSERRA STIHL MOD. MS 260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PULVERIZADOR STIHL SR 450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20762</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ROÇADEIRA STIHL MOD. FS 220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19.875,00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ROÇADEIRA STIHL MOD. FS 290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132,50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19.875,00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ROÇADEIRA TRACIONADA  POR TRATOR SEM MARCA DEFINIDA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20771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TANQUE SECA FOSSA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TRATOR CORTADOR DE GRAMA  A COMBUSTÃO HUSQVARNA TS 148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20769</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SERVIÇO DE MANUTENÇÃO EM TRATOR NEW HOLLAND TL85E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HORAS</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20.333,00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SILENCIADOR PARA ROÇADEIRA FS160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83,58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417,90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SUPORTE DO CABO ROÇADEIRA FS220 /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173,33</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346,66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20825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SUPORTE PARA FS160 / FS220 / FS280 / FR220 STIHL  - 4119-405-1900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20808</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TAMBOR DA EMBREAGEM PARA ROÇADEIRA  </w:t>
            </w:r>
            <w:proofErr w:type="spellStart"/>
            <w:r w:rsidRPr="00ED38B5">
              <w:rPr>
                <w:rFonts w:ascii="Bookman Old Style" w:hAnsi="Bookman Old Style"/>
                <w:sz w:val="16"/>
                <w:szCs w:val="16"/>
              </w:rPr>
              <w:t>ROÇADEIRA</w:t>
            </w:r>
            <w:proofErr w:type="spellEnd"/>
            <w:r w:rsidRPr="00ED38B5">
              <w:rPr>
                <w:rFonts w:ascii="Bookman Old Style" w:hAnsi="Bookman Old Style"/>
                <w:sz w:val="16"/>
                <w:szCs w:val="16"/>
              </w:rPr>
              <w:t xml:space="preserve"> FS160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113,77</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568,85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20813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TAMPA DO ARRANQUE ROÇADEIRA  FS160 FS220 FS280 FS290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64,75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323,75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TAMPA DO TANQUE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39,88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79,76</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TANQUE DE COMBUSTÍVEL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191,25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20797</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TERMINAL DA VELA DE IGNIÇÃO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25,88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258,80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TESOURA DE PODA DE GALHOS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168,75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843,75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TRANSMISSÃO ANGULAR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146,25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292,50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96</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TRIM CUT C32-2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122,00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7.320,00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97</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20845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TRIM CUT C42-2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60,00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133,00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7.980,00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98</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TUBO DO EIXO 25,4MM PARA MOTOPODA HT75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247,25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247,25</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99</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20801</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TUBO DO EIXO 28MM PARA ROÇADEIRA  FS220 / FS280 / FS290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224,52</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1.122,60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20803</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TUBO DO PUNHO PARA ROÇADEIRA FS220 FS280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159,86</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799,30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101</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VASSOURAS DE GRAMA DE ARAME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1.500,00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102</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20836</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VASSOURAS DE GRAMA DE PLÁSTICO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38,88</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1.166,40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103</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20795</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VELA DE INGNIÇÃO PARA MOTO-PODA HT 75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32,80</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328,00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104</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20800</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VIRABREQUIM PARA ROÇADEIRA FS160 / FS220 / FS280 /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506,32</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2.531,60</w:t>
            </w:r>
          </w:p>
        </w:tc>
      </w:tr>
      <w:tr w:rsidR="007F3C37" w:rsidRPr="00ED38B5" w:rsidTr="00ED38B5">
        <w:tc>
          <w:tcPr>
            <w:tcW w:w="698"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105</w:t>
            </w:r>
          </w:p>
        </w:tc>
        <w:tc>
          <w:tcPr>
            <w:tcW w:w="1046"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20804</w:t>
            </w:r>
          </w:p>
        </w:tc>
        <w:tc>
          <w:tcPr>
            <w:tcW w:w="420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 xml:space="preserve">VOLANTE PARA ROÇADEIRA FS160 FS220 FS280 FR220 STIHL   </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5,00</w:t>
            </w:r>
          </w:p>
        </w:tc>
        <w:tc>
          <w:tcPr>
            <w:tcW w:w="851"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UN</w:t>
            </w:r>
          </w:p>
        </w:tc>
        <w:tc>
          <w:tcPr>
            <w:tcW w:w="992"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182,05</w:t>
            </w:r>
          </w:p>
        </w:tc>
        <w:tc>
          <w:tcPr>
            <w:tcW w:w="949" w:type="dxa"/>
            <w:shd w:val="clear" w:color="auto" w:fill="FFFFFF"/>
          </w:tcPr>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910,25</w:t>
            </w:r>
          </w:p>
        </w:tc>
      </w:tr>
      <w:tr w:rsidR="007F3C37" w:rsidRPr="00ED38B5" w:rsidTr="00ED38B5">
        <w:tc>
          <w:tcPr>
            <w:tcW w:w="8781" w:type="dxa"/>
            <w:gridSpan w:val="6"/>
            <w:shd w:val="clear" w:color="auto" w:fill="FFFFFF"/>
          </w:tcPr>
          <w:p w:rsidR="007F3C37" w:rsidRPr="00ED38B5" w:rsidRDefault="007F3C37" w:rsidP="00ED38B5">
            <w:pPr>
              <w:spacing w:after="0"/>
              <w:rPr>
                <w:rFonts w:ascii="Bookman Old Style" w:hAnsi="Bookman Old Style"/>
                <w:sz w:val="16"/>
                <w:szCs w:val="16"/>
              </w:rPr>
            </w:pPr>
          </w:p>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TOTAL</w:t>
            </w:r>
          </w:p>
        </w:tc>
        <w:tc>
          <w:tcPr>
            <w:tcW w:w="949" w:type="dxa"/>
            <w:shd w:val="clear" w:color="auto" w:fill="FFFFFF"/>
          </w:tcPr>
          <w:p w:rsidR="007F3C37" w:rsidRPr="00ED38B5" w:rsidRDefault="007F3C37" w:rsidP="00ED38B5">
            <w:pPr>
              <w:spacing w:after="0"/>
              <w:rPr>
                <w:rFonts w:ascii="Bookman Old Style" w:hAnsi="Bookman Old Style"/>
                <w:sz w:val="16"/>
                <w:szCs w:val="16"/>
              </w:rPr>
            </w:pPr>
          </w:p>
          <w:p w:rsidR="007F3C37" w:rsidRPr="00ED38B5" w:rsidRDefault="007F3C37" w:rsidP="00ED38B5">
            <w:pPr>
              <w:spacing w:after="0"/>
              <w:rPr>
                <w:rFonts w:ascii="Bookman Old Style" w:hAnsi="Bookman Old Style"/>
                <w:sz w:val="16"/>
                <w:szCs w:val="16"/>
              </w:rPr>
            </w:pPr>
            <w:r w:rsidRPr="00ED38B5">
              <w:rPr>
                <w:rFonts w:ascii="Bookman Old Style" w:hAnsi="Bookman Old Style"/>
                <w:sz w:val="16"/>
                <w:szCs w:val="16"/>
              </w:rPr>
              <w:t>330.976,14</w:t>
            </w:r>
          </w:p>
        </w:tc>
      </w:tr>
    </w:tbl>
    <w:p w:rsidR="00ED38B5" w:rsidRDefault="00ED38B5" w:rsidP="00ED38B5">
      <w:pPr>
        <w:widowControl w:val="0"/>
        <w:tabs>
          <w:tab w:val="left" w:pos="748"/>
        </w:tabs>
        <w:autoSpaceDE w:val="0"/>
        <w:autoSpaceDN w:val="0"/>
        <w:spacing w:before="1" w:after="0" w:line="240" w:lineRule="auto"/>
        <w:jc w:val="both"/>
        <w:rPr>
          <w:rFonts w:ascii="Bookman Old Style" w:eastAsia="Times New Roman" w:hAnsi="Bookman Old Style" w:cs="Arial"/>
          <w:sz w:val="20"/>
          <w:szCs w:val="20"/>
          <w:lang w:val="pt-PT" w:eastAsia="pt-BR"/>
        </w:rPr>
      </w:pPr>
    </w:p>
    <w:p w:rsidR="00ED38B5" w:rsidRDefault="00ED38B5" w:rsidP="00ED38B5">
      <w:pPr>
        <w:widowControl w:val="0"/>
        <w:tabs>
          <w:tab w:val="left" w:pos="748"/>
        </w:tabs>
        <w:autoSpaceDE w:val="0"/>
        <w:autoSpaceDN w:val="0"/>
        <w:spacing w:before="1" w:after="0" w:line="240" w:lineRule="auto"/>
        <w:jc w:val="both"/>
        <w:rPr>
          <w:rFonts w:ascii="Bookman Old Style" w:eastAsia="Times New Roman" w:hAnsi="Bookman Old Style" w:cs="Arial"/>
          <w:sz w:val="20"/>
          <w:szCs w:val="20"/>
          <w:lang w:val="pt-PT" w:eastAsia="pt-BR"/>
        </w:rPr>
      </w:pPr>
    </w:p>
    <w:p w:rsidR="00ED38B5" w:rsidRDefault="00ED38B5" w:rsidP="00ED38B5">
      <w:pPr>
        <w:widowControl w:val="0"/>
        <w:tabs>
          <w:tab w:val="left" w:pos="748"/>
        </w:tabs>
        <w:autoSpaceDE w:val="0"/>
        <w:autoSpaceDN w:val="0"/>
        <w:spacing w:before="1" w:after="0" w:line="240" w:lineRule="auto"/>
        <w:jc w:val="both"/>
        <w:rPr>
          <w:rFonts w:ascii="Bookman Old Style" w:eastAsia="Times New Roman" w:hAnsi="Bookman Old Style" w:cs="Arial"/>
          <w:sz w:val="20"/>
          <w:szCs w:val="20"/>
          <w:lang w:val="pt-PT" w:eastAsia="pt-BR"/>
        </w:rPr>
      </w:pPr>
    </w:p>
    <w:p w:rsidR="007F3C37" w:rsidRPr="00ED38B5" w:rsidRDefault="007F3C37" w:rsidP="00ED38B5">
      <w:pPr>
        <w:pStyle w:val="PargrafodaLista"/>
        <w:numPr>
          <w:ilvl w:val="0"/>
          <w:numId w:val="5"/>
        </w:numPr>
        <w:tabs>
          <w:tab w:val="left" w:pos="748"/>
        </w:tabs>
        <w:spacing w:before="1"/>
        <w:rPr>
          <w:rFonts w:ascii="Bookman Old Style" w:hAnsi="Bookman Old Style"/>
          <w:b/>
          <w:sz w:val="20"/>
          <w:szCs w:val="20"/>
        </w:rPr>
      </w:pPr>
      <w:r w:rsidRPr="00ED38B5">
        <w:rPr>
          <w:rFonts w:ascii="Bookman Old Style" w:hAnsi="Bookman Old Style"/>
          <w:b/>
          <w:sz w:val="20"/>
          <w:szCs w:val="20"/>
        </w:rPr>
        <w:t>JUSTIFICATIVA/MOTIVAÇÃO DO ATO</w:t>
      </w:r>
    </w:p>
    <w:p w:rsidR="007F3C37"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7F3C37" w:rsidRPr="00882E06"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sz w:val="20"/>
          <w:szCs w:val="20"/>
          <w:lang w:val="pt-PT"/>
        </w:rPr>
      </w:pPr>
      <w:r>
        <w:rPr>
          <w:rFonts w:ascii="Bookman Old Style" w:eastAsia="Times New Roman" w:hAnsi="Bookman Old Style" w:cs="Times New Roman"/>
          <w:sz w:val="20"/>
          <w:szCs w:val="20"/>
          <w:lang w:val="pt-PT"/>
        </w:rPr>
        <w:tab/>
        <w:t xml:space="preserve">Justifica-se a aquisição de materiais, peças, prestação de serviços e manutenção preventiva e corretiva de bens móveis, da Secretaria </w:t>
      </w:r>
      <w:r w:rsidRPr="006937A6">
        <w:rPr>
          <w:rFonts w:ascii="Bookman Old Style" w:eastAsia="Times New Roman" w:hAnsi="Bookman Old Style"/>
          <w:sz w:val="20"/>
          <w:szCs w:val="20"/>
          <w:lang w:val="pt-PT"/>
        </w:rPr>
        <w:t>Municipal de Obras e Serviços Públicos, e Departamento de Urbanismo</w:t>
      </w:r>
      <w:r>
        <w:rPr>
          <w:rFonts w:ascii="Bookman Old Style" w:eastAsia="Times New Roman" w:hAnsi="Bookman Old Style"/>
          <w:sz w:val="20"/>
          <w:szCs w:val="20"/>
          <w:lang w:val="pt-PT"/>
        </w:rPr>
        <w:t>, com a finalidade de proporcionar a utilizaçao regular em perfeitas condiçoes de diversos equipamentos, máquinas e ferramentas, visto que o município não dispõe de mão de obra especializada em seu quadro de servidores para a realização de serviços de retificação ou substituição de peças que vierem apresentar defeitos durante o funcionamento. Salientamos que há uma demanda alta de procedimentos e manutenção toda semana, sendo imprecindível que todos os equipamentos e máquinas estejam em prefeitas condiçoes de uso, evitando transtornos ao bom andamento dos serviços prestados aos usuários, a necessidade da realização dos trabalhos de preservação, manutenção, limpeza das ruas, canteiros, praças, escolas, prédios e jardins do perímetro urbano.</w:t>
      </w:r>
      <w:r>
        <w:rPr>
          <w:rFonts w:ascii="Bookman Old Style" w:eastAsia="Times New Roman" w:hAnsi="Bookman Old Style" w:cs="Times New Roman"/>
          <w:sz w:val="20"/>
          <w:szCs w:val="20"/>
          <w:lang w:val="pt-PT"/>
        </w:rPr>
        <w:t xml:space="preserve"> </w:t>
      </w:r>
    </w:p>
    <w:p w:rsidR="007F3C37"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hAnsi="Bookman Old Style"/>
          <w:sz w:val="20"/>
          <w:szCs w:val="20"/>
        </w:rPr>
        <w:tab/>
      </w:r>
    </w:p>
    <w:p w:rsidR="007F3C37" w:rsidRDefault="007F3C37" w:rsidP="007F3C37">
      <w:pPr>
        <w:widowControl w:val="0"/>
        <w:numPr>
          <w:ilvl w:val="0"/>
          <w:numId w:val="5"/>
        </w:numPr>
        <w:tabs>
          <w:tab w:val="left" w:pos="748"/>
        </w:tabs>
        <w:autoSpaceDE w:val="0"/>
        <w:autoSpaceDN w:val="0"/>
        <w:spacing w:before="1" w:after="0" w:line="240" w:lineRule="auto"/>
        <w:ind w:left="0" w:firstLine="0"/>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FISCAL DA CONTRATAÇÃO</w:t>
      </w:r>
    </w:p>
    <w:p w:rsidR="007F3C37"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7F3C37" w:rsidRPr="00727138" w:rsidRDefault="007F3C37" w:rsidP="007F3C37">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7F3C37"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7F3C37"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7F3C37" w:rsidRPr="00D72011"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 xml:space="preserve">NOME DO SERVIDOR: </w:t>
      </w:r>
      <w:r w:rsidRPr="0057418D">
        <w:rPr>
          <w:rFonts w:ascii="Bookman Old Style" w:eastAsia="Times New Roman" w:hAnsi="Bookman Old Style" w:cs="Bookman Old Style"/>
          <w:b/>
          <w:sz w:val="20"/>
          <w:szCs w:val="20"/>
          <w:lang w:eastAsia="pt-BR"/>
        </w:rPr>
        <w:t>ANA MARCIA BANDEIRA MACHADO</w:t>
      </w:r>
    </w:p>
    <w:p w:rsidR="007F3C37" w:rsidRPr="00D72011"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E-mail: recepcao.urbanismo@pmsas.pr.gov.br</w:t>
      </w:r>
    </w:p>
    <w:p w:rsidR="007F3C37"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Telefone:</w:t>
      </w:r>
      <w:r>
        <w:rPr>
          <w:rFonts w:ascii="Bookman Old Style" w:eastAsia="Times New Roman" w:hAnsi="Bookman Old Style" w:cs="Bookman Old Style"/>
          <w:sz w:val="20"/>
          <w:szCs w:val="20"/>
          <w:lang w:eastAsia="pt-BR"/>
        </w:rPr>
        <w:t xml:space="preserve"> 46-3563-8007</w:t>
      </w:r>
    </w:p>
    <w:p w:rsidR="007F3C37"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7F3C37" w:rsidRPr="00D72011"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 xml:space="preserve">NOME DO SERVIDOR: </w:t>
      </w:r>
      <w:r>
        <w:rPr>
          <w:rFonts w:ascii="Bookman Old Style" w:eastAsia="Times New Roman" w:hAnsi="Bookman Old Style" w:cs="Bookman Old Style"/>
          <w:b/>
          <w:sz w:val="20"/>
          <w:szCs w:val="20"/>
          <w:lang w:eastAsia="pt-BR"/>
        </w:rPr>
        <w:t>CLAUDIA SAGRILO DA SILVA</w:t>
      </w:r>
    </w:p>
    <w:p w:rsidR="007F3C37" w:rsidRPr="00D72011"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E-mail: recepcao.urbanismo@pmsas.pr.gov.br</w:t>
      </w:r>
    </w:p>
    <w:p w:rsidR="007F3C37" w:rsidRPr="00D72011"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r w:rsidRPr="00D72011">
        <w:rPr>
          <w:rFonts w:ascii="Bookman Old Style" w:eastAsia="Times New Roman" w:hAnsi="Bookman Old Style" w:cs="Bookman Old Style"/>
          <w:sz w:val="20"/>
          <w:szCs w:val="20"/>
          <w:lang w:eastAsia="pt-BR"/>
        </w:rPr>
        <w:t>Telefone:</w:t>
      </w:r>
      <w:r>
        <w:rPr>
          <w:rFonts w:ascii="Bookman Old Style" w:eastAsia="Times New Roman" w:hAnsi="Bookman Old Style" w:cs="Bookman Old Style"/>
          <w:sz w:val="20"/>
          <w:szCs w:val="20"/>
          <w:lang w:eastAsia="pt-BR"/>
        </w:rPr>
        <w:t xml:space="preserve"> 46-3563-8007</w:t>
      </w:r>
    </w:p>
    <w:p w:rsidR="007F3C37" w:rsidRPr="00727138" w:rsidRDefault="007F3C37" w:rsidP="007F3C37">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7F3C37" w:rsidRDefault="007F3C37" w:rsidP="007F3C37">
      <w:pPr>
        <w:pStyle w:val="PargrafodaLista"/>
        <w:widowControl/>
        <w:numPr>
          <w:ilvl w:val="1"/>
          <w:numId w:val="5"/>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7F3C37" w:rsidRDefault="007F3C37" w:rsidP="007F3C37">
      <w:pPr>
        <w:pStyle w:val="PargrafodaLista"/>
        <w:shd w:val="clear" w:color="auto" w:fill="FFFFFF"/>
        <w:adjustRightInd w:val="0"/>
        <w:ind w:left="0" w:firstLine="0"/>
        <w:rPr>
          <w:rFonts w:ascii="Bookman Old Style" w:hAnsi="Bookman Old Style" w:cs="Arial"/>
          <w:sz w:val="20"/>
          <w:szCs w:val="20"/>
          <w:lang w:eastAsia="pt-BR"/>
        </w:rPr>
      </w:pPr>
    </w:p>
    <w:p w:rsidR="007F3C37" w:rsidRDefault="007F3C37" w:rsidP="007F3C37">
      <w:pPr>
        <w:widowControl w:val="0"/>
        <w:numPr>
          <w:ilvl w:val="0"/>
          <w:numId w:val="5"/>
        </w:numPr>
        <w:tabs>
          <w:tab w:val="left" w:pos="748"/>
        </w:tabs>
        <w:autoSpaceDE w:val="0"/>
        <w:autoSpaceDN w:val="0"/>
        <w:spacing w:before="1" w:after="0" w:line="240" w:lineRule="auto"/>
        <w:ind w:left="0" w:firstLine="0"/>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DOCUMENTAÇÃO TÉCNICA</w:t>
      </w:r>
    </w:p>
    <w:p w:rsidR="007F3C37"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7F3C37" w:rsidRPr="007A6439" w:rsidRDefault="007F3C37" w:rsidP="007F3C37">
      <w:pPr>
        <w:pStyle w:val="PargrafodaLista"/>
        <w:widowControl/>
        <w:numPr>
          <w:ilvl w:val="1"/>
          <w:numId w:val="5"/>
        </w:numPr>
        <w:shd w:val="clear" w:color="auto" w:fill="FFFFFF"/>
        <w:adjustRightInd w:val="0"/>
        <w:ind w:left="0" w:firstLine="0"/>
        <w:contextualSpacing/>
        <w:rPr>
          <w:rFonts w:ascii="Bookman Old Style" w:hAnsi="Bookman Old Style" w:cs="Bookman Old Style"/>
          <w:b/>
          <w:sz w:val="20"/>
          <w:szCs w:val="20"/>
          <w:lang w:eastAsia="pt-BR"/>
        </w:rPr>
      </w:pPr>
      <w:r w:rsidRPr="007A6439">
        <w:rPr>
          <w:rFonts w:ascii="Bookman Old Style" w:hAnsi="Bookman Old Style" w:cs="Arial"/>
          <w:b/>
          <w:bCs/>
          <w:sz w:val="20"/>
          <w:szCs w:val="20"/>
          <w:lang w:val="x-none" w:eastAsia="pt-BR"/>
        </w:rPr>
        <w:t>Documentos Técnicos Da Empresa Para Habilitação:</w:t>
      </w:r>
    </w:p>
    <w:p w:rsidR="007F3C37" w:rsidRPr="0083438A" w:rsidRDefault="007F3C37" w:rsidP="007F3C37">
      <w:pPr>
        <w:jc w:val="both"/>
        <w:rPr>
          <w:rFonts w:ascii="Bookman Old Style" w:hAnsi="Bookman Old Style"/>
          <w:sz w:val="20"/>
          <w:szCs w:val="20"/>
        </w:rPr>
      </w:pPr>
      <w:r>
        <w:rPr>
          <w:rFonts w:ascii="Bookman Old Style" w:hAnsi="Bookman Old Style"/>
          <w:sz w:val="20"/>
          <w:szCs w:val="20"/>
        </w:rPr>
        <w:t>Não se aplica.</w:t>
      </w:r>
    </w:p>
    <w:p w:rsidR="007F3C37" w:rsidRPr="0055438F" w:rsidRDefault="007F3C37" w:rsidP="007F3C37">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r w:rsidRPr="0055438F">
        <w:rPr>
          <w:rFonts w:ascii="Bookman Old Style" w:hAnsi="Bookman Old Style" w:cs="Arial"/>
          <w:b/>
          <w:sz w:val="20"/>
          <w:szCs w:val="20"/>
          <w:lang w:eastAsia="pt-BR"/>
        </w:rPr>
        <w:t>Documentos Técnicos Para Aceitação Da Proposta:</w:t>
      </w:r>
    </w:p>
    <w:p w:rsidR="007F3C37" w:rsidRDefault="007F3C37" w:rsidP="007F3C37">
      <w:pPr>
        <w:pStyle w:val="PargrafodaLista"/>
        <w:shd w:val="clear" w:color="auto" w:fill="FFFFFF"/>
        <w:tabs>
          <w:tab w:val="left" w:pos="748"/>
        </w:tabs>
        <w:adjustRightInd w:val="0"/>
        <w:spacing w:before="1"/>
        <w:ind w:left="0" w:firstLine="0"/>
        <w:rPr>
          <w:rFonts w:ascii="Bookman Old Style" w:hAnsi="Bookman Old Style" w:cs="Arial"/>
          <w:sz w:val="20"/>
          <w:szCs w:val="20"/>
          <w:lang w:eastAsia="pt-BR"/>
        </w:rPr>
      </w:pPr>
      <w:r>
        <w:rPr>
          <w:rFonts w:ascii="Bookman Old Style" w:hAnsi="Bookman Old Style" w:cs="Arial"/>
          <w:sz w:val="20"/>
          <w:szCs w:val="20"/>
          <w:lang w:eastAsia="pt-BR"/>
        </w:rPr>
        <w:t>Não se aplica.</w:t>
      </w:r>
    </w:p>
    <w:p w:rsidR="007F3C37" w:rsidRPr="00377D66" w:rsidRDefault="007F3C37" w:rsidP="007F3C37">
      <w:pPr>
        <w:pStyle w:val="PargrafodaLista"/>
        <w:shd w:val="clear" w:color="auto" w:fill="FFFFFF"/>
        <w:tabs>
          <w:tab w:val="left" w:pos="748"/>
        </w:tabs>
        <w:adjustRightInd w:val="0"/>
        <w:spacing w:before="1"/>
        <w:ind w:left="0" w:firstLine="0"/>
        <w:rPr>
          <w:rFonts w:ascii="Bookman Old Style" w:hAnsi="Bookman Old Style"/>
          <w:b/>
          <w:sz w:val="20"/>
          <w:szCs w:val="20"/>
        </w:rPr>
      </w:pPr>
    </w:p>
    <w:p w:rsidR="007F3C37" w:rsidRDefault="007F3C37" w:rsidP="007F3C37">
      <w:pPr>
        <w:pStyle w:val="PargrafodaLista"/>
        <w:widowControl/>
        <w:numPr>
          <w:ilvl w:val="0"/>
          <w:numId w:val="5"/>
        </w:numPr>
        <w:autoSpaceDE/>
        <w:autoSpaceDN/>
        <w:spacing w:after="160" w:line="259" w:lineRule="auto"/>
        <w:ind w:left="0" w:firstLine="0"/>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7F3C37" w:rsidRPr="0095465A" w:rsidRDefault="007F3C37" w:rsidP="007F3C37">
      <w:pPr>
        <w:pStyle w:val="PargrafodaLista"/>
        <w:ind w:left="0" w:firstLine="0"/>
        <w:rPr>
          <w:rFonts w:ascii="Bookman Old Style" w:hAnsi="Bookman Old Style"/>
          <w:b/>
          <w:sz w:val="20"/>
          <w:szCs w:val="20"/>
        </w:rPr>
      </w:pPr>
    </w:p>
    <w:p w:rsidR="007F3C37" w:rsidRPr="004E3B57" w:rsidRDefault="007F3C37" w:rsidP="007F3C37">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A cobertura das desp</w:t>
      </w:r>
      <w:r>
        <w:rPr>
          <w:rFonts w:ascii="Bookman Old Style" w:hAnsi="Bookman Old Style" w:cs="Arial"/>
          <w:bCs/>
          <w:sz w:val="20"/>
          <w:szCs w:val="20"/>
          <w:lang w:val="x-none" w:eastAsia="pt-BR"/>
        </w:rPr>
        <w:t>esas necessárias à aquisição do produto</w:t>
      </w:r>
      <w:r w:rsidRPr="0095465A">
        <w:rPr>
          <w:rFonts w:ascii="Bookman Old Style" w:hAnsi="Bookman Old Style" w:cs="Arial"/>
          <w:bCs/>
          <w:sz w:val="20"/>
          <w:szCs w:val="20"/>
          <w:lang w:val="x-none" w:eastAsia="pt-BR"/>
        </w:rPr>
        <w:t xml:space="preserve"> correrá à conta dos recursos específicos consignados a</w:t>
      </w:r>
      <w:r>
        <w:rPr>
          <w:rFonts w:ascii="Bookman Old Style" w:hAnsi="Bookman Old Style" w:cs="Arial"/>
          <w:bCs/>
          <w:sz w:val="20"/>
          <w:szCs w:val="20"/>
          <w:lang w:eastAsia="pt-BR"/>
        </w:rPr>
        <w:t xml:space="preserve"> </w:t>
      </w:r>
      <w:r w:rsidRPr="00AF0055">
        <w:rPr>
          <w:rFonts w:ascii="Bookman Old Style" w:hAnsi="Bookman Old Style"/>
          <w:sz w:val="20"/>
          <w:szCs w:val="20"/>
        </w:rPr>
        <w:t>Secretaria Municipal de Obras e Serviços Públicos, no Departamento de Urbanismo</w:t>
      </w:r>
      <w:r w:rsidRPr="0095465A">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ontábil do processo licitatório</w:t>
      </w:r>
      <w:r>
        <w:rPr>
          <w:rFonts w:ascii="Bookman Old Style" w:hAnsi="Bookman Old Style" w:cs="Arial"/>
          <w:bCs/>
          <w:sz w:val="20"/>
          <w:szCs w:val="20"/>
          <w:lang w:eastAsia="pt-BR"/>
        </w:rPr>
        <w:t>.</w:t>
      </w:r>
    </w:p>
    <w:p w:rsidR="007F3C37" w:rsidRPr="004E3B57" w:rsidRDefault="007F3C37" w:rsidP="007F3C37">
      <w:pPr>
        <w:pStyle w:val="PargrafodaLista"/>
        <w:shd w:val="clear" w:color="auto" w:fill="FFFFFF"/>
        <w:adjustRightInd w:val="0"/>
        <w:ind w:left="0" w:firstLine="0"/>
        <w:rPr>
          <w:rFonts w:ascii="Bookman Old Style" w:hAnsi="Bookman Old Style" w:cs="Bookman Old Style"/>
          <w:sz w:val="20"/>
          <w:szCs w:val="20"/>
          <w:lang w:eastAsia="pt-BR"/>
        </w:rPr>
      </w:pPr>
    </w:p>
    <w:p w:rsidR="007F3C37" w:rsidRPr="00673D66" w:rsidRDefault="007F3C37" w:rsidP="007F3C37">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r w:rsidRPr="008A675A">
        <w:rPr>
          <w:rFonts w:ascii="Bookman Old Style" w:hAnsi="Bookman Old Style" w:cs="Arial"/>
          <w:sz w:val="20"/>
          <w:szCs w:val="20"/>
          <w:lang w:eastAsia="pt-BR"/>
        </w:rPr>
        <w:t xml:space="preserve"> </w:t>
      </w:r>
      <w:r w:rsidRPr="00673D66">
        <w:rPr>
          <w:rFonts w:ascii="Bookman Old Style" w:hAnsi="Bookman Old Style" w:cs="Arial"/>
          <w:sz w:val="20"/>
          <w:szCs w:val="20"/>
          <w:lang w:eastAsia="pt-BR"/>
        </w:rPr>
        <w:t xml:space="preserve">O valor estimado (global) da presente contratação é de R$ </w:t>
      </w:r>
      <w:r>
        <w:rPr>
          <w:rFonts w:ascii="Bookman Old Style" w:hAnsi="Bookman Old Style" w:cs="Arial"/>
          <w:sz w:val="20"/>
          <w:szCs w:val="20"/>
          <w:lang w:eastAsia="pt-BR"/>
        </w:rPr>
        <w:t>330.976,14</w:t>
      </w:r>
      <w:r w:rsidRPr="00673D66">
        <w:rPr>
          <w:rFonts w:ascii="Bookman Old Style" w:hAnsi="Bookman Old Style" w:cs="Arial"/>
          <w:sz w:val="20"/>
          <w:szCs w:val="20"/>
          <w:lang w:eastAsia="pt-BR"/>
        </w:rPr>
        <w:t xml:space="preserve"> (</w:t>
      </w:r>
      <w:r>
        <w:rPr>
          <w:rFonts w:ascii="Bookman Old Style" w:hAnsi="Bookman Old Style" w:cs="Arial"/>
          <w:sz w:val="20"/>
          <w:szCs w:val="20"/>
          <w:lang w:eastAsia="pt-BR"/>
        </w:rPr>
        <w:t>Trezentos e trinta mil, novecentos e setenta e seis reais com quatorze centavos</w:t>
      </w:r>
      <w:r w:rsidRPr="00673D66">
        <w:rPr>
          <w:rFonts w:ascii="Bookman Old Style" w:hAnsi="Bookman Old Style" w:cs="Arial"/>
          <w:sz w:val="20"/>
          <w:szCs w:val="20"/>
          <w:lang w:eastAsia="pt-BR"/>
        </w:rPr>
        <w:t>).</w:t>
      </w:r>
    </w:p>
    <w:p w:rsidR="007F3C37" w:rsidRPr="0095465A" w:rsidRDefault="007F3C37" w:rsidP="007F3C37">
      <w:pPr>
        <w:pStyle w:val="PargrafodaLista"/>
        <w:shd w:val="clear" w:color="auto" w:fill="FFFFFF"/>
        <w:tabs>
          <w:tab w:val="left" w:pos="748"/>
        </w:tabs>
        <w:adjustRightInd w:val="0"/>
        <w:spacing w:before="1"/>
        <w:ind w:left="0" w:firstLine="0"/>
        <w:rPr>
          <w:rFonts w:ascii="Bookman Old Style" w:hAnsi="Bookman Old Style"/>
          <w:b/>
          <w:sz w:val="20"/>
          <w:szCs w:val="20"/>
        </w:rPr>
      </w:pPr>
    </w:p>
    <w:p w:rsidR="007F3C37" w:rsidRPr="007F3B14" w:rsidRDefault="007F3C37" w:rsidP="007F3C37">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7F3C37" w:rsidRPr="007F3B14" w:rsidRDefault="007F3C37" w:rsidP="007F3C37">
      <w:pPr>
        <w:pStyle w:val="PargrafodaLista"/>
        <w:ind w:left="0" w:firstLine="0"/>
        <w:rPr>
          <w:rFonts w:ascii="Bookman Old Style" w:hAnsi="Bookman Old Style"/>
          <w:b/>
          <w:sz w:val="20"/>
          <w:szCs w:val="20"/>
        </w:rPr>
      </w:pPr>
    </w:p>
    <w:p w:rsidR="007F3C37" w:rsidRPr="004E3B57" w:rsidRDefault="007F3C37" w:rsidP="007F3C37">
      <w:pPr>
        <w:pStyle w:val="PargrafodaLista"/>
        <w:shd w:val="clear" w:color="auto" w:fill="FFFFFF"/>
        <w:tabs>
          <w:tab w:val="left" w:pos="748"/>
        </w:tabs>
        <w:adjustRightInd w:val="0"/>
        <w:spacing w:before="1"/>
        <w:ind w:left="0" w:firstLine="0"/>
        <w:rPr>
          <w:rFonts w:ascii="Bookman Old Style" w:hAnsi="Bookman Old Style"/>
          <w:b/>
          <w:sz w:val="20"/>
          <w:szCs w:val="20"/>
        </w:rPr>
      </w:pPr>
    </w:p>
    <w:p w:rsidR="007F3C37" w:rsidRDefault="007F3C37" w:rsidP="007F3C37">
      <w:pPr>
        <w:widowControl w:val="0"/>
        <w:numPr>
          <w:ilvl w:val="0"/>
          <w:numId w:val="5"/>
        </w:numPr>
        <w:tabs>
          <w:tab w:val="left" w:pos="748"/>
        </w:tabs>
        <w:autoSpaceDE w:val="0"/>
        <w:autoSpaceDN w:val="0"/>
        <w:spacing w:before="1" w:after="0" w:line="240" w:lineRule="auto"/>
        <w:ind w:left="0" w:firstLine="0"/>
        <w:jc w:val="both"/>
        <w:rPr>
          <w:rFonts w:ascii="Bookman Old Style" w:eastAsia="Times New Roman" w:hAnsi="Bookman Old Style" w:cs="Times New Roman"/>
          <w:b/>
          <w:sz w:val="20"/>
          <w:szCs w:val="20"/>
          <w:lang w:val="pt-PT"/>
        </w:rPr>
      </w:pPr>
      <w:r w:rsidRPr="0095465A">
        <w:rPr>
          <w:rFonts w:ascii="Bookman Old Style" w:eastAsia="Times New Roman" w:hAnsi="Bookman Old Style" w:cs="Times New Roman"/>
          <w:b/>
          <w:sz w:val="20"/>
          <w:szCs w:val="20"/>
          <w:lang w:val="pt-PT"/>
        </w:rPr>
        <w:t>ESPECÍFICAÇÕES TÉCNICAS PERTINENTES</w:t>
      </w:r>
    </w:p>
    <w:p w:rsidR="007F3C37" w:rsidRDefault="007F3C37" w:rsidP="007F3C37">
      <w:pPr>
        <w:pStyle w:val="PargrafodaLista"/>
        <w:tabs>
          <w:tab w:val="left" w:pos="748"/>
        </w:tabs>
        <w:spacing w:before="1"/>
        <w:ind w:left="0" w:firstLine="0"/>
        <w:rPr>
          <w:rFonts w:ascii="Bookman Old Style" w:hAnsi="Bookman Old Style"/>
          <w:sz w:val="20"/>
          <w:szCs w:val="20"/>
        </w:rPr>
      </w:pPr>
    </w:p>
    <w:p w:rsidR="007F3C37" w:rsidRPr="00CD304C" w:rsidRDefault="007F3C37" w:rsidP="007F3C37">
      <w:pPr>
        <w:pStyle w:val="PargrafodaLista"/>
        <w:tabs>
          <w:tab w:val="left" w:pos="748"/>
        </w:tabs>
        <w:spacing w:before="1"/>
        <w:ind w:left="0" w:firstLine="0"/>
        <w:rPr>
          <w:rFonts w:ascii="Bookman Old Style" w:hAnsi="Bookman Old Style"/>
          <w:sz w:val="20"/>
          <w:szCs w:val="20"/>
        </w:rPr>
      </w:pPr>
      <w:r w:rsidRPr="00CD304C">
        <w:rPr>
          <w:rFonts w:ascii="Bookman Old Style" w:hAnsi="Bookman Old Style"/>
          <w:sz w:val="20"/>
          <w:szCs w:val="20"/>
        </w:rPr>
        <w:t>Manutenção e reposição de peças de Motosserra</w:t>
      </w:r>
      <w:r>
        <w:rPr>
          <w:rFonts w:ascii="Bookman Old Style" w:hAnsi="Bookman Old Style"/>
          <w:sz w:val="20"/>
          <w:szCs w:val="20"/>
        </w:rPr>
        <w:t>s</w:t>
      </w:r>
      <w:r w:rsidRPr="00CD304C">
        <w:rPr>
          <w:rFonts w:ascii="Bookman Old Style" w:hAnsi="Bookman Old Style"/>
          <w:sz w:val="20"/>
          <w:szCs w:val="20"/>
        </w:rPr>
        <w:t xml:space="preserve"> </w:t>
      </w:r>
      <w:r>
        <w:rPr>
          <w:rFonts w:ascii="Bookman Old Style" w:hAnsi="Bookman Old Style"/>
          <w:sz w:val="20"/>
          <w:szCs w:val="20"/>
        </w:rPr>
        <w:t xml:space="preserve">STIHL modelo </w:t>
      </w:r>
      <w:r w:rsidRPr="00CD304C">
        <w:rPr>
          <w:rFonts w:ascii="Bookman Old Style" w:hAnsi="Bookman Old Style"/>
          <w:sz w:val="20"/>
          <w:szCs w:val="20"/>
        </w:rPr>
        <w:t>MS 170</w:t>
      </w:r>
      <w:r>
        <w:rPr>
          <w:rFonts w:ascii="Bookman Old Style" w:hAnsi="Bookman Old Style"/>
          <w:sz w:val="20"/>
          <w:szCs w:val="20"/>
        </w:rPr>
        <w:t xml:space="preserve"> e modelo MS 260, Roçadeiras STIHL modelos FS220 e FS 290, Moto Poda STHIL modelo HT 131 e HT75, Pulverizador STIHL modelo SR450, Cortador de Grama a combustão HUSQVARNA modelo LC151S, Trator Cortador de Grama a combustão HUSQVARNA modelo TS148, Trator New Holland modelo TL85E. </w:t>
      </w:r>
    </w:p>
    <w:p w:rsidR="007F3C37"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highlight w:val="yellow"/>
          <w:lang w:val="pt-PT"/>
        </w:rPr>
      </w:pPr>
    </w:p>
    <w:p w:rsidR="007F3C37" w:rsidRDefault="007F3C37" w:rsidP="007F3C37">
      <w:pPr>
        <w:pStyle w:val="PargrafodaLista"/>
        <w:numPr>
          <w:ilvl w:val="0"/>
          <w:numId w:val="5"/>
        </w:numPr>
        <w:tabs>
          <w:tab w:val="left" w:pos="748"/>
        </w:tabs>
        <w:spacing w:before="1"/>
        <w:ind w:left="0" w:firstLine="0"/>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7F3C37" w:rsidRPr="008A675A" w:rsidRDefault="007F3C37" w:rsidP="007F3C37">
      <w:pPr>
        <w:spacing w:after="0" w:line="240" w:lineRule="auto"/>
        <w:jc w:val="both"/>
        <w:rPr>
          <w:rFonts w:ascii="Bookman Old Style" w:hAnsi="Bookman Old Style"/>
          <w:sz w:val="20"/>
          <w:szCs w:val="20"/>
        </w:rPr>
      </w:pPr>
    </w:p>
    <w:p w:rsidR="007F3C37" w:rsidRPr="008A675A" w:rsidRDefault="007F3C37" w:rsidP="007F3C37">
      <w:pPr>
        <w:spacing w:after="0" w:line="240" w:lineRule="auto"/>
        <w:jc w:val="both"/>
        <w:rPr>
          <w:rFonts w:ascii="Bookman Old Style" w:hAnsi="Bookman Old Style"/>
          <w:bCs/>
          <w:sz w:val="20"/>
          <w:szCs w:val="20"/>
        </w:rPr>
      </w:pPr>
      <w:r>
        <w:rPr>
          <w:rFonts w:ascii="Bookman Old Style" w:hAnsi="Bookman Old Style"/>
          <w:sz w:val="20"/>
          <w:szCs w:val="20"/>
        </w:rPr>
        <w:t>O produto deverá</w:t>
      </w:r>
      <w:r w:rsidRPr="008A675A">
        <w:rPr>
          <w:rFonts w:ascii="Bookman Old Style" w:hAnsi="Bookman Old Style"/>
          <w:sz w:val="20"/>
          <w:szCs w:val="20"/>
        </w:rPr>
        <w:t xml:space="preserve"> estar em conformidade com as </w:t>
      </w:r>
      <w:r>
        <w:rPr>
          <w:rFonts w:ascii="Bookman Old Style" w:hAnsi="Bookman Old Style"/>
          <w:sz w:val="20"/>
          <w:szCs w:val="20"/>
        </w:rPr>
        <w:t xml:space="preserve">normas vigentes. Na entrega será </w:t>
      </w:r>
      <w:proofErr w:type="gramStart"/>
      <w:r>
        <w:rPr>
          <w:rFonts w:ascii="Bookman Old Style" w:hAnsi="Bookman Old Style"/>
          <w:sz w:val="20"/>
          <w:szCs w:val="20"/>
        </w:rPr>
        <w:t>verificado</w:t>
      </w:r>
      <w:proofErr w:type="gramEnd"/>
      <w:r>
        <w:rPr>
          <w:rFonts w:ascii="Bookman Old Style" w:hAnsi="Bookman Old Style"/>
          <w:sz w:val="20"/>
          <w:szCs w:val="20"/>
        </w:rPr>
        <w:t xml:space="preserve"> o</w:t>
      </w:r>
      <w:r w:rsidRPr="008A675A">
        <w:rPr>
          <w:rFonts w:ascii="Bookman Old Style" w:hAnsi="Bookman Old Style"/>
          <w:sz w:val="20"/>
          <w:szCs w:val="20"/>
        </w:rPr>
        <w:t xml:space="preserve"> prazo de valida</w:t>
      </w:r>
      <w:r>
        <w:rPr>
          <w:rFonts w:ascii="Bookman Old Style" w:hAnsi="Bookman Old Style"/>
          <w:sz w:val="20"/>
          <w:szCs w:val="20"/>
        </w:rPr>
        <w:t>de e o estado de conservação da embalagem</w:t>
      </w:r>
      <w:r w:rsidRPr="008A675A">
        <w:rPr>
          <w:rFonts w:ascii="Bookman Old Style" w:hAnsi="Bookman Old Style"/>
          <w:sz w:val="20"/>
          <w:szCs w:val="20"/>
        </w:rPr>
        <w:t xml:space="preserve">. </w:t>
      </w:r>
    </w:p>
    <w:p w:rsidR="007F3C37" w:rsidRPr="008A675A" w:rsidRDefault="007F3C37" w:rsidP="007F3C37">
      <w:pPr>
        <w:spacing w:after="0" w:line="240" w:lineRule="auto"/>
        <w:jc w:val="both"/>
        <w:rPr>
          <w:rFonts w:ascii="Bookman Old Style" w:hAnsi="Bookman Old Style"/>
          <w:bCs/>
          <w:sz w:val="20"/>
          <w:szCs w:val="20"/>
        </w:rPr>
      </w:pPr>
      <w:r w:rsidRPr="008A675A">
        <w:rPr>
          <w:rFonts w:ascii="Bookman Old Style" w:hAnsi="Bookman Old Style"/>
          <w:sz w:val="20"/>
          <w:szCs w:val="20"/>
        </w:rPr>
        <w:t>A contratada deverá entregar, durante toda a vigênci</w:t>
      </w:r>
      <w:r>
        <w:rPr>
          <w:rFonts w:ascii="Bookman Old Style" w:hAnsi="Bookman Old Style"/>
          <w:sz w:val="20"/>
          <w:szCs w:val="20"/>
        </w:rPr>
        <w:t>a do contrato, a mesma marca do produto</w:t>
      </w:r>
      <w:r w:rsidRPr="008A675A">
        <w:rPr>
          <w:rFonts w:ascii="Bookman Old Style" w:hAnsi="Bookman Old Style"/>
          <w:sz w:val="20"/>
          <w:szCs w:val="20"/>
        </w:rPr>
        <w:t xml:space="preserve"> ap</w:t>
      </w:r>
      <w:r>
        <w:rPr>
          <w:rFonts w:ascii="Bookman Old Style" w:hAnsi="Bookman Old Style"/>
          <w:sz w:val="20"/>
          <w:szCs w:val="20"/>
        </w:rPr>
        <w:t>resentado</w:t>
      </w:r>
      <w:r w:rsidRPr="008A675A">
        <w:rPr>
          <w:rFonts w:ascii="Bookman Old Style" w:hAnsi="Bookman Old Style"/>
          <w:sz w:val="20"/>
          <w:szCs w:val="20"/>
        </w:rPr>
        <w:t xml:space="preserve"> na proposta. </w:t>
      </w:r>
    </w:p>
    <w:p w:rsidR="007F3C37" w:rsidRPr="008A675A" w:rsidRDefault="007F3C37" w:rsidP="007F3C37">
      <w:pPr>
        <w:spacing w:after="0" w:line="240" w:lineRule="auto"/>
        <w:jc w:val="both"/>
        <w:rPr>
          <w:rFonts w:ascii="Bookman Old Style" w:hAnsi="Bookman Old Style"/>
          <w:bCs/>
          <w:sz w:val="20"/>
          <w:szCs w:val="20"/>
        </w:rPr>
      </w:pPr>
      <w:r w:rsidRPr="008A675A">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05 (cinco) dias úteis. </w:t>
      </w:r>
    </w:p>
    <w:p w:rsidR="007F3C37" w:rsidRPr="008A675A" w:rsidRDefault="007F3C37" w:rsidP="007F3C37">
      <w:pPr>
        <w:spacing w:after="0" w:line="240" w:lineRule="auto"/>
        <w:jc w:val="both"/>
        <w:rPr>
          <w:rFonts w:ascii="Bookman Old Style" w:hAnsi="Bookman Old Style"/>
          <w:bCs/>
          <w:sz w:val="20"/>
          <w:szCs w:val="20"/>
        </w:rPr>
      </w:pPr>
      <w:r w:rsidRPr="008A675A">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F3C37" w:rsidRPr="008A675A" w:rsidRDefault="007F3C37" w:rsidP="007F3C37">
      <w:pPr>
        <w:spacing w:after="0" w:line="240" w:lineRule="auto"/>
        <w:jc w:val="both"/>
        <w:rPr>
          <w:rFonts w:ascii="Bookman Old Style" w:hAnsi="Bookman Old Style"/>
          <w:bCs/>
          <w:sz w:val="20"/>
          <w:szCs w:val="20"/>
        </w:rPr>
      </w:pPr>
      <w:r w:rsidRPr="008A675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7F3C37" w:rsidRPr="008A675A"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rPr>
      </w:pPr>
    </w:p>
    <w:p w:rsidR="007F3C37" w:rsidRDefault="007F3C37" w:rsidP="007F3C37">
      <w:pPr>
        <w:pStyle w:val="PargrafodaLista"/>
        <w:numPr>
          <w:ilvl w:val="0"/>
          <w:numId w:val="5"/>
        </w:numPr>
        <w:tabs>
          <w:tab w:val="left" w:pos="748"/>
        </w:tabs>
        <w:spacing w:before="1"/>
        <w:ind w:left="0" w:firstLine="0"/>
        <w:contextualSpacing/>
        <w:rPr>
          <w:rFonts w:ascii="Bookman Old Style" w:hAnsi="Bookman Old Style"/>
          <w:b/>
          <w:sz w:val="20"/>
          <w:szCs w:val="20"/>
        </w:rPr>
      </w:pPr>
      <w:r>
        <w:rPr>
          <w:rFonts w:ascii="Bookman Old Style" w:hAnsi="Bookman Old Style"/>
          <w:b/>
          <w:sz w:val="20"/>
          <w:szCs w:val="20"/>
        </w:rPr>
        <w:t>ANEXOS</w:t>
      </w:r>
    </w:p>
    <w:p w:rsidR="007F3C37" w:rsidRPr="0013187B" w:rsidRDefault="007F3C37" w:rsidP="007F3C37">
      <w:pPr>
        <w:pStyle w:val="PargrafodaLista"/>
        <w:tabs>
          <w:tab w:val="left" w:pos="748"/>
        </w:tabs>
        <w:spacing w:before="1"/>
        <w:ind w:left="0" w:firstLine="0"/>
        <w:rPr>
          <w:rFonts w:ascii="Bookman Old Style" w:hAnsi="Bookman Old Style"/>
          <w:b/>
          <w:sz w:val="20"/>
          <w:szCs w:val="20"/>
        </w:rPr>
      </w:pPr>
    </w:p>
    <w:p w:rsidR="007F3C37" w:rsidRPr="00487F7B"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w:t>
      </w:r>
      <w:r w:rsidRPr="00487F7B">
        <w:rPr>
          <w:rFonts w:ascii="Bookman Old Style" w:eastAsia="Times New Roman" w:hAnsi="Bookman Old Style" w:cs="Times New Roman"/>
          <w:color w:val="000000" w:themeColor="text1"/>
          <w:sz w:val="20"/>
          <w:szCs w:val="20"/>
          <w:lang w:val="pt-PT"/>
        </w:rPr>
        <w:tab/>
        <w:t>Em anexo estão os documentos necessários para subsidiarem o processo licitatório para contratação dos referidos serviços.</w:t>
      </w:r>
    </w:p>
    <w:p w:rsidR="007F3C37" w:rsidRPr="00487F7B"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7F3C37" w:rsidRPr="00487F7B"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8.1.1</w:t>
      </w:r>
      <w:r w:rsidRPr="00487F7B">
        <w:rPr>
          <w:rFonts w:ascii="Bookman Old Style" w:eastAsia="Times New Roman" w:hAnsi="Bookman Old Style" w:cs="Times New Roman"/>
          <w:color w:val="000000" w:themeColor="text1"/>
          <w:sz w:val="20"/>
          <w:szCs w:val="20"/>
          <w:lang w:val="pt-PT"/>
        </w:rPr>
        <w:tab/>
        <w:t>Orçamentos e Pesquisas de Mercado;</w:t>
      </w:r>
    </w:p>
    <w:p w:rsidR="007F3C37" w:rsidRPr="00487F7B"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8.1.2</w:t>
      </w:r>
      <w:r w:rsidRPr="00487F7B">
        <w:rPr>
          <w:rFonts w:ascii="Bookman Old Style" w:eastAsia="Times New Roman" w:hAnsi="Bookman Old Style" w:cs="Times New Roman"/>
          <w:color w:val="000000" w:themeColor="text1"/>
          <w:sz w:val="20"/>
          <w:szCs w:val="20"/>
          <w:lang w:val="pt-PT"/>
        </w:rPr>
        <w:tab/>
        <w:t>Planilha de Obtenção de Valor Estimado.</w:t>
      </w:r>
    </w:p>
    <w:p w:rsidR="007F3C37" w:rsidRPr="00727138" w:rsidRDefault="007F3C37" w:rsidP="007F3C37">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7F3C37" w:rsidRPr="0013187B" w:rsidRDefault="007F3C37" w:rsidP="007F3C37">
      <w:pPr>
        <w:pStyle w:val="PargrafodaLista"/>
        <w:widowControl/>
        <w:numPr>
          <w:ilvl w:val="0"/>
          <w:numId w:val="5"/>
        </w:numPr>
        <w:autoSpaceDE/>
        <w:autoSpaceDN/>
        <w:spacing w:after="160" w:line="259" w:lineRule="auto"/>
        <w:ind w:left="0" w:firstLine="0"/>
        <w:contextualSpacing/>
        <w:rPr>
          <w:rFonts w:ascii="Bookman Old Style" w:hAnsi="Bookman Old Style"/>
          <w:b/>
          <w:sz w:val="20"/>
          <w:szCs w:val="20"/>
        </w:rPr>
      </w:pPr>
      <w:r w:rsidRPr="0013187B">
        <w:rPr>
          <w:rFonts w:ascii="Bookman Old Style" w:hAnsi="Bookman Old Style"/>
          <w:b/>
          <w:sz w:val="20"/>
          <w:szCs w:val="20"/>
        </w:rPr>
        <w:t>GESTÃO E AUTORIZAÇÃO</w:t>
      </w:r>
    </w:p>
    <w:p w:rsidR="007F3C37" w:rsidRPr="0013187B" w:rsidRDefault="007F3C37" w:rsidP="007F3C37">
      <w:pPr>
        <w:pStyle w:val="PargrafodaLista"/>
        <w:tabs>
          <w:tab w:val="left" w:pos="748"/>
        </w:tabs>
        <w:spacing w:before="1"/>
        <w:ind w:left="0" w:firstLine="0"/>
        <w:rPr>
          <w:rFonts w:ascii="Bookman Old Style" w:hAnsi="Bookman Old Style"/>
          <w:b/>
          <w:sz w:val="20"/>
          <w:szCs w:val="20"/>
        </w:rPr>
      </w:pPr>
    </w:p>
    <w:p w:rsidR="007F3C37" w:rsidRPr="00ED38B5" w:rsidRDefault="007F3C37" w:rsidP="007F3C37">
      <w:pPr>
        <w:spacing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 xml:space="preserve">Estou ciente que fui indicado como FISCAL responsável pelos contratos oriundos </w:t>
      </w:r>
      <w:r w:rsidR="00ED38B5">
        <w:rPr>
          <w:rFonts w:ascii="Bookman Old Style" w:eastAsia="Times New Roman" w:hAnsi="Bookman Old Style" w:cs="Times New Roman"/>
          <w:color w:val="000000" w:themeColor="text1"/>
          <w:sz w:val="20"/>
          <w:szCs w:val="20"/>
          <w:lang w:val="pt-PT"/>
        </w:rPr>
        <w:t>desta solicitação.</w:t>
      </w:r>
    </w:p>
    <w:p w:rsidR="007F3C37" w:rsidRPr="00BB4C5E" w:rsidRDefault="007F3C37" w:rsidP="007F3C37">
      <w:pPr>
        <w:spacing w:line="240" w:lineRule="auto"/>
        <w:jc w:val="right"/>
        <w:rPr>
          <w:rFonts w:ascii="Bookman Old Style" w:eastAsia="Times New Roman" w:hAnsi="Bookman Old Style" w:cs="Times New Roman"/>
          <w:sz w:val="20"/>
          <w:szCs w:val="20"/>
          <w:lang w:val="pt-PT"/>
        </w:rPr>
      </w:pPr>
      <w:r w:rsidRPr="00BB4C5E">
        <w:rPr>
          <w:rFonts w:ascii="Bookman Old Style" w:eastAsia="Times New Roman" w:hAnsi="Bookman Old Style" w:cs="Times New Roman"/>
          <w:sz w:val="20"/>
          <w:szCs w:val="20"/>
          <w:lang w:val="pt-PT"/>
        </w:rPr>
        <w:t>____________________________________</w:t>
      </w:r>
    </w:p>
    <w:p w:rsidR="007F3C37" w:rsidRPr="00BB4C5E" w:rsidRDefault="007F3C37" w:rsidP="007F3C37">
      <w:pPr>
        <w:spacing w:after="0" w:line="240" w:lineRule="auto"/>
        <w:jc w:val="right"/>
        <w:rPr>
          <w:rFonts w:ascii="Bookman Old Style" w:eastAsia="Times New Roman" w:hAnsi="Bookman Old Style" w:cs="Times New Roman"/>
          <w:b/>
          <w:sz w:val="20"/>
          <w:szCs w:val="20"/>
          <w:lang w:val="pt-PT"/>
        </w:rPr>
      </w:pPr>
      <w:r w:rsidRPr="00BB4C5E">
        <w:rPr>
          <w:rFonts w:ascii="Bookman Old Style" w:eastAsia="Times New Roman" w:hAnsi="Bookman Old Style" w:cs="Times New Roman"/>
          <w:b/>
          <w:sz w:val="20"/>
          <w:szCs w:val="20"/>
          <w:lang w:val="pt-PT"/>
        </w:rPr>
        <w:t>ANA MARCIA BANDEIRA MACHADO</w:t>
      </w:r>
    </w:p>
    <w:p w:rsidR="007F3C37" w:rsidRPr="00BB4C5E" w:rsidRDefault="007F3C37" w:rsidP="007F3C37">
      <w:pPr>
        <w:spacing w:after="0" w:line="240" w:lineRule="auto"/>
        <w:jc w:val="center"/>
        <w:rPr>
          <w:rFonts w:ascii="Bookman Old Style" w:hAnsi="Bookman Old Style"/>
          <w:b/>
          <w:sz w:val="24"/>
          <w:szCs w:val="24"/>
        </w:rPr>
      </w:pPr>
      <w:r w:rsidRPr="00BB4C5E">
        <w:rPr>
          <w:rFonts w:ascii="Bookman Old Style" w:eastAsia="Times New Roman" w:hAnsi="Bookman Old Style" w:cs="Times New Roman"/>
          <w:b/>
          <w:sz w:val="20"/>
          <w:szCs w:val="20"/>
          <w:lang w:val="pt-PT"/>
        </w:rPr>
        <w:t xml:space="preserve">                                                                                         CPF – 764.980.009-10</w:t>
      </w: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8A1A5A" w:rsidRDefault="008A1A5A"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sectPr w:rsidR="008A1A5A" w:rsidSect="008A1A5A">
          <w:pgSz w:w="11906" w:h="16838"/>
          <w:pgMar w:top="1440" w:right="1080" w:bottom="1134" w:left="1080" w:header="708" w:footer="708" w:gutter="0"/>
          <w:cols w:space="708"/>
          <w:docGrid w:linePitch="360"/>
        </w:sectPr>
      </w:pPr>
    </w:p>
    <w:p w:rsidR="00814C3E" w:rsidRDefault="00814C3E" w:rsidP="00D8060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D38B5" w:rsidRPr="00ED38B5" w:rsidRDefault="00ED38B5" w:rsidP="00ED38B5">
      <w:pPr>
        <w:tabs>
          <w:tab w:val="left" w:pos="4500"/>
          <w:tab w:val="left" w:pos="5130"/>
          <w:tab w:val="left" w:pos="8010"/>
        </w:tabs>
        <w:spacing w:before="135" w:after="165"/>
        <w:ind w:right="2715"/>
        <w:rPr>
          <w:sz w:val="20"/>
          <w:szCs w:val="20"/>
        </w:rPr>
      </w:pPr>
      <w:r w:rsidRPr="00ED38B5">
        <w:rPr>
          <w:rFonts w:ascii="Bookman Old Style" w:eastAsia="Bookman Old Style" w:hAnsi="Bookman Old Style" w:cs="Bookman Old Style"/>
          <w:b/>
          <w:sz w:val="20"/>
          <w:szCs w:val="20"/>
        </w:rPr>
        <w:t>EDITAL DE PREGÃO Nº 073/2022</w:t>
      </w:r>
      <w:r w:rsidRPr="00ED38B5">
        <w:rPr>
          <w:rFonts w:ascii="Bookman Old Style" w:eastAsia="Bookman Old Style" w:hAnsi="Bookman Old Style" w:cs="Bookman Old Style"/>
          <w:sz w:val="20"/>
          <w:szCs w:val="20"/>
        </w:rPr>
        <w:t xml:space="preserve"> </w:t>
      </w:r>
    </w:p>
    <w:p w:rsidR="00ED38B5" w:rsidRPr="00ED38B5" w:rsidRDefault="00ED38B5" w:rsidP="00ED38B5">
      <w:pPr>
        <w:spacing w:before="135" w:after="165"/>
        <w:ind w:right="5070"/>
        <w:rPr>
          <w:sz w:val="20"/>
          <w:szCs w:val="20"/>
        </w:rPr>
      </w:pPr>
      <w:r w:rsidRPr="00ED38B5">
        <w:rPr>
          <w:rFonts w:ascii="Bookman Old Style" w:eastAsia="Bookman Old Style" w:hAnsi="Bookman Old Style" w:cs="Bookman Old Style"/>
          <w:b/>
          <w:sz w:val="20"/>
          <w:szCs w:val="20"/>
        </w:rPr>
        <w:t>PROCESSO ADMINISTRATIVO Nº 993/2022</w:t>
      </w:r>
      <w:r w:rsidRPr="00ED38B5">
        <w:rPr>
          <w:rFonts w:ascii="Bookman Old Style" w:eastAsia="Bookman Old Style" w:hAnsi="Bookman Old Style" w:cs="Bookman Old Style"/>
          <w:sz w:val="20"/>
          <w:szCs w:val="20"/>
        </w:rPr>
        <w:t xml:space="preserve"> </w:t>
      </w:r>
    </w:p>
    <w:p w:rsidR="00ED38B5" w:rsidRPr="00ED38B5" w:rsidRDefault="00ED38B5" w:rsidP="00ED38B5">
      <w:pPr>
        <w:spacing w:before="135" w:after="165"/>
        <w:ind w:right="5250"/>
        <w:rPr>
          <w:sz w:val="20"/>
          <w:szCs w:val="20"/>
        </w:rPr>
      </w:pPr>
      <w:r w:rsidRPr="00ED38B5">
        <w:rPr>
          <w:rFonts w:ascii="Bookman Old Style" w:eastAsia="Bookman Old Style" w:hAnsi="Bookman Old Style" w:cs="Bookman Old Style"/>
          <w:b/>
          <w:sz w:val="20"/>
          <w:szCs w:val="20"/>
        </w:rPr>
        <w:t xml:space="preserve">MODALIDADE: </w:t>
      </w:r>
      <w:r w:rsidRPr="00ED38B5">
        <w:rPr>
          <w:rFonts w:ascii="Bookman Old Style" w:eastAsia="Bookman Old Style" w:hAnsi="Bookman Old Style" w:cs="Bookman Old Style"/>
          <w:sz w:val="20"/>
          <w:szCs w:val="20"/>
        </w:rPr>
        <w:t>PREGÃO PRESENCIAL</w:t>
      </w:r>
    </w:p>
    <w:p w:rsidR="00ED38B5" w:rsidRPr="00ED38B5" w:rsidRDefault="00ED38B5" w:rsidP="00ED38B5">
      <w:pPr>
        <w:spacing w:before="135" w:after="165"/>
        <w:ind w:right="3030"/>
        <w:rPr>
          <w:sz w:val="20"/>
          <w:szCs w:val="20"/>
        </w:rPr>
      </w:pPr>
      <w:r w:rsidRPr="00ED38B5">
        <w:rPr>
          <w:rFonts w:ascii="Bookman Old Style" w:eastAsia="Bookman Old Style" w:hAnsi="Bookman Old Style" w:cs="Bookman Old Style"/>
          <w:b/>
          <w:sz w:val="20"/>
          <w:szCs w:val="20"/>
        </w:rPr>
        <w:t xml:space="preserve">TIPO: Menor Preço, </w:t>
      </w:r>
      <w:proofErr w:type="gramStart"/>
      <w:r w:rsidRPr="00ED38B5">
        <w:rPr>
          <w:rFonts w:ascii="Bookman Old Style" w:eastAsia="Bookman Old Style" w:hAnsi="Bookman Old Style" w:cs="Bookman Old Style"/>
          <w:b/>
          <w:sz w:val="20"/>
          <w:szCs w:val="20"/>
        </w:rPr>
        <w:t>Por</w:t>
      </w:r>
      <w:proofErr w:type="gramEnd"/>
      <w:r w:rsidRPr="00ED38B5">
        <w:rPr>
          <w:rFonts w:ascii="Bookman Old Style" w:eastAsia="Bookman Old Style" w:hAnsi="Bookman Old Style" w:cs="Bookman Old Style"/>
          <w:b/>
          <w:sz w:val="20"/>
          <w:szCs w:val="20"/>
        </w:rPr>
        <w:t xml:space="preserve"> item</w:t>
      </w:r>
    </w:p>
    <w:p w:rsidR="00ED38B5" w:rsidRPr="00ED38B5" w:rsidRDefault="00ED38B5" w:rsidP="00ED38B5">
      <w:pPr>
        <w:spacing w:line="276" w:lineRule="auto"/>
        <w:jc w:val="both"/>
        <w:rPr>
          <w:sz w:val="20"/>
          <w:szCs w:val="20"/>
        </w:rPr>
      </w:pPr>
    </w:p>
    <w:p w:rsidR="00ED38B5" w:rsidRPr="00ED38B5" w:rsidRDefault="00ED38B5" w:rsidP="00ED38B5">
      <w:pPr>
        <w:spacing w:line="276" w:lineRule="auto"/>
        <w:jc w:val="both"/>
        <w:rPr>
          <w:sz w:val="20"/>
          <w:szCs w:val="20"/>
        </w:rPr>
      </w:pPr>
      <w:r w:rsidRPr="00ED38B5">
        <w:rPr>
          <w:rFonts w:ascii="Bookman Old Style" w:eastAsia="Bookman Old Style" w:hAnsi="Bookman Old Style" w:cs="Bookman Old Style"/>
          <w:b/>
          <w:sz w:val="20"/>
          <w:szCs w:val="20"/>
        </w:rPr>
        <w:t>OBJETO:</w:t>
      </w:r>
      <w:r w:rsidRPr="00ED38B5">
        <w:rPr>
          <w:rFonts w:ascii="Bookman Old Style" w:eastAsia="Bookman Old Style" w:hAnsi="Bookman Old Style" w:cs="Bookman Old Style"/>
          <w:sz w:val="20"/>
          <w:szCs w:val="20"/>
        </w:rPr>
        <w:t xml:space="preserve">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0E5212">
        <w:rPr>
          <w:rFonts w:ascii="Bookman Old Style" w:hAnsi="Bookman Old Style"/>
          <w:b/>
          <w:sz w:val="20"/>
          <w:szCs w:val="20"/>
        </w:rPr>
        <w:t>73</w:t>
      </w:r>
      <w:r w:rsidR="00D8060B">
        <w:rPr>
          <w:rFonts w:ascii="Bookman Old Style" w:hAnsi="Bookman Old Style"/>
          <w:b/>
          <w:sz w:val="20"/>
          <w:szCs w:val="20"/>
        </w:rPr>
        <w:t>/2022</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agraphStyle"/>
        <w:numPr>
          <w:ilvl w:val="0"/>
          <w:numId w:val="4"/>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0E5212">
        <w:rPr>
          <w:rFonts w:ascii="Bookman Old Style" w:hAnsi="Bookman Old Style"/>
          <w:b/>
          <w:sz w:val="20"/>
          <w:szCs w:val="20"/>
        </w:rPr>
        <w:t>73</w:t>
      </w:r>
      <w:r w:rsidR="00D8060B">
        <w:rPr>
          <w:rFonts w:ascii="Bookman Old Style" w:hAnsi="Bookman Old Style"/>
          <w:b/>
          <w:sz w:val="20"/>
          <w:szCs w:val="20"/>
        </w:rPr>
        <w:t>/2022</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00D8060B">
        <w:rPr>
          <w:rFonts w:ascii="Bookman Old Style" w:hAnsi="Bookman Old Style"/>
          <w:sz w:val="20"/>
          <w:szCs w:val="20"/>
        </w:rPr>
        <w:t>2022</w:t>
      </w:r>
      <w:r w:rsidRPr="00013A5D">
        <w:rPr>
          <w:rFonts w:ascii="Bookman Old Style" w:hAnsi="Bookman Old Style"/>
          <w:sz w:val="20"/>
          <w:szCs w:val="20"/>
        </w:rPr>
        <w:t>.</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8A1A5A" w:rsidRDefault="008A1A5A" w:rsidP="009A3BB3">
      <w:pPr>
        <w:tabs>
          <w:tab w:val="left" w:pos="4501"/>
        </w:tabs>
        <w:spacing w:before="129"/>
        <w:ind w:left="142" w:right="5245"/>
        <w:rPr>
          <w:rFonts w:ascii="Bookman Old Style" w:hAnsi="Bookman Old Style"/>
          <w:b/>
          <w:sz w:val="20"/>
          <w:szCs w:val="20"/>
        </w:rPr>
        <w:sectPr w:rsidR="008A1A5A" w:rsidSect="008A1A5A">
          <w:pgSz w:w="11906" w:h="16838"/>
          <w:pgMar w:top="1440" w:right="1080" w:bottom="1134" w:left="1080" w:header="708" w:footer="708" w:gutter="0"/>
          <w:cols w:space="708"/>
          <w:docGrid w:linePitch="360"/>
        </w:sectPr>
      </w:pPr>
    </w:p>
    <w:p w:rsidR="00D8060B" w:rsidRDefault="00D8060B" w:rsidP="009A3BB3">
      <w:pPr>
        <w:tabs>
          <w:tab w:val="left" w:pos="4501"/>
        </w:tabs>
        <w:spacing w:before="129"/>
        <w:ind w:left="142" w:right="5245"/>
        <w:rPr>
          <w:rFonts w:ascii="Bookman Old Style" w:hAnsi="Bookman Old Style"/>
          <w:b/>
          <w:sz w:val="20"/>
          <w:szCs w:val="20"/>
        </w:rPr>
      </w:pPr>
    </w:p>
    <w:p w:rsidR="000E5212" w:rsidRPr="000E5212" w:rsidRDefault="000E5212" w:rsidP="000E5212">
      <w:pPr>
        <w:tabs>
          <w:tab w:val="left" w:pos="4500"/>
          <w:tab w:val="left" w:pos="5130"/>
          <w:tab w:val="left" w:pos="8010"/>
        </w:tabs>
        <w:spacing w:before="135" w:after="165"/>
        <w:ind w:right="2715"/>
        <w:rPr>
          <w:sz w:val="20"/>
          <w:szCs w:val="20"/>
        </w:rPr>
      </w:pPr>
      <w:r w:rsidRPr="000E5212">
        <w:rPr>
          <w:rFonts w:ascii="Bookman Old Style" w:eastAsia="Bookman Old Style" w:hAnsi="Bookman Old Style" w:cs="Bookman Old Style"/>
          <w:b/>
          <w:sz w:val="20"/>
          <w:szCs w:val="20"/>
        </w:rPr>
        <w:t>EDITAL DE PREGÃO Nº 073/2022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070"/>
        <w:rPr>
          <w:sz w:val="20"/>
          <w:szCs w:val="20"/>
        </w:rPr>
      </w:pPr>
      <w:r w:rsidRPr="000E5212">
        <w:rPr>
          <w:rFonts w:ascii="Bookman Old Style" w:eastAsia="Bookman Old Style" w:hAnsi="Bookman Old Style" w:cs="Bookman Old Style"/>
          <w:b/>
          <w:sz w:val="20"/>
          <w:szCs w:val="20"/>
        </w:rPr>
        <w:t>PROCESSO ADMINISTRATIVO Nº 993/2022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250"/>
        <w:rPr>
          <w:sz w:val="20"/>
          <w:szCs w:val="20"/>
        </w:rPr>
      </w:pPr>
      <w:r w:rsidRPr="000E5212">
        <w:rPr>
          <w:rFonts w:ascii="Bookman Old Style" w:eastAsia="Bookman Old Style" w:hAnsi="Bookman Old Style" w:cs="Bookman Old Style"/>
          <w:b/>
          <w:sz w:val="20"/>
          <w:szCs w:val="20"/>
        </w:rPr>
        <w:t xml:space="preserve">MODALIDADE: </w:t>
      </w:r>
      <w:r w:rsidRPr="000E5212">
        <w:rPr>
          <w:rFonts w:ascii="Bookman Old Style" w:eastAsia="Bookman Old Style" w:hAnsi="Bookman Old Style" w:cs="Bookman Old Style"/>
          <w:sz w:val="20"/>
          <w:szCs w:val="20"/>
        </w:rPr>
        <w:t>PREGÃO PRESENCIAL</w:t>
      </w:r>
    </w:p>
    <w:p w:rsidR="000E5212" w:rsidRPr="000E5212" w:rsidRDefault="000E5212" w:rsidP="000E5212">
      <w:pPr>
        <w:spacing w:before="135" w:after="165"/>
        <w:ind w:right="3030"/>
        <w:rPr>
          <w:sz w:val="20"/>
          <w:szCs w:val="20"/>
        </w:rPr>
      </w:pPr>
      <w:r w:rsidRPr="000E5212">
        <w:rPr>
          <w:rFonts w:ascii="Bookman Old Style" w:eastAsia="Bookman Old Style" w:hAnsi="Bookman Old Style" w:cs="Bookman Old Style"/>
          <w:b/>
          <w:sz w:val="20"/>
          <w:szCs w:val="20"/>
        </w:rPr>
        <w:t xml:space="preserve">TIPO: Menor Preço, </w:t>
      </w:r>
      <w:proofErr w:type="gramStart"/>
      <w:r w:rsidRPr="000E5212">
        <w:rPr>
          <w:rFonts w:ascii="Bookman Old Style" w:eastAsia="Bookman Old Style" w:hAnsi="Bookman Old Style" w:cs="Bookman Old Style"/>
          <w:b/>
          <w:sz w:val="20"/>
          <w:szCs w:val="20"/>
        </w:rPr>
        <w:t>Por</w:t>
      </w:r>
      <w:proofErr w:type="gramEnd"/>
      <w:r w:rsidRPr="000E5212">
        <w:rPr>
          <w:rFonts w:ascii="Bookman Old Style" w:eastAsia="Bookman Old Style" w:hAnsi="Bookman Old Style" w:cs="Bookman Old Style"/>
          <w:b/>
          <w:sz w:val="20"/>
          <w:szCs w:val="20"/>
        </w:rPr>
        <w:t xml:space="preserve"> item</w:t>
      </w:r>
    </w:p>
    <w:p w:rsidR="000E5212" w:rsidRPr="000E5212" w:rsidRDefault="000E5212" w:rsidP="000E5212">
      <w:pPr>
        <w:spacing w:line="276" w:lineRule="auto"/>
        <w:jc w:val="both"/>
        <w:rPr>
          <w:sz w:val="20"/>
          <w:szCs w:val="20"/>
        </w:rPr>
      </w:pPr>
    </w:p>
    <w:p w:rsidR="000E5212" w:rsidRPr="000E5212" w:rsidRDefault="000E5212" w:rsidP="000E5212">
      <w:pPr>
        <w:spacing w:line="276" w:lineRule="auto"/>
        <w:jc w:val="both"/>
        <w:rPr>
          <w:sz w:val="20"/>
          <w:szCs w:val="20"/>
        </w:rPr>
      </w:pPr>
      <w:r w:rsidRPr="000E5212">
        <w:rPr>
          <w:rFonts w:ascii="Bookman Old Style" w:eastAsia="Bookman Old Style" w:hAnsi="Bookman Old Style" w:cs="Bookman Old Style"/>
          <w:b/>
          <w:sz w:val="20"/>
          <w:szCs w:val="20"/>
        </w:rPr>
        <w:t>OBJETO:</w:t>
      </w:r>
      <w:r w:rsidRPr="000E5212">
        <w:rPr>
          <w:rFonts w:ascii="Bookman Old Style" w:eastAsia="Bookman Old Style" w:hAnsi="Bookman Old Style" w:cs="Bookman Old Style"/>
          <w:sz w:val="20"/>
          <w:szCs w:val="20"/>
        </w:rPr>
        <w:t xml:space="preserve">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8A1A5A" w:rsidSect="008A1A5A">
          <w:pgSz w:w="11906" w:h="16838"/>
          <w:pgMar w:top="1440" w:right="1080" w:bottom="1134" w:left="1080" w:header="708" w:footer="708" w:gutter="0"/>
          <w:cols w:space="708"/>
          <w:docGrid w:linePitch="360"/>
        </w:sectPr>
      </w:pPr>
    </w:p>
    <w:p w:rsidR="008A1A5A" w:rsidRDefault="008A1A5A" w:rsidP="00C17CFB">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0E5212" w:rsidRPr="000E5212" w:rsidRDefault="000E5212" w:rsidP="000E5212">
      <w:pPr>
        <w:tabs>
          <w:tab w:val="left" w:pos="4500"/>
          <w:tab w:val="left" w:pos="5130"/>
          <w:tab w:val="left" w:pos="8010"/>
        </w:tabs>
        <w:spacing w:before="135" w:after="165"/>
        <w:ind w:right="2715"/>
        <w:rPr>
          <w:sz w:val="20"/>
          <w:szCs w:val="20"/>
        </w:rPr>
      </w:pPr>
      <w:r w:rsidRPr="000E5212">
        <w:rPr>
          <w:rFonts w:ascii="Bookman Old Style" w:eastAsia="Bookman Old Style" w:hAnsi="Bookman Old Style" w:cs="Bookman Old Style"/>
          <w:b/>
          <w:sz w:val="20"/>
          <w:szCs w:val="20"/>
        </w:rPr>
        <w:t>EDITAL DE PREGÃO Nº 073/2022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070"/>
        <w:rPr>
          <w:sz w:val="20"/>
          <w:szCs w:val="20"/>
        </w:rPr>
      </w:pPr>
      <w:r w:rsidRPr="000E5212">
        <w:rPr>
          <w:rFonts w:ascii="Bookman Old Style" w:eastAsia="Bookman Old Style" w:hAnsi="Bookman Old Style" w:cs="Bookman Old Style"/>
          <w:b/>
          <w:sz w:val="20"/>
          <w:szCs w:val="20"/>
        </w:rPr>
        <w:t>PROCESSO ADMINISTRATIVO Nº 993/2022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250"/>
        <w:rPr>
          <w:sz w:val="20"/>
          <w:szCs w:val="20"/>
        </w:rPr>
      </w:pPr>
      <w:r w:rsidRPr="000E5212">
        <w:rPr>
          <w:rFonts w:ascii="Bookman Old Style" w:eastAsia="Bookman Old Style" w:hAnsi="Bookman Old Style" w:cs="Bookman Old Style"/>
          <w:b/>
          <w:sz w:val="20"/>
          <w:szCs w:val="20"/>
        </w:rPr>
        <w:t xml:space="preserve">MODALIDADE: </w:t>
      </w:r>
      <w:r w:rsidRPr="000E5212">
        <w:rPr>
          <w:rFonts w:ascii="Bookman Old Style" w:eastAsia="Bookman Old Style" w:hAnsi="Bookman Old Style" w:cs="Bookman Old Style"/>
          <w:sz w:val="20"/>
          <w:szCs w:val="20"/>
        </w:rPr>
        <w:t>PREGÃO PRESENCIAL</w:t>
      </w:r>
    </w:p>
    <w:p w:rsidR="000E5212" w:rsidRPr="000E5212" w:rsidRDefault="000E5212" w:rsidP="000E5212">
      <w:pPr>
        <w:spacing w:before="135" w:after="165"/>
        <w:ind w:right="3030"/>
        <w:rPr>
          <w:sz w:val="20"/>
          <w:szCs w:val="20"/>
        </w:rPr>
      </w:pPr>
      <w:r w:rsidRPr="000E5212">
        <w:rPr>
          <w:rFonts w:ascii="Bookman Old Style" w:eastAsia="Bookman Old Style" w:hAnsi="Bookman Old Style" w:cs="Bookman Old Style"/>
          <w:b/>
          <w:sz w:val="20"/>
          <w:szCs w:val="20"/>
        </w:rPr>
        <w:t xml:space="preserve">TIPO: Menor Preço, </w:t>
      </w:r>
      <w:proofErr w:type="gramStart"/>
      <w:r w:rsidRPr="000E5212">
        <w:rPr>
          <w:rFonts w:ascii="Bookman Old Style" w:eastAsia="Bookman Old Style" w:hAnsi="Bookman Old Style" w:cs="Bookman Old Style"/>
          <w:b/>
          <w:sz w:val="20"/>
          <w:szCs w:val="20"/>
        </w:rPr>
        <w:t>Por</w:t>
      </w:r>
      <w:proofErr w:type="gramEnd"/>
      <w:r w:rsidRPr="000E5212">
        <w:rPr>
          <w:rFonts w:ascii="Bookman Old Style" w:eastAsia="Bookman Old Style" w:hAnsi="Bookman Old Style" w:cs="Bookman Old Style"/>
          <w:b/>
          <w:sz w:val="20"/>
          <w:szCs w:val="20"/>
        </w:rPr>
        <w:t xml:space="preserve"> item</w:t>
      </w:r>
    </w:p>
    <w:p w:rsidR="000E5212" w:rsidRPr="000E5212" w:rsidRDefault="000E5212" w:rsidP="000E5212">
      <w:pPr>
        <w:spacing w:line="276" w:lineRule="auto"/>
        <w:jc w:val="both"/>
        <w:rPr>
          <w:sz w:val="20"/>
          <w:szCs w:val="20"/>
        </w:rPr>
      </w:pPr>
      <w:r w:rsidRPr="000E5212">
        <w:rPr>
          <w:rFonts w:ascii="Bookman Old Style" w:eastAsia="Bookman Old Style" w:hAnsi="Bookman Old Style" w:cs="Bookman Old Style"/>
          <w:b/>
          <w:sz w:val="20"/>
          <w:szCs w:val="20"/>
        </w:rPr>
        <w:t>OBJETO:</w:t>
      </w:r>
      <w:r w:rsidRPr="000E5212">
        <w:rPr>
          <w:rFonts w:ascii="Bookman Old Style" w:eastAsia="Bookman Old Style" w:hAnsi="Bookman Old Style" w:cs="Bookman Old Style"/>
          <w:sz w:val="20"/>
          <w:szCs w:val="20"/>
        </w:rPr>
        <w:t xml:space="preserve">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C17CFB" w:rsidP="00D71A5C">
      <w:pPr>
        <w:pStyle w:val="Centered"/>
        <w:spacing w:line="276" w:lineRule="auto"/>
        <w:rPr>
          <w:rFonts w:ascii="Bookman Old Style" w:hAnsi="Bookman Old Style" w:cs="Bookman Old Style"/>
          <w:b/>
          <w:bCs/>
          <w:sz w:val="20"/>
          <w:szCs w:val="20"/>
          <w:lang w:val="pt-BR"/>
        </w:rPr>
      </w:pPr>
      <w:r>
        <w:rPr>
          <w:rFonts w:ascii="Bookman Old Style" w:hAnsi="Bookman Old Style" w:cs="Bookman Old Style"/>
          <w:b/>
          <w:bCs/>
          <w:sz w:val="20"/>
          <w:szCs w:val="20"/>
        </w:rPr>
        <w:t xml:space="preserve">ANEXO </w:t>
      </w:r>
      <w:r w:rsidR="000E5212">
        <w:rPr>
          <w:rFonts w:ascii="Bookman Old Style" w:hAnsi="Bookman Old Style" w:cs="Bookman Old Style"/>
          <w:b/>
          <w:bCs/>
          <w:sz w:val="20"/>
          <w:szCs w:val="20"/>
          <w:lang w:val="pt-BR"/>
        </w:rPr>
        <w:t>I</w:t>
      </w:r>
      <w:r w:rsidR="00D71A5C"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0E5212">
        <w:rPr>
          <w:rFonts w:ascii="Bookman Old Style" w:hAnsi="Bookman Old Style" w:cs="Bookman Old Style"/>
          <w:b/>
          <w:bCs/>
          <w:sz w:val="20"/>
          <w:szCs w:val="20"/>
          <w:lang w:val="pt-BR"/>
        </w:rPr>
        <w:t>73</w:t>
      </w:r>
      <w:r w:rsidR="00D8060B">
        <w:rPr>
          <w:rFonts w:ascii="Bookman Old Style" w:hAnsi="Bookman Old Style" w:cs="Bookman Old Style"/>
          <w:b/>
          <w:bCs/>
          <w:sz w:val="20"/>
          <w:szCs w:val="20"/>
        </w:rPr>
        <w:t>/2022</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D71A5C" w:rsidRPr="00013A5D" w:rsidRDefault="00C17CFB" w:rsidP="00C17CFB">
      <w:pPr>
        <w:spacing w:before="48"/>
        <w:ind w:left="765" w:right="793"/>
        <w:jc w:val="center"/>
        <w:rPr>
          <w:rFonts w:ascii="Bookman Old Style" w:hAnsi="Bookman Old Style"/>
          <w:sz w:val="20"/>
          <w:szCs w:val="20"/>
        </w:rPr>
      </w:pPr>
      <w:r>
        <w:rPr>
          <w:rFonts w:ascii="Bookman Old Style" w:hAnsi="Bookman Old Style"/>
          <w:sz w:val="20"/>
          <w:szCs w:val="20"/>
        </w:rPr>
        <w:t xml:space="preserve">Local e </w:t>
      </w:r>
      <w:proofErr w:type="spellStart"/>
      <w:r>
        <w:rPr>
          <w:rFonts w:ascii="Bookman Old Style" w:hAnsi="Bookman Old Style"/>
          <w:sz w:val="20"/>
          <w:szCs w:val="20"/>
        </w:rPr>
        <w:t>Dat</w:t>
      </w:r>
      <w:proofErr w:type="spellEnd"/>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sectPr w:rsidR="002C4915" w:rsidSect="008A1A5A">
          <w:pgSz w:w="11906" w:h="16838"/>
          <w:pgMar w:top="1440" w:right="1080" w:bottom="1134" w:left="1080" w:header="708" w:footer="708" w:gutter="0"/>
          <w:cols w:space="708"/>
          <w:docGrid w:linePitch="360"/>
        </w:sectPr>
      </w:pPr>
    </w:p>
    <w:p w:rsidR="002C4915" w:rsidRDefault="002C4915" w:rsidP="008A1A5A">
      <w:pPr>
        <w:pStyle w:val="ParagraphStyle"/>
        <w:widowControl/>
        <w:tabs>
          <w:tab w:val="left" w:pos="4500"/>
          <w:tab w:val="left" w:pos="5130"/>
          <w:tab w:val="left" w:pos="8010"/>
        </w:tabs>
        <w:spacing w:before="135" w:after="165"/>
        <w:ind w:right="2715"/>
        <w:rPr>
          <w:rFonts w:ascii="Bookman Old Style" w:eastAsiaTheme="minorHAnsi" w:hAnsi="Bookman Old Style" w:cstheme="minorBidi"/>
          <w:b/>
          <w:sz w:val="20"/>
          <w:szCs w:val="20"/>
          <w:lang w:val="pt-BR" w:eastAsia="en-US"/>
        </w:rPr>
      </w:pPr>
    </w:p>
    <w:p w:rsidR="000E5212" w:rsidRPr="000E5212" w:rsidRDefault="000E5212" w:rsidP="000E5212">
      <w:pPr>
        <w:tabs>
          <w:tab w:val="left" w:pos="4500"/>
          <w:tab w:val="left" w:pos="5130"/>
          <w:tab w:val="left" w:pos="8010"/>
        </w:tabs>
        <w:spacing w:before="135" w:after="165"/>
        <w:ind w:right="2715"/>
        <w:rPr>
          <w:sz w:val="20"/>
          <w:szCs w:val="20"/>
        </w:rPr>
      </w:pPr>
      <w:r w:rsidRPr="000E5212">
        <w:rPr>
          <w:rFonts w:ascii="Bookman Old Style" w:eastAsia="Bookman Old Style" w:hAnsi="Bookman Old Style" w:cs="Bookman Old Style"/>
          <w:b/>
          <w:sz w:val="20"/>
          <w:szCs w:val="20"/>
        </w:rPr>
        <w:t>EDITAL DE PREGÃO Nº 073/2022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070"/>
        <w:rPr>
          <w:sz w:val="20"/>
          <w:szCs w:val="20"/>
        </w:rPr>
      </w:pPr>
      <w:r w:rsidRPr="000E5212">
        <w:rPr>
          <w:rFonts w:ascii="Bookman Old Style" w:eastAsia="Bookman Old Style" w:hAnsi="Bookman Old Style" w:cs="Bookman Old Style"/>
          <w:b/>
          <w:sz w:val="20"/>
          <w:szCs w:val="20"/>
        </w:rPr>
        <w:t>PROCESSO ADMINISTRATIVO Nº 993/2022</w:t>
      </w:r>
      <w:r w:rsidRPr="000E5212">
        <w:rPr>
          <w:rFonts w:ascii="Bookman Old Style" w:eastAsia="Bookman Old Style" w:hAnsi="Bookman Old Style" w:cs="Bookman Old Style"/>
          <w:sz w:val="20"/>
          <w:szCs w:val="20"/>
        </w:rPr>
        <w:t xml:space="preserve"> </w:t>
      </w:r>
    </w:p>
    <w:p w:rsidR="000E5212" w:rsidRPr="000E5212" w:rsidRDefault="000E5212" w:rsidP="000E5212">
      <w:pPr>
        <w:spacing w:before="135" w:after="165"/>
        <w:ind w:right="5250"/>
        <w:rPr>
          <w:sz w:val="20"/>
          <w:szCs w:val="20"/>
        </w:rPr>
      </w:pPr>
      <w:r w:rsidRPr="000E5212">
        <w:rPr>
          <w:rFonts w:ascii="Bookman Old Style" w:eastAsia="Bookman Old Style" w:hAnsi="Bookman Old Style" w:cs="Bookman Old Style"/>
          <w:b/>
          <w:sz w:val="20"/>
          <w:szCs w:val="20"/>
        </w:rPr>
        <w:t xml:space="preserve">MODALIDADE: </w:t>
      </w:r>
      <w:r w:rsidRPr="000E5212">
        <w:rPr>
          <w:rFonts w:ascii="Bookman Old Style" w:eastAsia="Bookman Old Style" w:hAnsi="Bookman Old Style" w:cs="Bookman Old Style"/>
          <w:sz w:val="20"/>
          <w:szCs w:val="20"/>
        </w:rPr>
        <w:t>PREGÃO PRESENCIAL</w:t>
      </w:r>
    </w:p>
    <w:p w:rsidR="000E5212" w:rsidRPr="000E5212" w:rsidRDefault="000E5212" w:rsidP="000E5212">
      <w:pPr>
        <w:spacing w:before="135" w:after="165"/>
        <w:ind w:right="3030"/>
        <w:rPr>
          <w:sz w:val="20"/>
          <w:szCs w:val="20"/>
        </w:rPr>
      </w:pPr>
      <w:r w:rsidRPr="000E5212">
        <w:rPr>
          <w:rFonts w:ascii="Bookman Old Style" w:eastAsia="Bookman Old Style" w:hAnsi="Bookman Old Style" w:cs="Bookman Old Style"/>
          <w:b/>
          <w:sz w:val="20"/>
          <w:szCs w:val="20"/>
        </w:rPr>
        <w:t xml:space="preserve">TIPO: Menor Preço, </w:t>
      </w:r>
      <w:proofErr w:type="gramStart"/>
      <w:r w:rsidRPr="000E5212">
        <w:rPr>
          <w:rFonts w:ascii="Bookman Old Style" w:eastAsia="Bookman Old Style" w:hAnsi="Bookman Old Style" w:cs="Bookman Old Style"/>
          <w:b/>
          <w:sz w:val="20"/>
          <w:szCs w:val="20"/>
        </w:rPr>
        <w:t>Por</w:t>
      </w:r>
      <w:proofErr w:type="gramEnd"/>
      <w:r w:rsidRPr="000E5212">
        <w:rPr>
          <w:rFonts w:ascii="Bookman Old Style" w:eastAsia="Bookman Old Style" w:hAnsi="Bookman Old Style" w:cs="Bookman Old Style"/>
          <w:b/>
          <w:sz w:val="20"/>
          <w:szCs w:val="20"/>
        </w:rPr>
        <w:t xml:space="preserve"> item</w:t>
      </w:r>
    </w:p>
    <w:p w:rsidR="000E5212" w:rsidRPr="000E5212" w:rsidRDefault="000E5212" w:rsidP="000E5212">
      <w:pPr>
        <w:spacing w:line="276" w:lineRule="auto"/>
        <w:jc w:val="both"/>
        <w:rPr>
          <w:sz w:val="20"/>
          <w:szCs w:val="20"/>
        </w:rPr>
      </w:pPr>
    </w:p>
    <w:p w:rsidR="000E5212" w:rsidRPr="000E5212" w:rsidRDefault="000E5212" w:rsidP="000E5212">
      <w:pPr>
        <w:spacing w:line="276" w:lineRule="auto"/>
        <w:jc w:val="both"/>
        <w:rPr>
          <w:sz w:val="20"/>
          <w:szCs w:val="20"/>
        </w:rPr>
      </w:pPr>
      <w:r w:rsidRPr="000E5212">
        <w:rPr>
          <w:rFonts w:ascii="Bookman Old Style" w:eastAsia="Bookman Old Style" w:hAnsi="Bookman Old Style" w:cs="Bookman Old Style"/>
          <w:b/>
          <w:sz w:val="20"/>
          <w:szCs w:val="20"/>
        </w:rPr>
        <w:t>OBJETO:</w:t>
      </w:r>
      <w:r w:rsidRPr="000E5212">
        <w:rPr>
          <w:rFonts w:ascii="Bookman Old Style" w:eastAsia="Bookman Old Style" w:hAnsi="Bookman Old Style" w:cs="Bookman Old Style"/>
          <w:sz w:val="20"/>
          <w:szCs w:val="20"/>
        </w:rPr>
        <w:t xml:space="preserve">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0E5212" w:rsidRDefault="00EB498C" w:rsidP="00200BF2">
      <w:pPr>
        <w:autoSpaceDE w:val="0"/>
        <w:autoSpaceDN w:val="0"/>
        <w:adjustRightInd w:val="0"/>
        <w:spacing w:after="0" w:line="240" w:lineRule="auto"/>
        <w:jc w:val="center"/>
        <w:rPr>
          <w:rFonts w:ascii="Bookman Old Style" w:hAnsi="Bookman Old Style" w:cs="Cambria"/>
          <w:sz w:val="16"/>
          <w:szCs w:val="16"/>
        </w:rPr>
      </w:pPr>
      <w:r w:rsidRPr="000E5212">
        <w:rPr>
          <w:rFonts w:ascii="Bookman Old Style" w:hAnsi="Bookman Old Style" w:cs="Cambria"/>
          <w:b/>
          <w:bCs/>
          <w:sz w:val="16"/>
          <w:szCs w:val="16"/>
        </w:rPr>
        <w:t>ANEXO</w:t>
      </w:r>
      <w:r w:rsidR="00200BF2" w:rsidRPr="000E5212">
        <w:rPr>
          <w:rFonts w:ascii="Bookman Old Style" w:hAnsi="Bookman Old Style" w:cs="Cambria"/>
          <w:b/>
          <w:bCs/>
          <w:sz w:val="16"/>
          <w:szCs w:val="16"/>
        </w:rPr>
        <w:t xml:space="preserve"> </w:t>
      </w:r>
      <w:r w:rsidR="00A20D2C" w:rsidRPr="000E5212">
        <w:rPr>
          <w:rFonts w:ascii="Bookman Old Style" w:hAnsi="Bookman Old Style" w:cs="Cambria"/>
          <w:b/>
          <w:bCs/>
          <w:sz w:val="16"/>
          <w:szCs w:val="16"/>
        </w:rPr>
        <w:t>V</w:t>
      </w:r>
    </w:p>
    <w:p w:rsidR="00D8060B" w:rsidRPr="000E5212" w:rsidRDefault="00D8060B" w:rsidP="00D8060B">
      <w:pPr>
        <w:pStyle w:val="ParagraphStyle"/>
        <w:widowControl/>
        <w:jc w:val="center"/>
        <w:rPr>
          <w:rFonts w:ascii="Bookman Old Style" w:hAnsi="Bookman Old Style" w:cs="Bookman Old Style"/>
          <w:b/>
          <w:bCs/>
          <w:sz w:val="16"/>
          <w:szCs w:val="16"/>
        </w:rPr>
      </w:pPr>
      <w:r w:rsidRPr="000E5212">
        <w:rPr>
          <w:rFonts w:ascii="Bookman Old Style" w:hAnsi="Bookman Old Style" w:cs="Bookman Old Style"/>
          <w:b/>
          <w:bCs/>
          <w:sz w:val="16"/>
          <w:szCs w:val="16"/>
        </w:rPr>
        <w:t>MINUTA DO TERMO DE CONTRATO</w:t>
      </w:r>
    </w:p>
    <w:p w:rsidR="00D8060B" w:rsidRPr="000E5212" w:rsidRDefault="00D8060B" w:rsidP="00D8060B">
      <w:pPr>
        <w:pStyle w:val="ParagraphStyle"/>
        <w:widowControl/>
        <w:jc w:val="center"/>
        <w:rPr>
          <w:sz w:val="16"/>
          <w:szCs w:val="16"/>
        </w:rPr>
      </w:pPr>
    </w:p>
    <w:p w:rsidR="00D8060B" w:rsidRPr="000E5212" w:rsidRDefault="00D8060B" w:rsidP="00D8060B">
      <w:pPr>
        <w:pStyle w:val="ParagraphStyle"/>
        <w:rPr>
          <w:rFonts w:ascii="Bookman Old Style" w:hAnsi="Bookman Old Style" w:cs="Bookman Old Style"/>
          <w:b/>
          <w:bCs/>
          <w:sz w:val="16"/>
          <w:szCs w:val="16"/>
        </w:rPr>
      </w:pPr>
    </w:p>
    <w:p w:rsidR="00D8060B" w:rsidRPr="000E5212"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Contrato de prestação de serviço nº XXX/2022, que entre si celebram de um lado o MUNICÍPIO DE SANTO ANTONIO DO SUDOESTE e de outro lado ..........</w:t>
      </w:r>
    </w:p>
    <w:p w:rsidR="00D8060B" w:rsidRPr="000E5212"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Pelo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presente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instrumento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particular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firma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um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MUNICÍPIO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SANTO ANTONIO DO SUDOESTE,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sede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 xml:space="preserve">Avenida Brasil, 1431, estado do Paraná, inscrito no CNPJ/MF sob o n° 75.927.582/0001-55, neste ato representado pelo Prefeito Municipal, senhor Ricardo Antonio </w:t>
      </w:r>
      <w:proofErr w:type="spellStart"/>
      <w:r w:rsidRPr="000E5212">
        <w:rPr>
          <w:rFonts w:ascii="Bookman Old Style" w:hAnsi="Bookman Old Style" w:cs="Bookman Old Style"/>
          <w:sz w:val="16"/>
          <w:szCs w:val="16"/>
        </w:rPr>
        <w:t>Ortina</w:t>
      </w:r>
      <w:proofErr w:type="spellEnd"/>
      <w:r w:rsidRPr="000E5212">
        <w:rPr>
          <w:rFonts w:ascii="Bookman Old Style" w:hAnsi="Bookman Old Style" w:cs="Bookman Old Style"/>
          <w:sz w:val="16"/>
          <w:szCs w:val="16"/>
        </w:rPr>
        <w:t>, inscrito no CPF sob o nº 020.697.089-77 e abaixo assinado, doravante designado CONTRATANTE e de........., inscrita no CNPJ sob o nº ...................., com sede na cidade de ................, doravante designada CONTRATADA, estando as partes sujeitas as normas da Lei 8.666/93 e suas alterações subsequentes, ajustam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 presente contrato 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 xml:space="preserve">decorrência da licitação realizada através do </w:t>
      </w:r>
      <w:r w:rsidR="000E5212" w:rsidRPr="000E5212">
        <w:rPr>
          <w:rFonts w:ascii="Bookman Old Style" w:hAnsi="Bookman Old Style" w:cs="Bookman Old Style"/>
          <w:b/>
          <w:bCs/>
          <w:sz w:val="16"/>
          <w:szCs w:val="16"/>
        </w:rPr>
        <w:t>PREGÃO PRESENCIAL nº 073</w:t>
      </w:r>
      <w:r w:rsidRPr="000E5212">
        <w:rPr>
          <w:rFonts w:ascii="Bookman Old Style" w:hAnsi="Bookman Old Style" w:cs="Bookman Old Style"/>
          <w:b/>
          <w:bCs/>
          <w:sz w:val="16"/>
          <w:szCs w:val="16"/>
        </w:rPr>
        <w:t>/2022</w:t>
      </w:r>
      <w:r w:rsidRPr="000E5212">
        <w:rPr>
          <w:rFonts w:ascii="Bookman Old Style" w:hAnsi="Bookman Old Style" w:cs="Bookman Old Style"/>
          <w:sz w:val="16"/>
          <w:szCs w:val="16"/>
        </w:rPr>
        <w:t>, mediante as seguintes cláusulas e condições.</w:t>
      </w:r>
    </w:p>
    <w:p w:rsidR="00D8060B" w:rsidRPr="000E5212" w:rsidRDefault="00D8060B" w:rsidP="00D8060B">
      <w:pPr>
        <w:pStyle w:val="ParagraphStyle"/>
        <w:spacing w:before="15"/>
        <w:rPr>
          <w:rFonts w:ascii="Bookman Old Style" w:hAnsi="Bookman Old Style" w:cs="Bookman Old Style"/>
          <w:sz w:val="16"/>
          <w:szCs w:val="16"/>
        </w:rPr>
      </w:pPr>
    </w:p>
    <w:p w:rsidR="00D8060B" w:rsidRPr="000E5212"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PRIMEIRA – DO OBJETO</w:t>
      </w:r>
    </w:p>
    <w:p w:rsidR="00D8060B" w:rsidRPr="000E5212" w:rsidRDefault="000E5212" w:rsidP="000E5212">
      <w:pPr>
        <w:spacing w:line="276" w:lineRule="auto"/>
        <w:jc w:val="both"/>
        <w:rPr>
          <w:sz w:val="16"/>
          <w:szCs w:val="16"/>
        </w:rPr>
      </w:pPr>
      <w:r w:rsidRPr="000E5212">
        <w:rPr>
          <w:rFonts w:ascii="Bookman Old Style" w:eastAsia="Bookman Old Style" w:hAnsi="Bookman Old Style" w:cs="Bookman Old Style"/>
          <w:sz w:val="16"/>
          <w:szCs w:val="16"/>
        </w:rPr>
        <w:t>O objeto do presente termo é AQUISIÇÃO DE PEÇAS E CONTRATAÇÃO DE SERVIÇOS ESPECIALIZADOS E CREDENCIADOS DE MANUTENÇÃO PREVENTIVA E CORRETIVA DE BENS MÓVEIS (MAQUINAS EM GERAL - ROÇADEIRAS, MOTOSSERRAS, MOTOPODAS, TRATORES DE CORTE, CORTADOR DE GRAMA, PULVERIZADOR E TRATOR NEW HOLLAND), PEÇAS NOVAS E MÃO DE OBRA, conforme especificações, características e quantidades abaixo:</w:t>
      </w:r>
    </w:p>
    <w:tbl>
      <w:tblPr>
        <w:tblW w:w="5000" w:type="pct"/>
        <w:tblInd w:w="75" w:type="dxa"/>
        <w:tblLayout w:type="fixed"/>
        <w:tblCellMar>
          <w:left w:w="105" w:type="dxa"/>
          <w:right w:w="105" w:type="dxa"/>
        </w:tblCellMar>
        <w:tblLook w:val="0000" w:firstRow="0" w:lastRow="0" w:firstColumn="0" w:lastColumn="0" w:noHBand="0" w:noVBand="0"/>
      </w:tblPr>
      <w:tblGrid>
        <w:gridCol w:w="711"/>
        <w:gridCol w:w="696"/>
        <w:gridCol w:w="1062"/>
        <w:gridCol w:w="2343"/>
        <w:gridCol w:w="1135"/>
        <w:gridCol w:w="863"/>
        <w:gridCol w:w="999"/>
        <w:gridCol w:w="847"/>
        <w:gridCol w:w="1074"/>
      </w:tblGrid>
      <w:tr w:rsidR="00D8060B" w:rsidRPr="000E5212" w:rsidTr="00D8060B">
        <w:tc>
          <w:tcPr>
            <w:tcW w:w="9730" w:type="dxa"/>
            <w:gridSpan w:val="9"/>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r w:rsidRPr="000E5212">
              <w:rPr>
                <w:rFonts w:ascii="Bookman Old Style" w:hAnsi="Bookman Old Style" w:cs="Bookman Old Style"/>
                <w:sz w:val="16"/>
                <w:szCs w:val="16"/>
              </w:rPr>
              <w:t>ITENS</w:t>
            </w:r>
          </w:p>
        </w:tc>
      </w:tr>
      <w:tr w:rsidR="00D8060B" w:rsidRPr="000E5212"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Lote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Item</w:t>
            </w:r>
          </w:p>
        </w:tc>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Código do produto/</w:t>
            </w:r>
          </w:p>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serviço</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Descrição do produto/serviço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Marca do produto</w:t>
            </w:r>
          </w:p>
        </w:tc>
        <w:tc>
          <w:tcPr>
            <w:tcW w:w="863"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Quantidade</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Preço unitário</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D8060B" w:rsidRPr="000E5212" w:rsidRDefault="00D8060B" w:rsidP="00D8060B">
            <w:pPr>
              <w:pStyle w:val="ParagraphStyle"/>
              <w:widowControl/>
              <w:rPr>
                <w:rFonts w:ascii="Bookman Old Style" w:hAnsi="Bookman Old Style" w:cs="Bookman Old Style"/>
                <w:sz w:val="16"/>
                <w:szCs w:val="16"/>
              </w:rPr>
            </w:pPr>
            <w:r w:rsidRPr="000E5212">
              <w:rPr>
                <w:rFonts w:ascii="Bookman Old Style" w:hAnsi="Bookman Old Style" w:cs="Bookman Old Style"/>
                <w:sz w:val="16"/>
                <w:szCs w:val="16"/>
              </w:rPr>
              <w:t>Preço total</w:t>
            </w:r>
          </w:p>
        </w:tc>
      </w:tr>
      <w:tr w:rsidR="00D8060B" w:rsidRPr="000E5212"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r w:rsidRPr="000E5212">
              <w:rPr>
                <w:rFonts w:ascii="Bookman Old Style" w:hAnsi="Bookman Old Style" w:cs="Bookman Old Style"/>
                <w:sz w:val="16"/>
                <w:szCs w:val="16"/>
              </w:rPr>
              <w:t>LOTE: 001 - Lote 001</w:t>
            </w:r>
          </w:p>
        </w:tc>
        <w:tc>
          <w:tcPr>
            <w:tcW w:w="696"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1062"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2343"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1135"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863"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999"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847"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r>
      <w:tr w:rsidR="00D8060B" w:rsidRPr="000E5212" w:rsidTr="00D8060B">
        <w:tblPrEx>
          <w:tblCellSpacing w:w="-8" w:type="nil"/>
        </w:tblPrEx>
        <w:trPr>
          <w:tblCellSpacing w:w="-8" w:type="nil"/>
        </w:trPr>
        <w:tc>
          <w:tcPr>
            <w:tcW w:w="8656" w:type="dxa"/>
            <w:gridSpan w:val="8"/>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r w:rsidRPr="000E5212">
              <w:rPr>
                <w:rFonts w:ascii="Bookman Old Style" w:hAnsi="Bookman Old Style" w:cs="Bookman Old Style"/>
                <w:sz w:val="16"/>
                <w:szCs w:val="16"/>
              </w:rPr>
              <w:t>TOTAL</w:t>
            </w:r>
          </w:p>
        </w:tc>
        <w:tc>
          <w:tcPr>
            <w:tcW w:w="1074" w:type="dxa"/>
            <w:tcBorders>
              <w:top w:val="single" w:sz="6" w:space="0" w:color="000000"/>
              <w:left w:val="single" w:sz="6" w:space="0" w:color="000000"/>
              <w:bottom w:val="single" w:sz="6" w:space="0" w:color="000000"/>
              <w:right w:val="single" w:sz="6" w:space="0" w:color="000000"/>
            </w:tcBorders>
          </w:tcPr>
          <w:p w:rsidR="00D8060B" w:rsidRPr="000E5212" w:rsidRDefault="00D8060B" w:rsidP="007D1A5F">
            <w:pPr>
              <w:pStyle w:val="ParagraphStyle"/>
              <w:widowControl/>
              <w:spacing w:after="165" w:line="252" w:lineRule="auto"/>
              <w:rPr>
                <w:rFonts w:ascii="Bookman Old Style" w:hAnsi="Bookman Old Style" w:cs="Bookman Old Style"/>
                <w:sz w:val="16"/>
                <w:szCs w:val="16"/>
              </w:rPr>
            </w:pPr>
          </w:p>
        </w:tc>
      </w:tr>
    </w:tbl>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PARÁGRAFO ÚNICO - A execução deverá ser em estrita obediência ao presente Contrato, assim como ao Edital nº </w:t>
      </w:r>
      <w:r w:rsidR="000E5212" w:rsidRPr="000E5212">
        <w:rPr>
          <w:rFonts w:ascii="Bookman Old Style" w:hAnsi="Bookman Old Style" w:cs="Bookman Old Style"/>
          <w:b/>
          <w:bCs/>
          <w:sz w:val="16"/>
          <w:szCs w:val="16"/>
        </w:rPr>
        <w:t>073</w:t>
      </w:r>
      <w:r w:rsidRPr="000E5212">
        <w:rPr>
          <w:rFonts w:ascii="Bookman Old Style" w:hAnsi="Bookman Old Style" w:cs="Bookman Old Style"/>
          <w:b/>
          <w:bCs/>
          <w:sz w:val="16"/>
          <w:szCs w:val="16"/>
        </w:rPr>
        <w:t>/2022</w:t>
      </w:r>
      <w:r w:rsidRPr="000E5212">
        <w:rPr>
          <w:rFonts w:ascii="Bookman Old Style" w:hAnsi="Bookman Old Style" w:cs="Bookman Old Style"/>
          <w:sz w:val="16"/>
          <w:szCs w:val="16"/>
        </w:rPr>
        <w:t xml:space="preserve"> – pregão presencial, observadas as especificações disponibilizadas no Anexo I do referido instrumento.</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SEGUNDA – DO PREÇO</w:t>
      </w:r>
    </w:p>
    <w:p w:rsidR="00D8060B" w:rsidRPr="000E5212" w:rsidRDefault="00D8060B" w:rsidP="00D8060B">
      <w:pPr>
        <w:pStyle w:val="ParagraphStyle"/>
        <w:widowControl/>
        <w:spacing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O preço ajustado ao qual o CONTRATANTE se obriga a adimplir e o CONTRATADO concorda em receber é de </w:t>
      </w:r>
      <w:r w:rsidRPr="000E5212">
        <w:rPr>
          <w:rFonts w:ascii="Bookman Old Style" w:hAnsi="Bookman Old Style" w:cs="Bookman Old Style"/>
          <w:b/>
          <w:bCs/>
          <w:sz w:val="16"/>
          <w:szCs w:val="16"/>
        </w:rPr>
        <w:t>R$ ..... (.......)</w:t>
      </w:r>
      <w:r w:rsidRPr="000E5212">
        <w:rPr>
          <w:rFonts w:ascii="Bookman Old Style" w:hAnsi="Bookman Old Style" w:cs="Bookman Old Style"/>
          <w:sz w:val="16"/>
          <w:szCs w:val="16"/>
        </w:rPr>
        <w:t>, e o presente contrato não prevê atualização de valores.</w:t>
      </w:r>
    </w:p>
    <w:p w:rsidR="00D8060B" w:rsidRPr="000E5212" w:rsidRDefault="00D8060B" w:rsidP="00D8060B">
      <w:pPr>
        <w:pStyle w:val="ParagraphStyle"/>
        <w:widowControl/>
        <w:spacing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PARÁGRAFO ÚNICO - O pagamento de quaisquer taxas ou emolumentos concernentes ao objeto do presente contrato será</w:t>
      </w:r>
      <w:r w:rsidRPr="000E5212">
        <w:rPr>
          <w:rFonts w:ascii="Bookman Old Style" w:hAnsi="Bookman Old Style" w:cs="Bookman Old Style"/>
          <w:spacing w:val="-30"/>
          <w:sz w:val="16"/>
          <w:szCs w:val="16"/>
        </w:rPr>
        <w:t xml:space="preserve"> </w:t>
      </w:r>
      <w:r w:rsidRPr="000E5212">
        <w:rPr>
          <w:rFonts w:ascii="Bookman Old Style" w:hAnsi="Bookman Old Style" w:cs="Bookman Old Style"/>
          <w:sz w:val="16"/>
          <w:szCs w:val="16"/>
        </w:rPr>
        <w:t>de responsabilidade exclusiva da CONTRATADA, bem como demais encargos inerentes e necessários para a completa execução das suas obrigações assumidas pelo presente contrato.</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TERCEIRA – DO PAGAMENTO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Os pagamentos serão efetuados em até 30 (trinta) dias, contados a partir da apresentação da Nota Fiscal, acompanha das </w:t>
      </w:r>
      <w:proofErr w:type="spellStart"/>
      <w:r w:rsidRPr="000E5212">
        <w:rPr>
          <w:rFonts w:ascii="Bookman Old Style" w:hAnsi="Bookman Old Style" w:cs="Bookman Old Style"/>
          <w:sz w:val="16"/>
          <w:szCs w:val="16"/>
        </w:rPr>
        <w:t>CND’s</w:t>
      </w:r>
      <w:proofErr w:type="spellEnd"/>
      <w:r w:rsidRPr="000E5212">
        <w:rPr>
          <w:rFonts w:ascii="Bookman Old Style" w:hAnsi="Bookman Old Style" w:cs="Bookman Old Style"/>
          <w:sz w:val="16"/>
          <w:szCs w:val="16"/>
        </w:rPr>
        <w:t xml:space="preserve"> FGTS,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TRABALHISTA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FEDERAL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após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recebimento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definitivo 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objeto, através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 transferência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eletrônico para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 conta bancária da Contratada indicada pela mesma.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PRIMEIRO – O respectivo pagamento somente será efetuado após efetivo cumprimento das obrigações assumidas decorrentes da contratação, em especial ao art. 55, inciso XIII da Lei Federal nº 8.666/93.</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SEGUNDO - As faturas deverão ser apresentadas pela CONTRATADA ao CONTRATANTE, em 01(uma) via, devidamente regularizada nos seus aspectos formais e legais.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TERCEIRO - Nenhum pagamento pelo CONTRATANTE isentará a CONTRATADA das responsabilidades assumidas na forma deste contrato, independentemente de sua natureza, nem implicará na aprovação definitiva do recebimento da mercadoria.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QUINTO – As faturas deverão ser entregues e protocoladas na sede do CONTRATANTE, no endereço descrito no preâmbulo deste contrato, durante o horário de expediente.</w:t>
      </w:r>
    </w:p>
    <w:p w:rsidR="00D8060B" w:rsidRPr="000E5212" w:rsidRDefault="00D8060B" w:rsidP="00D8060B">
      <w:pPr>
        <w:pStyle w:val="ParagraphStyle"/>
        <w:widowControl/>
        <w:spacing w:before="90"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SEXTO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Caso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data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prevista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para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pagamento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haja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expediente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MUNICÍPIO,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pagamento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será</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efetuado no primeiro dia útil subsequente a esta.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SÉTIMO – A Administração Municipal não está obrigada a contratar todo quantitativo de serviços/materiais constantes neste contrato.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PARÁGRAFO OITAVO – Os recursos destinados ao pagamento do objeto de que trata o edital </w:t>
      </w:r>
      <w:r w:rsidR="000E5212">
        <w:rPr>
          <w:rFonts w:ascii="Bookman Old Style" w:hAnsi="Bookman Old Style" w:cs="Bookman Old Style"/>
          <w:b/>
          <w:bCs/>
          <w:sz w:val="16"/>
          <w:szCs w:val="16"/>
        </w:rPr>
        <w:t>073</w:t>
      </w:r>
      <w:r w:rsidRPr="000E5212">
        <w:rPr>
          <w:rFonts w:ascii="Bookman Old Style" w:hAnsi="Bookman Old Style" w:cs="Bookman Old Style"/>
          <w:b/>
          <w:bCs/>
          <w:sz w:val="16"/>
          <w:szCs w:val="16"/>
        </w:rPr>
        <w:t xml:space="preserve">/2022 </w:t>
      </w:r>
      <w:r w:rsidRPr="000E5212">
        <w:rPr>
          <w:rFonts w:ascii="Bookman Old Style" w:hAnsi="Bookman Old Style" w:cs="Bookman Old Style"/>
          <w:sz w:val="16"/>
          <w:szCs w:val="16"/>
        </w:rPr>
        <w:t>– pregão presencial e consequente contrato, são provenientes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 xml:space="preserve">dos recursos vinculados </w:t>
      </w:r>
      <w:r w:rsidR="000E5212">
        <w:rPr>
          <w:rFonts w:ascii="Bookman Old Style" w:hAnsi="Bookman Old Style" w:cs="Bookman Old Style"/>
          <w:sz w:val="16"/>
          <w:szCs w:val="16"/>
          <w:lang w:val="pt-BR"/>
        </w:rPr>
        <w:t>a Secretaria de Obras e Urbanismo</w:t>
      </w:r>
      <w:r w:rsidRPr="000E5212">
        <w:rPr>
          <w:rFonts w:ascii="Bookman Old Style" w:hAnsi="Bookman Old Style" w:cs="Bookman Old Style"/>
          <w:sz w:val="16"/>
          <w:szCs w:val="16"/>
        </w:rPr>
        <w:t>. Os recursos</w:t>
      </w:r>
      <w:r w:rsid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374"/>
      </w:tblGrid>
      <w:tr w:rsidR="000E5212" w:rsidRPr="000E5212" w:rsidTr="000E5212">
        <w:tc>
          <w:tcPr>
            <w:tcW w:w="9730" w:type="dxa"/>
            <w:gridSpan w:val="6"/>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Dotações</w:t>
            </w:r>
          </w:p>
        </w:tc>
      </w:tr>
      <w:tr w:rsidR="000E5212" w:rsidRPr="000E5212" w:rsidTr="000E5212">
        <w:tc>
          <w:tcPr>
            <w:tcW w:w="1693"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Exercício da despesa</w:t>
            </w:r>
          </w:p>
        </w:tc>
        <w:tc>
          <w:tcPr>
            <w:tcW w:w="1418"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Conta da despesa</w:t>
            </w:r>
          </w:p>
        </w:tc>
        <w:tc>
          <w:tcPr>
            <w:tcW w:w="2126"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Funcional programática</w:t>
            </w:r>
          </w:p>
        </w:tc>
        <w:tc>
          <w:tcPr>
            <w:tcW w:w="1418"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Fonte de recurso</w:t>
            </w:r>
          </w:p>
        </w:tc>
        <w:tc>
          <w:tcPr>
            <w:tcW w:w="1701"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Natureza da despesa</w:t>
            </w:r>
          </w:p>
        </w:tc>
        <w:tc>
          <w:tcPr>
            <w:tcW w:w="1374" w:type="dxa"/>
            <w:shd w:val="clear" w:color="auto" w:fill="C0C0C0"/>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Grupo da fonte</w:t>
            </w:r>
          </w:p>
        </w:tc>
      </w:tr>
      <w:tr w:rsidR="000E5212" w:rsidRPr="000E5212" w:rsidTr="000E5212">
        <w:tc>
          <w:tcPr>
            <w:tcW w:w="1693"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2022</w:t>
            </w:r>
          </w:p>
        </w:tc>
        <w:tc>
          <w:tcPr>
            <w:tcW w:w="1418"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670</w:t>
            </w:r>
          </w:p>
        </w:tc>
        <w:tc>
          <w:tcPr>
            <w:tcW w:w="2126"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05.002.15.451.2602.2012</w:t>
            </w:r>
          </w:p>
        </w:tc>
        <w:tc>
          <w:tcPr>
            <w:tcW w:w="1418"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0</w:t>
            </w:r>
          </w:p>
        </w:tc>
        <w:tc>
          <w:tcPr>
            <w:tcW w:w="1701"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3.3.90.30.00.00</w:t>
            </w:r>
          </w:p>
        </w:tc>
        <w:tc>
          <w:tcPr>
            <w:tcW w:w="1374"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Do Exercício</w:t>
            </w:r>
          </w:p>
        </w:tc>
      </w:tr>
      <w:tr w:rsidR="000E5212" w:rsidRPr="000E5212" w:rsidTr="000E5212">
        <w:tc>
          <w:tcPr>
            <w:tcW w:w="1693"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2022</w:t>
            </w:r>
          </w:p>
        </w:tc>
        <w:tc>
          <w:tcPr>
            <w:tcW w:w="1418"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730</w:t>
            </w:r>
          </w:p>
        </w:tc>
        <w:tc>
          <w:tcPr>
            <w:tcW w:w="2126"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05.002.15.451.2602.2012</w:t>
            </w:r>
          </w:p>
        </w:tc>
        <w:tc>
          <w:tcPr>
            <w:tcW w:w="1418"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0</w:t>
            </w:r>
          </w:p>
        </w:tc>
        <w:tc>
          <w:tcPr>
            <w:tcW w:w="1701"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3.3.90.39.00.00</w:t>
            </w:r>
          </w:p>
        </w:tc>
        <w:tc>
          <w:tcPr>
            <w:tcW w:w="1374" w:type="dxa"/>
            <w:shd w:val="clear" w:color="auto" w:fill="FFFFFF"/>
          </w:tcPr>
          <w:p w:rsidR="000E5212" w:rsidRPr="000E5212" w:rsidRDefault="000E5212" w:rsidP="000E5212">
            <w:pPr>
              <w:spacing w:after="0"/>
              <w:rPr>
                <w:rFonts w:ascii="Bookman Old Style" w:hAnsi="Bookman Old Style"/>
                <w:sz w:val="16"/>
                <w:szCs w:val="16"/>
              </w:rPr>
            </w:pPr>
            <w:r w:rsidRPr="000E5212">
              <w:rPr>
                <w:rFonts w:ascii="Bookman Old Style" w:hAnsi="Bookman Old Style"/>
                <w:sz w:val="16"/>
                <w:szCs w:val="16"/>
              </w:rPr>
              <w:t>Do Exercício</w:t>
            </w:r>
          </w:p>
        </w:tc>
      </w:tr>
    </w:tbl>
    <w:p w:rsidR="00D8060B" w:rsidRDefault="00D8060B" w:rsidP="00D8060B">
      <w:pPr>
        <w:pStyle w:val="ParagraphStyle"/>
        <w:rPr>
          <w:rFonts w:ascii="Bookman Old Style" w:hAnsi="Bookman Old Style" w:cs="Bookman Old Style"/>
          <w:sz w:val="16"/>
          <w:szCs w:val="16"/>
        </w:rPr>
      </w:pPr>
    </w:p>
    <w:p w:rsidR="000E5212" w:rsidRPr="000E5212" w:rsidRDefault="000E5212" w:rsidP="00D8060B">
      <w:pPr>
        <w:pStyle w:val="ParagraphStyle"/>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NONO - A CONTRATADA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deverá apresentar juntamente com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 Nota Fiscal/Fatura, as certidões comprovando a sua situação regular perante à Seguridade Social e ao Fundo de Garantia por Tempo de Serviço – FGTS. A CONTRATADA deverá ainda, manter durante toda 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vigência do contrato as condições de habilitação especificadas no edital (Fazendas: Federal, Estadual e Municipal e Justiça do Trabalho).</w:t>
      </w:r>
    </w:p>
    <w:p w:rsidR="00D8060B" w:rsidRPr="000E5212" w:rsidRDefault="00D8060B" w:rsidP="00D8060B">
      <w:pPr>
        <w:pStyle w:val="ParagraphStyle"/>
        <w:widowControl/>
        <w:spacing w:after="165" w:line="252" w:lineRule="auto"/>
        <w:ind w:right="-30"/>
        <w:rPr>
          <w:rFonts w:ascii="Bookman Old Style" w:hAnsi="Bookman Old Style" w:cs="Bookman Old Style"/>
          <w:b/>
          <w:bCs/>
          <w:sz w:val="16"/>
          <w:szCs w:val="16"/>
        </w:rPr>
      </w:pPr>
      <w:r w:rsidRPr="000E5212">
        <w:rPr>
          <w:rFonts w:ascii="Bookman Old Style" w:hAnsi="Bookman Old Style" w:cs="Bookman Old Style"/>
          <w:b/>
          <w:bCs/>
          <w:sz w:val="16"/>
          <w:szCs w:val="16"/>
        </w:rPr>
        <w:t>CLÁUSULA QUARTA – DA VIGÊNCIA, DO LOCAL E DO PRAZO DE ENTREGA/EXECUÇÃO</w:t>
      </w: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ab/>
        <w:t xml:space="preserve">Os serviços desta contratação deverão ser entregues sem ônus de entrega de acordo com a solicitação </w:t>
      </w:r>
      <w:r w:rsidR="000E5212">
        <w:rPr>
          <w:rFonts w:ascii="Bookman Old Style" w:hAnsi="Bookman Old Style" w:cs="Bookman Old Style"/>
          <w:sz w:val="16"/>
          <w:szCs w:val="16"/>
          <w:lang w:val="pt-BR"/>
        </w:rPr>
        <w:t xml:space="preserve"> da Secretaria de Obras e Urbanismo</w:t>
      </w:r>
      <w:r w:rsidR="005675B6" w:rsidRPr="000E5212">
        <w:rPr>
          <w:rFonts w:ascii="Bookman Old Style" w:hAnsi="Bookman Old Style" w:cs="Bookman Old Style"/>
          <w:sz w:val="16"/>
          <w:szCs w:val="16"/>
        </w:rPr>
        <w:t>.</w:t>
      </w:r>
    </w:p>
    <w:p w:rsidR="00D8060B" w:rsidRPr="000E5212" w:rsidRDefault="00D8060B" w:rsidP="00D8060B">
      <w:pPr>
        <w:pStyle w:val="ParagraphStyle"/>
        <w:widowControl/>
        <w:jc w:val="both"/>
        <w:rPr>
          <w:rFonts w:ascii="Calibri" w:hAnsi="Calibri" w:cs="Calibri"/>
          <w:sz w:val="16"/>
          <w:szCs w:val="16"/>
        </w:rPr>
      </w:pP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PRIMEIRO - Os serviços deverão ser entregues no </w:t>
      </w:r>
      <w:r w:rsidR="000E5212">
        <w:rPr>
          <w:rFonts w:ascii="Bookman Old Style" w:hAnsi="Bookman Old Style" w:cs="Bookman Old Style"/>
          <w:b/>
          <w:bCs/>
          <w:sz w:val="16"/>
          <w:szCs w:val="16"/>
        </w:rPr>
        <w:t>prazo máximo de 3</w:t>
      </w:r>
      <w:r w:rsidRPr="000E5212">
        <w:rPr>
          <w:rFonts w:ascii="Bookman Old Style" w:hAnsi="Bookman Old Style" w:cs="Bookman Old Style"/>
          <w:b/>
          <w:bCs/>
          <w:sz w:val="16"/>
          <w:szCs w:val="16"/>
        </w:rPr>
        <w:t xml:space="preserve"> Dias</w:t>
      </w:r>
      <w:r w:rsidRPr="000E5212">
        <w:rPr>
          <w:rFonts w:ascii="Bookman Old Style" w:hAnsi="Bookman Old Style" w:cs="Bookman Old Style"/>
          <w:sz w:val="16"/>
          <w:szCs w:val="16"/>
        </w:rPr>
        <w:t xml:space="preserve">, de forma </w:t>
      </w:r>
      <w:r w:rsidRPr="000E5212">
        <w:rPr>
          <w:rFonts w:ascii="Bookman Old Style" w:hAnsi="Bookman Old Style" w:cs="Bookman Old Style"/>
          <w:b/>
          <w:bCs/>
          <w:sz w:val="16"/>
          <w:szCs w:val="16"/>
        </w:rPr>
        <w:t>PARCELADA</w:t>
      </w:r>
      <w:r w:rsidRPr="000E5212">
        <w:rPr>
          <w:rFonts w:ascii="Bookman Old Style" w:hAnsi="Bookman Old Style" w:cs="Bookman Old Style"/>
          <w:sz w:val="16"/>
          <w:szCs w:val="16"/>
        </w:rPr>
        <w:t>, após o recebimento da nota de empenho, seguindo rigorosamente a quantidade solicitada na respectiva nota de empenho.</w:t>
      </w:r>
    </w:p>
    <w:p w:rsidR="00D8060B" w:rsidRPr="000E5212" w:rsidRDefault="00D8060B" w:rsidP="00D8060B">
      <w:pPr>
        <w:pStyle w:val="ParagraphStyle"/>
        <w:widowControl/>
        <w:jc w:val="both"/>
        <w:rPr>
          <w:rFonts w:ascii="Bookman Old Style" w:hAnsi="Bookman Old Style" w:cs="Bookman Old Style"/>
          <w:sz w:val="16"/>
          <w:szCs w:val="16"/>
        </w:rPr>
      </w:pP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SEGUNDO - Os serviços deverão ser entregues de acordo com a solicitação, pelo período de </w:t>
      </w:r>
      <w:r w:rsidRPr="000E5212">
        <w:rPr>
          <w:rFonts w:ascii="Bookman Old Style" w:hAnsi="Bookman Old Style" w:cs="Bookman Old Style"/>
          <w:b/>
          <w:bCs/>
          <w:sz w:val="16"/>
          <w:szCs w:val="16"/>
        </w:rPr>
        <w:t>12 (doze) meses</w:t>
      </w:r>
      <w:r w:rsidRPr="000E5212">
        <w:rPr>
          <w:rFonts w:ascii="Bookman Old Style" w:hAnsi="Bookman Old Style" w:cs="Bookman Old Style"/>
          <w:sz w:val="16"/>
          <w:szCs w:val="16"/>
        </w:rPr>
        <w:t>, que será sua vigência.</w:t>
      </w:r>
    </w:p>
    <w:p w:rsidR="00D8060B" w:rsidRPr="000E5212" w:rsidRDefault="00D8060B" w:rsidP="00D8060B">
      <w:pPr>
        <w:pStyle w:val="ParagraphStyle"/>
        <w:widowControl/>
        <w:jc w:val="both"/>
        <w:rPr>
          <w:rFonts w:ascii="Bookman Old Style" w:hAnsi="Bookman Old Style" w:cs="Bookman Old Style"/>
          <w:sz w:val="16"/>
          <w:szCs w:val="16"/>
        </w:rPr>
      </w:pP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8060B" w:rsidRPr="000E5212" w:rsidRDefault="00D8060B" w:rsidP="00D8060B">
      <w:pPr>
        <w:pStyle w:val="ParagraphStyle"/>
        <w:widowControl/>
        <w:jc w:val="both"/>
        <w:rPr>
          <w:rFonts w:ascii="Bookman Old Style" w:hAnsi="Bookman Old Style" w:cs="Bookman Old Style"/>
          <w:sz w:val="16"/>
          <w:szCs w:val="16"/>
        </w:rPr>
      </w:pP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QUARTO - Os serviços poderão ser rejeitados no todo, quando em desacordo com as especificações constantes neste termo de referência e na proposta, devendo ser substituídos no prazo máximo de </w:t>
      </w:r>
      <w:r w:rsidRPr="000E5212">
        <w:rPr>
          <w:rFonts w:ascii="Bookman Old Style" w:hAnsi="Bookman Old Style" w:cs="Bookman Old Style"/>
          <w:b/>
          <w:bCs/>
          <w:sz w:val="16"/>
          <w:szCs w:val="16"/>
        </w:rPr>
        <w:t>2 (dois) dias</w:t>
      </w:r>
      <w:r w:rsidRPr="000E5212">
        <w:rPr>
          <w:rFonts w:ascii="Bookman Old Style" w:hAnsi="Bookman Old Style" w:cs="Bookman Old Style"/>
          <w:sz w:val="16"/>
          <w:szCs w:val="16"/>
        </w:rPr>
        <w:t>, a contar da notificação da contratada, sem prejuízo da aplicação das penalidades.</w:t>
      </w:r>
    </w:p>
    <w:p w:rsidR="00D8060B" w:rsidRPr="000E5212" w:rsidRDefault="00D8060B" w:rsidP="00D8060B">
      <w:pPr>
        <w:pStyle w:val="ParagraphStyle"/>
        <w:widowControl/>
        <w:spacing w:after="165" w:line="252" w:lineRule="auto"/>
        <w:jc w:val="both"/>
        <w:rPr>
          <w:rFonts w:ascii="Bookman Old Style" w:hAnsi="Bookman Old Style" w:cs="Bookman Old Style"/>
          <w:sz w:val="16"/>
          <w:szCs w:val="16"/>
        </w:rPr>
      </w:pPr>
    </w:p>
    <w:p w:rsidR="00D8060B" w:rsidRPr="000E5212" w:rsidRDefault="00D8060B" w:rsidP="00D8060B">
      <w:pPr>
        <w:pStyle w:val="ParagraphStyle"/>
        <w:tabs>
          <w:tab w:val="left" w:pos="750"/>
        </w:tabs>
        <w:spacing w:before="15"/>
        <w:rPr>
          <w:rFonts w:ascii="Bookman Old Style" w:hAnsi="Bookman Old Style" w:cs="Bookman Old Style"/>
          <w:b/>
          <w:bCs/>
          <w:sz w:val="16"/>
          <w:szCs w:val="16"/>
        </w:rPr>
      </w:pPr>
      <w:r w:rsidRPr="000E5212">
        <w:rPr>
          <w:rFonts w:ascii="Bookman Old Style" w:hAnsi="Bookman Old Style" w:cs="Bookman Old Style"/>
          <w:b/>
          <w:bCs/>
          <w:sz w:val="16"/>
          <w:szCs w:val="16"/>
        </w:rPr>
        <w:t>CLAUSULA QUINTA – DAS CONDIÇÕES DE RECEBIMENTO DO OBJETO</w:t>
      </w:r>
    </w:p>
    <w:p w:rsidR="00D8060B" w:rsidRPr="000E5212"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PRIMEIRO - O objeto deste edital será dado como recebido conforme: </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SEGUNDO - </w:t>
      </w:r>
      <w:r w:rsidRPr="000E5212">
        <w:rPr>
          <w:rFonts w:ascii="Bookman Old Style" w:hAnsi="Bookman Old Style" w:cs="Bookman Old Style"/>
          <w:b/>
          <w:bCs/>
          <w:sz w:val="16"/>
          <w:szCs w:val="16"/>
        </w:rPr>
        <w:t>Definitivamente</w:t>
      </w:r>
      <w:r w:rsidRPr="000E5212">
        <w:rPr>
          <w:rFonts w:ascii="Bookman Old Style" w:hAnsi="Bookman Old Style" w:cs="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QUARTO - O objeto deste edital será dado como recebido conforme: </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PARAGRAFO QUINTO - Independentemente da aceitação, a empresa fornecedora deverá garantir a qualidade dos serviços fornecidos pelo prazo de garantia, obrigando-se a substituir no praz</w:t>
      </w:r>
      <w:r w:rsidR="008C2834">
        <w:rPr>
          <w:rFonts w:ascii="Bookman Old Style" w:hAnsi="Bookman Old Style" w:cs="Bookman Old Style"/>
          <w:sz w:val="16"/>
          <w:szCs w:val="16"/>
        </w:rPr>
        <w:t xml:space="preserve">o determinado pela </w:t>
      </w:r>
      <w:bookmarkStart w:id="0" w:name="_GoBack"/>
      <w:bookmarkEnd w:id="0"/>
      <w:r w:rsidR="008C2834" w:rsidRPr="000E5212">
        <w:rPr>
          <w:rFonts w:ascii="Bookman Old Style" w:hAnsi="Bookman Old Style" w:cs="Bookman Old Style"/>
          <w:sz w:val="16"/>
          <w:szCs w:val="16"/>
        </w:rPr>
        <w:t xml:space="preserve">Secretaria Municipal de </w:t>
      </w:r>
      <w:r w:rsidR="008C2834">
        <w:rPr>
          <w:rFonts w:ascii="Bookman Old Style" w:hAnsi="Bookman Old Style" w:cs="Bookman Old Style"/>
          <w:sz w:val="16"/>
          <w:szCs w:val="16"/>
          <w:lang w:val="pt-BR"/>
        </w:rPr>
        <w:t>Obras e Urbanismo</w:t>
      </w:r>
      <w:r w:rsidRPr="000E5212">
        <w:rPr>
          <w:rFonts w:ascii="Bookman Old Style" w:hAnsi="Bookman Old Style" w:cs="Bookman Old Style"/>
          <w:sz w:val="16"/>
          <w:szCs w:val="16"/>
        </w:rPr>
        <w:t xml:space="preserve">, às suas expensas, aquele que apresentar falha ou defeito durante o recebimento e o período de cobertura da garantia. </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SEXTO - Na hipótese de substituição, o contratado deverá fazê-la em conformidade com a indicação da Secretaria Municipal de </w:t>
      </w:r>
      <w:r w:rsidR="00356CA4">
        <w:rPr>
          <w:rFonts w:ascii="Bookman Old Style" w:hAnsi="Bookman Old Style" w:cs="Bookman Old Style"/>
          <w:sz w:val="16"/>
          <w:szCs w:val="16"/>
          <w:lang w:val="pt-BR"/>
        </w:rPr>
        <w:t>Obras e Urbanismo</w:t>
      </w:r>
      <w:r w:rsidRPr="000E5212">
        <w:rPr>
          <w:rFonts w:ascii="Bookman Old Style" w:hAnsi="Bookman Old Style" w:cs="Bookman Old Style"/>
          <w:sz w:val="16"/>
          <w:szCs w:val="16"/>
        </w:rPr>
        <w:t>, no prazo máximo de 05 (cinco) dias, contados da notificação por escrito, mantidos o preço inicialmente contratado. Sendo que o ato do recebimento não importará na aceitação.</w:t>
      </w:r>
    </w:p>
    <w:p w:rsidR="00D8060B" w:rsidRPr="000E5212" w:rsidRDefault="00D8060B" w:rsidP="00D8060B">
      <w:pPr>
        <w:pStyle w:val="ParagraphStyle"/>
        <w:tabs>
          <w:tab w:val="left" w:pos="750"/>
        </w:tabs>
        <w:spacing w:before="15"/>
        <w:jc w:val="both"/>
        <w:rPr>
          <w:rFonts w:ascii="Bookman Old Style" w:hAnsi="Bookman Old Style" w:cs="Bookman Old Style"/>
          <w:b/>
          <w:bCs/>
          <w:sz w:val="16"/>
          <w:szCs w:val="16"/>
        </w:rPr>
      </w:pPr>
      <w:r w:rsidRPr="000E5212">
        <w:rPr>
          <w:rFonts w:ascii="Bookman Old Style" w:hAnsi="Bookman Old Style" w:cs="Bookman Old Style"/>
          <w:b/>
          <w:bCs/>
          <w:sz w:val="16"/>
          <w:szCs w:val="16"/>
        </w:rPr>
        <w:t>CLAUSULA SEXTA - DAS OBSERVAÇÕES E DAS OBRIGAÇÕES DA CONTRATADA</w:t>
      </w:r>
    </w:p>
    <w:p w:rsidR="00D8060B" w:rsidRPr="000E5212"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PARAGRAFO PRIMEIRO - Os serviços devem ser entregues conforme as normas vigentes.</w:t>
      </w: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SEGUNDO - A contratada deverá prestar, durante toda a vigência do contrato, os mesmos serviços apresentados na proposta. </w:t>
      </w:r>
    </w:p>
    <w:p w:rsidR="00D8060B" w:rsidRPr="000E5212" w:rsidRDefault="00D8060B" w:rsidP="00D8060B">
      <w:pPr>
        <w:pStyle w:val="ParagraphStyle"/>
        <w:widowControl/>
        <w:jc w:val="both"/>
        <w:rPr>
          <w:rFonts w:ascii="Bookman Old Style" w:hAnsi="Bookman Old Style" w:cs="Bookman Old Style"/>
          <w:sz w:val="16"/>
          <w:szCs w:val="16"/>
        </w:rPr>
      </w:pP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TERCEIRO - A contratada deverá entregar a mesma marca dos produtos apresentados na proposta. </w:t>
      </w:r>
    </w:p>
    <w:p w:rsidR="00D8060B" w:rsidRPr="000E5212" w:rsidRDefault="00D8060B" w:rsidP="00D8060B">
      <w:pPr>
        <w:pStyle w:val="ParagraphStyle"/>
        <w:widowControl/>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QUARTO - A contratada ficará obrigada a adequar seus serviços que vier a ser recusado ou notificado. Prazo de adequação: 1 (um) dia útil. </w:t>
      </w:r>
    </w:p>
    <w:p w:rsidR="00D8060B" w:rsidRPr="000E5212" w:rsidRDefault="00D8060B" w:rsidP="00D8060B">
      <w:pPr>
        <w:pStyle w:val="ParagraphStyle"/>
        <w:widowControl/>
        <w:jc w:val="both"/>
        <w:rPr>
          <w:rFonts w:ascii="Bookman Old Style" w:hAnsi="Bookman Old Style" w:cs="Bookman Old Style"/>
          <w:sz w:val="16"/>
          <w:szCs w:val="16"/>
        </w:rPr>
      </w:pP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8060B" w:rsidRPr="000E5212"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b/>
          <w:bCs/>
          <w:sz w:val="16"/>
          <w:szCs w:val="16"/>
        </w:rPr>
      </w:pPr>
      <w:r w:rsidRPr="000E5212">
        <w:rPr>
          <w:rFonts w:ascii="Bookman Old Style" w:hAnsi="Bookman Old Style" w:cs="Bookman Old Style"/>
          <w:b/>
          <w:bCs/>
          <w:sz w:val="16"/>
          <w:szCs w:val="16"/>
        </w:rPr>
        <w:t>CLÁUSULA SÉTIMA - DAS OBRIGAÇÕES DA CONTRATADA RELATIVAS A CRITÉRIOS DE SUSTENTABILIDADE:</w:t>
      </w:r>
    </w:p>
    <w:p w:rsidR="00D8060B" w:rsidRPr="000E5212"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PRIMEIRO - Colaborar com as medidas de redução de consumo e uso racional da água, cujo(s) encarregado(s) deve(m) atuar como facilitador(es) das mudanças de comportamento.</w:t>
      </w:r>
    </w:p>
    <w:p w:rsidR="00D8060B" w:rsidRPr="000E5212"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SEGUNDO - Dar preferência à aquisição e uso de equipamentos e complementos que promovam a redução do consumo de água e que apresentem eficiência energética e redução de consumo.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TERCEIRO - Evitar ao máximo o uso de extensões elétricas.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QUARTO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Repassar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seus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empregados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todas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orientações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referentes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à</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redução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consumo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energia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água. Dar preferência a descarga e torneira com controle de vazão, evitando o desperdício 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água.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QUINTO -</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Fornecer aos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empregados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equipamentos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 segurança que se fizerem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necessários, para a execução dos serviços.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8060B" w:rsidRPr="000E5212"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SÉTIMO - Proibir quaisquer atos de preconceito de raça, cor, sexo, orientação sexual ou estado civil na seleção de colaboradores no quadro da empresa.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DÉCIMO - É proibido incinerar qualquer resíduo gerado;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DÉCIMO PRIMEIRO - Não é permitida a emissão de ruídos de alta intensidade;</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DÉCIMO SEGUNDO - A contratada deverá observar no que couber, durante a execução contratual, critérios e práticas de sustentabilidade, como:</w:t>
      </w:r>
    </w:p>
    <w:p w:rsidR="00D8060B" w:rsidRPr="000E5212" w:rsidRDefault="00D8060B" w:rsidP="00276E58">
      <w:pPr>
        <w:pStyle w:val="ParagraphStyle"/>
        <w:numPr>
          <w:ilvl w:val="0"/>
          <w:numId w:val="27"/>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Dar preferência a envio de documentos na forma digital, a fim de reduzir a impressão de documentos;</w:t>
      </w:r>
    </w:p>
    <w:p w:rsidR="00D8060B" w:rsidRPr="000E5212" w:rsidRDefault="00D8060B" w:rsidP="00276E58">
      <w:pPr>
        <w:pStyle w:val="ParagraphStyle"/>
        <w:numPr>
          <w:ilvl w:val="0"/>
          <w:numId w:val="26"/>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Em caso de necessidade de envio de documentos à contratante, usar preferencialmente a função “duplex” (frente e verso), bem como de papel confeccionado com madeira de origem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legal.</w:t>
      </w:r>
    </w:p>
    <w:p w:rsidR="00D8060B" w:rsidRPr="000E5212" w:rsidRDefault="00D8060B" w:rsidP="00276E58">
      <w:pPr>
        <w:pStyle w:val="ParagraphStyle"/>
        <w:numPr>
          <w:ilvl w:val="0"/>
          <w:numId w:val="26"/>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Priorizar a aquisição de bens que sejam constituídos por material renovável, reciclado, atóxico ou</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biodegradável.</w:t>
      </w:r>
    </w:p>
    <w:p w:rsidR="00D8060B" w:rsidRPr="000E5212" w:rsidRDefault="00D8060B" w:rsidP="00276E58">
      <w:pPr>
        <w:pStyle w:val="ParagraphStyle"/>
        <w:numPr>
          <w:ilvl w:val="0"/>
          <w:numId w:val="26"/>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8060B" w:rsidRPr="000E5212" w:rsidRDefault="00D8060B" w:rsidP="00276E58">
      <w:pPr>
        <w:pStyle w:val="ParagraphStyle"/>
        <w:numPr>
          <w:ilvl w:val="0"/>
          <w:numId w:val="26"/>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Capacitar seus empregados, orientando que os resíduos não poderão ser dispostos 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aterros de resíduos domiciliares, áreas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 “bota fora”, encostas,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corpos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d´água, lotes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vagos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 áreas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protegidas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Lei, bem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como 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áreas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não licenciadas.</w:t>
      </w:r>
    </w:p>
    <w:p w:rsidR="00D8060B" w:rsidRPr="000E5212" w:rsidRDefault="00D8060B" w:rsidP="00276E58">
      <w:pPr>
        <w:pStyle w:val="ParagraphStyle"/>
        <w:numPr>
          <w:ilvl w:val="0"/>
          <w:numId w:val="26"/>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Armazenar, transportar e destinar os resíduos em conformidade com as normas técnicas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específicas.</w:t>
      </w:r>
    </w:p>
    <w:p w:rsidR="00D8060B" w:rsidRPr="000E5212" w:rsidRDefault="00D8060B" w:rsidP="00D8060B">
      <w:pPr>
        <w:pStyle w:val="ParagraphStyle"/>
        <w:jc w:val="both"/>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645"/>
        <w:jc w:val="both"/>
        <w:rPr>
          <w:rFonts w:ascii="Bookman Old Style" w:hAnsi="Bookman Old Style" w:cs="Bookman Old Style"/>
          <w:b/>
          <w:bCs/>
          <w:sz w:val="16"/>
          <w:szCs w:val="16"/>
        </w:rPr>
      </w:pPr>
      <w:r w:rsidRPr="000E5212">
        <w:rPr>
          <w:rFonts w:ascii="Bookman Old Style" w:hAnsi="Bookman Old Style" w:cs="Bookman Old Style"/>
          <w:b/>
          <w:bCs/>
          <w:sz w:val="16"/>
          <w:szCs w:val="16"/>
        </w:rPr>
        <w:t>CLÁUSULA OITAVA – DOS DIREITOS E RESPONSABILIDADES DAS PARTES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Constitui direito do CONTRATANTE receber o objeto deste Contrato nas condições ajustadas e da CONTRATADA perceber o valor pactuado na forma e prazo estabelecidos.</w:t>
      </w:r>
    </w:p>
    <w:p w:rsidR="00D8060B" w:rsidRPr="000E5212" w:rsidRDefault="00D8060B" w:rsidP="00D8060B">
      <w:pPr>
        <w:pStyle w:val="ParagraphStyle"/>
        <w:widowControl/>
        <w:spacing w:before="15"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PARÁGRAFO PRIMEIRO - Constituem obrigações do CONTRATANTE:</w:t>
      </w:r>
    </w:p>
    <w:p w:rsidR="00D8060B" w:rsidRPr="000E5212" w:rsidRDefault="00D8060B" w:rsidP="00276E58">
      <w:pPr>
        <w:pStyle w:val="ParagraphStyle"/>
        <w:numPr>
          <w:ilvl w:val="0"/>
          <w:numId w:val="29"/>
        </w:numPr>
        <w:spacing w:before="15"/>
        <w:jc w:val="both"/>
        <w:rPr>
          <w:rFonts w:ascii="Bookman Old Style" w:hAnsi="Bookman Old Style" w:cs="Bookman Old Style"/>
          <w:sz w:val="16"/>
          <w:szCs w:val="16"/>
        </w:rPr>
      </w:pPr>
      <w:r w:rsidRPr="000E5212">
        <w:rPr>
          <w:rFonts w:ascii="Bookman Old Style" w:hAnsi="Bookman Old Style" w:cs="Bookman Old Style"/>
          <w:sz w:val="16"/>
          <w:szCs w:val="16"/>
        </w:rPr>
        <w:t>efetuar o pagamento ajustado;</w:t>
      </w:r>
    </w:p>
    <w:p w:rsidR="00D8060B" w:rsidRPr="000E5212" w:rsidRDefault="00D8060B" w:rsidP="00276E58">
      <w:pPr>
        <w:pStyle w:val="ParagraphStyle"/>
        <w:numPr>
          <w:ilvl w:val="0"/>
          <w:numId w:val="28"/>
        </w:numPr>
        <w:spacing w:before="15"/>
        <w:jc w:val="both"/>
        <w:rPr>
          <w:rFonts w:ascii="Bookman Old Style" w:hAnsi="Bookman Old Style" w:cs="Bookman Old Style"/>
          <w:sz w:val="16"/>
          <w:szCs w:val="16"/>
        </w:rPr>
      </w:pPr>
      <w:r w:rsidRPr="000E5212">
        <w:rPr>
          <w:rFonts w:ascii="Bookman Old Style" w:hAnsi="Bookman Old Style" w:cs="Bookman Old Style"/>
          <w:sz w:val="16"/>
          <w:szCs w:val="16"/>
        </w:rPr>
        <w:t>esclarecer à CONTRATADA toda e qualquer dúvida, em tempo hábil, com relação ao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fornecimento;</w:t>
      </w:r>
    </w:p>
    <w:p w:rsidR="00D8060B" w:rsidRPr="000E5212" w:rsidRDefault="00D8060B" w:rsidP="00276E58">
      <w:pPr>
        <w:pStyle w:val="ParagraphStyle"/>
        <w:numPr>
          <w:ilvl w:val="0"/>
          <w:numId w:val="28"/>
        </w:numPr>
        <w:spacing w:before="15"/>
        <w:jc w:val="both"/>
        <w:rPr>
          <w:rFonts w:ascii="Bookman Old Style" w:hAnsi="Bookman Old Style" w:cs="Bookman Old Style"/>
          <w:sz w:val="16"/>
          <w:szCs w:val="16"/>
        </w:rPr>
      </w:pPr>
      <w:r w:rsidRPr="000E5212">
        <w:rPr>
          <w:rFonts w:ascii="Bookman Old Style" w:hAnsi="Bookman Old Style" w:cs="Bookman Old Style"/>
          <w:sz w:val="16"/>
          <w:szCs w:val="16"/>
        </w:rPr>
        <w:t>manter, sempre por escrito com a CONTRATADA, os entendimentos sobre o objeto contratado.</w:t>
      </w:r>
    </w:p>
    <w:p w:rsidR="00D8060B" w:rsidRPr="000E5212" w:rsidRDefault="00D8060B" w:rsidP="00D8060B">
      <w:pPr>
        <w:pStyle w:val="ParagraphStyle"/>
        <w:spacing w:before="15"/>
        <w:jc w:val="both"/>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jc w:val="both"/>
        <w:rPr>
          <w:rFonts w:ascii="Bookman Old Style" w:hAnsi="Bookman Old Style" w:cs="Bookman Old Style"/>
          <w:sz w:val="16"/>
          <w:szCs w:val="16"/>
        </w:rPr>
      </w:pPr>
      <w:r w:rsidRPr="000E5212">
        <w:rPr>
          <w:rFonts w:ascii="Bookman Old Style" w:hAnsi="Bookman Old Style" w:cs="Bookman Old Style"/>
          <w:sz w:val="16"/>
          <w:szCs w:val="16"/>
        </w:rPr>
        <w:t>PARÁGRAFO SEGUNDO - Constituem obrigações da CONTRATADA:</w:t>
      </w:r>
    </w:p>
    <w:p w:rsidR="00D8060B" w:rsidRPr="000E5212" w:rsidRDefault="00D8060B" w:rsidP="00276E58">
      <w:pPr>
        <w:pStyle w:val="ParagraphStyle"/>
        <w:numPr>
          <w:ilvl w:val="0"/>
          <w:numId w:val="35"/>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entregar/executar o objeto, de acordo com as especificações do Anexo I do Edital do Pregão Presencial nº </w:t>
      </w:r>
      <w:r w:rsidR="000E5212">
        <w:rPr>
          <w:rFonts w:ascii="Bookman Old Style" w:hAnsi="Bookman Old Style" w:cs="Bookman Old Style"/>
          <w:b/>
          <w:bCs/>
          <w:sz w:val="16"/>
          <w:szCs w:val="16"/>
        </w:rPr>
        <w:t>073</w:t>
      </w:r>
      <w:r w:rsidRPr="000E5212">
        <w:rPr>
          <w:rFonts w:ascii="Bookman Old Style" w:hAnsi="Bookman Old Style" w:cs="Bookman Old Style"/>
          <w:b/>
          <w:bCs/>
          <w:sz w:val="16"/>
          <w:szCs w:val="16"/>
        </w:rPr>
        <w:t xml:space="preserve">/2022  </w:t>
      </w:r>
      <w:r w:rsidRPr="000E5212">
        <w:rPr>
          <w:rFonts w:ascii="Bookman Old Style" w:hAnsi="Bookman Old Style" w:cs="Bookman Old Style"/>
          <w:sz w:val="16"/>
          <w:szCs w:val="16"/>
        </w:rPr>
        <w:t>e da Cláusula Primeira deste instrumento;</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responsabilizar-se por todos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custos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para o cumprimento da prestação obrigacional, incluindo mão-de-obra, seguros, encargos sociais, tributos, transporte e outras despesas necessárias para o fornecimento do objeto 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Contrato;</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responsabilizar-se pela integral prestação contratual, inclusive quanto às obrigações decorrentes da inobservância da legislação em vigor;</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atender aos encargos trabalhistas;</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assumir total responsabilidade pelos danos causados ao CONTRATANTE ou a terceiros, por si ou por seus representantes,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execução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objeto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isentando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toda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qualquer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reclamação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possa surgir em decorrência dos mesmos;</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manter, sempre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escrito com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entendimentos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sobre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objeto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ressalvados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casos determinados pela urgência dos mesmos, cujos entendimentos verbais deverão ser confirmados por escrito, dentro do prazo máximo de 03 (três) dias úteis;</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manter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todas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condições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exigidas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para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habilitação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qualificação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exigidas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Edital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Pregão Presencial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nº</w:t>
      </w:r>
      <w:r w:rsidRPr="000E5212">
        <w:rPr>
          <w:rFonts w:ascii="Bookman Old Style" w:hAnsi="Bookman Old Style" w:cs="Bookman Old Style"/>
          <w:spacing w:val="-15"/>
          <w:sz w:val="16"/>
          <w:szCs w:val="16"/>
        </w:rPr>
        <w:t xml:space="preserve"> </w:t>
      </w:r>
      <w:r w:rsidR="000E5212">
        <w:rPr>
          <w:rFonts w:ascii="Bookman Old Style" w:hAnsi="Bookman Old Style" w:cs="Bookman Old Style"/>
          <w:b/>
          <w:bCs/>
          <w:sz w:val="16"/>
          <w:szCs w:val="16"/>
        </w:rPr>
        <w:t>073</w:t>
      </w:r>
      <w:r w:rsidRPr="000E5212">
        <w:rPr>
          <w:rFonts w:ascii="Bookman Old Style" w:hAnsi="Bookman Old Style" w:cs="Bookman Old Style"/>
          <w:b/>
          <w:bCs/>
          <w:sz w:val="16"/>
          <w:szCs w:val="16"/>
        </w:rPr>
        <w:t xml:space="preserve">/2022 </w:t>
      </w:r>
      <w:r w:rsidRPr="000E5212">
        <w:rPr>
          <w:rFonts w:ascii="Bookman Old Style" w:hAnsi="Bookman Old Style" w:cs="Bookman Old Style"/>
          <w:sz w:val="16"/>
          <w:szCs w:val="16"/>
        </w:rPr>
        <w:t>, durante a vigência do Contrato.</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É de responsabilidade da CONTRATADA a disponibilização de toda mão de obra necessária, bem como o emprego de todos os materiais necessários para a </w:t>
      </w:r>
      <w:r w:rsidR="005675B6" w:rsidRPr="000E5212">
        <w:rPr>
          <w:rFonts w:ascii="Bookman Old Style" w:hAnsi="Bookman Old Style" w:cs="Bookman Old Style"/>
          <w:sz w:val="16"/>
          <w:szCs w:val="16"/>
        </w:rPr>
        <w:t>perfeita execução dos serviços.</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Local de execução: A ser </w:t>
      </w:r>
      <w:r w:rsidR="00356CA4">
        <w:rPr>
          <w:rFonts w:ascii="Bookman Old Style" w:hAnsi="Bookman Old Style" w:cs="Bookman Old Style"/>
          <w:sz w:val="16"/>
          <w:szCs w:val="16"/>
        </w:rPr>
        <w:t xml:space="preserve">estabelecido pela Secretaria </w:t>
      </w:r>
      <w:r w:rsidR="00356CA4">
        <w:rPr>
          <w:rFonts w:ascii="Bookman Old Style" w:hAnsi="Bookman Old Style" w:cs="Bookman Old Style"/>
          <w:sz w:val="16"/>
          <w:szCs w:val="16"/>
          <w:lang w:val="pt-BR"/>
        </w:rPr>
        <w:t>Municipal de Obras e Urbanismo</w:t>
      </w:r>
      <w:r w:rsidRPr="000E5212">
        <w:rPr>
          <w:rFonts w:ascii="Bookman Old Style" w:hAnsi="Bookman Old Style" w:cs="Bookman Old Style"/>
          <w:sz w:val="16"/>
          <w:szCs w:val="16"/>
        </w:rPr>
        <w:t>,</w:t>
      </w:r>
    </w:p>
    <w:p w:rsidR="00D8060B" w:rsidRPr="000E5212"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8060B" w:rsidRPr="000E5212" w:rsidRDefault="00D8060B" w:rsidP="00D8060B">
      <w:pPr>
        <w:pStyle w:val="ParagraphStyle"/>
        <w:spacing w:before="15"/>
        <w:rPr>
          <w:rFonts w:ascii="Bookman Old Style" w:hAnsi="Bookman Old Style" w:cs="Bookman Old Style"/>
          <w:sz w:val="16"/>
          <w:szCs w:val="16"/>
        </w:rPr>
      </w:pPr>
    </w:p>
    <w:p w:rsidR="00D8060B" w:rsidRPr="000E5212" w:rsidRDefault="00D8060B" w:rsidP="005675B6">
      <w:pPr>
        <w:pStyle w:val="ParagraphStyle"/>
        <w:widowControl/>
        <w:spacing w:after="165" w:line="252" w:lineRule="auto"/>
        <w:ind w:right="795"/>
        <w:rPr>
          <w:rFonts w:ascii="Bookman Old Style" w:hAnsi="Bookman Old Style" w:cs="Bookman Old Style"/>
          <w:b/>
          <w:bCs/>
          <w:sz w:val="16"/>
          <w:szCs w:val="16"/>
        </w:rPr>
      </w:pPr>
      <w:r w:rsidRPr="000E5212">
        <w:rPr>
          <w:rFonts w:ascii="Bookman Old Style" w:hAnsi="Bookman Old Style" w:cs="Bookman Old Style"/>
          <w:b/>
          <w:bCs/>
          <w:sz w:val="16"/>
          <w:szCs w:val="16"/>
        </w:rPr>
        <w:t>CLÁUSULA NONA</w:t>
      </w:r>
      <w:r w:rsidR="005675B6" w:rsidRPr="000E5212">
        <w:rPr>
          <w:rFonts w:ascii="Bookman Old Style" w:hAnsi="Bookman Old Style" w:cs="Bookman Old Style"/>
          <w:b/>
          <w:bCs/>
          <w:sz w:val="16"/>
          <w:szCs w:val="16"/>
        </w:rPr>
        <w:t xml:space="preserve"> – DAS PENAS PELA INADIMPLÊNCIA</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8060B" w:rsidRPr="000E5212" w:rsidRDefault="00D8060B" w:rsidP="00276E58">
      <w:pPr>
        <w:pStyle w:val="ParagraphStyle"/>
        <w:numPr>
          <w:ilvl w:val="0"/>
          <w:numId w:val="33"/>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Advertência;</w:t>
      </w:r>
    </w:p>
    <w:p w:rsidR="00D8060B" w:rsidRPr="000E5212" w:rsidRDefault="00D8060B" w:rsidP="00276E58">
      <w:pPr>
        <w:pStyle w:val="ParagraphStyle"/>
        <w:numPr>
          <w:ilvl w:val="0"/>
          <w:numId w:val="32"/>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0,5%</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(cinco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décimos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dia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atraso,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entrega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objeto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licitado,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calculado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sobre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valor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correspondente à parte inadimplida;</w:t>
      </w:r>
    </w:p>
    <w:p w:rsidR="00D8060B" w:rsidRPr="000E5212" w:rsidRDefault="00D8060B" w:rsidP="00276E58">
      <w:pPr>
        <w:pStyle w:val="ParagraphStyle"/>
        <w:numPr>
          <w:ilvl w:val="0"/>
          <w:numId w:val="32"/>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O atraso, para efeito de cálculo da multa mencionada no subitem anterior será contado em dias corridos, a partir do</w:t>
      </w:r>
      <w:r w:rsidRPr="000E5212">
        <w:rPr>
          <w:rFonts w:ascii="Bookman Old Style" w:hAnsi="Bookman Old Style" w:cs="Bookman Old Style"/>
          <w:spacing w:val="-30"/>
          <w:sz w:val="16"/>
          <w:szCs w:val="16"/>
        </w:rPr>
        <w:t xml:space="preserve"> </w:t>
      </w:r>
      <w:r w:rsidRPr="000E5212">
        <w:rPr>
          <w:rFonts w:ascii="Bookman Old Style" w:hAnsi="Bookman Old Style" w:cs="Bookman Old Style"/>
          <w:sz w:val="16"/>
          <w:szCs w:val="16"/>
        </w:rPr>
        <w:t>1º dia útil subsequente ao término do prazo ajustado;</w:t>
      </w:r>
    </w:p>
    <w:p w:rsidR="00D8060B" w:rsidRPr="000E5212" w:rsidRDefault="00D8060B" w:rsidP="00276E58">
      <w:pPr>
        <w:pStyle w:val="ParagraphStyle"/>
        <w:numPr>
          <w:ilvl w:val="0"/>
          <w:numId w:val="32"/>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20% (vinte por cento) sobre o valor constante do Contrato, pelo descumprimento de qualquer cláusula contratual, exceto prazo de entrega;</w:t>
      </w:r>
    </w:p>
    <w:p w:rsidR="00D8060B" w:rsidRPr="000E5212" w:rsidRDefault="00D8060B" w:rsidP="00276E58">
      <w:pPr>
        <w:pStyle w:val="ParagraphStyle"/>
        <w:numPr>
          <w:ilvl w:val="0"/>
          <w:numId w:val="32"/>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Caso a vencedora não efetue a entrega/execução do objeto, incidirá multa de 20% (vinte por cento) sobre o valor da respectiva nota de empenho, por inexecução total do objeto, sem prejuízo das outras sanções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cabíveis.</w:t>
      </w:r>
    </w:p>
    <w:p w:rsidR="00D8060B" w:rsidRPr="000E5212" w:rsidRDefault="00D8060B" w:rsidP="00276E58">
      <w:pPr>
        <w:pStyle w:val="ParagraphStyle"/>
        <w:numPr>
          <w:ilvl w:val="0"/>
          <w:numId w:val="32"/>
        </w:numPr>
        <w:ind w:right="-30"/>
        <w:jc w:val="both"/>
        <w:rPr>
          <w:rFonts w:ascii="Bookman Old Style" w:hAnsi="Bookman Old Style" w:cs="Bookman Old Style"/>
          <w:sz w:val="16"/>
          <w:szCs w:val="16"/>
        </w:rPr>
      </w:pPr>
      <w:r w:rsidRPr="000E5212">
        <w:rPr>
          <w:rFonts w:ascii="Bookman Old Style" w:hAnsi="Bookman Old Style" w:cs="Bookman Old Style"/>
          <w:sz w:val="16"/>
          <w:szCs w:val="16"/>
        </w:rPr>
        <w:t>A multa será descontada dos créditos constantes da fatura, ou outra forma de cobrança administrativa ou</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judicial.</w:t>
      </w:r>
    </w:p>
    <w:p w:rsidR="00D8060B" w:rsidRPr="000E5212" w:rsidRDefault="00D8060B" w:rsidP="00D8060B">
      <w:pPr>
        <w:pStyle w:val="ParagraphStyle"/>
        <w:spacing w:before="15"/>
        <w:rPr>
          <w:rFonts w:ascii="Bookman Old Style" w:hAnsi="Bookman Old Style" w:cs="Bookman Old Style"/>
          <w:sz w:val="16"/>
          <w:szCs w:val="16"/>
        </w:rPr>
      </w:pPr>
    </w:p>
    <w:p w:rsidR="00D8060B" w:rsidRPr="000E5212"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 DAS ALTERAÇÕES CONTRATUAIS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PRIMEIRA - DA RESCISÃO</w:t>
      </w:r>
    </w:p>
    <w:p w:rsidR="00D8060B" w:rsidRPr="000E5212"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D8060B" w:rsidRPr="000E5212" w:rsidRDefault="00D8060B" w:rsidP="00276E58">
      <w:pPr>
        <w:pStyle w:val="ParagraphStyle"/>
        <w:numPr>
          <w:ilvl w:val="0"/>
          <w:numId w:val="25"/>
        </w:numPr>
        <w:spacing w:before="15"/>
        <w:ind w:right="-30"/>
        <w:jc w:val="both"/>
        <w:rPr>
          <w:rFonts w:ascii="Bookman Old Style" w:hAnsi="Bookman Old Style" w:cs="Bookman Old Style"/>
          <w:sz w:val="16"/>
          <w:szCs w:val="16"/>
        </w:rPr>
      </w:pPr>
      <w:proofErr w:type="spellStart"/>
      <w:r w:rsidRPr="000E5212">
        <w:rPr>
          <w:rFonts w:ascii="Bookman Old Style" w:hAnsi="Bookman Old Style" w:cs="Bookman Old Style"/>
          <w:sz w:val="16"/>
          <w:szCs w:val="16"/>
        </w:rPr>
        <w:t>infrigência</w:t>
      </w:r>
      <w:proofErr w:type="spellEnd"/>
      <w:r w:rsidRPr="000E5212">
        <w:rPr>
          <w:rFonts w:ascii="Bookman Old Style" w:hAnsi="Bookman Old Style" w:cs="Bookman Old Style"/>
          <w:sz w:val="16"/>
          <w:szCs w:val="16"/>
        </w:rPr>
        <w:t xml:space="preserve"> de qualquer obrigação ajustada.</w:t>
      </w:r>
    </w:p>
    <w:p w:rsidR="00D8060B" w:rsidRPr="000E5212" w:rsidRDefault="00D8060B" w:rsidP="00276E58">
      <w:pPr>
        <w:pStyle w:val="ParagraphStyle"/>
        <w:numPr>
          <w:ilvl w:val="0"/>
          <w:numId w:val="24"/>
        </w:numPr>
        <w:spacing w:before="15"/>
        <w:ind w:right="-30"/>
        <w:jc w:val="both"/>
        <w:rPr>
          <w:rFonts w:ascii="Bookman Old Style" w:hAnsi="Bookman Old Style" w:cs="Bookman Old Style"/>
          <w:sz w:val="16"/>
          <w:szCs w:val="16"/>
        </w:rPr>
      </w:pPr>
      <w:r w:rsidRPr="000E5212">
        <w:rPr>
          <w:rFonts w:ascii="Bookman Old Style" w:hAnsi="Bookman Old Style" w:cs="Bookman Old Style"/>
          <w:sz w:val="16"/>
          <w:szCs w:val="16"/>
        </w:rPr>
        <w:t>liquidação amigável ou judicial, concordata ou falência da CONTRATADA.</w:t>
      </w:r>
    </w:p>
    <w:p w:rsidR="00D8060B" w:rsidRPr="000E5212" w:rsidRDefault="00D8060B" w:rsidP="00276E58">
      <w:pPr>
        <w:pStyle w:val="ParagraphStyle"/>
        <w:numPr>
          <w:ilvl w:val="0"/>
          <w:numId w:val="24"/>
        </w:numPr>
        <w:spacing w:before="15"/>
        <w:ind w:right="-30"/>
        <w:jc w:val="both"/>
        <w:rPr>
          <w:rFonts w:ascii="Bookman Old Style" w:hAnsi="Bookman Old Style" w:cs="Bookman Old Style"/>
          <w:sz w:val="16"/>
          <w:szCs w:val="16"/>
        </w:rPr>
      </w:pPr>
      <w:r w:rsidRPr="000E5212">
        <w:rPr>
          <w:rFonts w:ascii="Bookman Old Style" w:hAnsi="Bookman Old Style" w:cs="Bookman Old Style"/>
          <w:sz w:val="16"/>
          <w:szCs w:val="16"/>
        </w:rPr>
        <w:t>se a CONTRATADA, sem prévia autorização do CONTRATANTE, transferir, caucionar ou transacionar qualquer direito decorrente deste contrato.</w:t>
      </w:r>
    </w:p>
    <w:p w:rsidR="00D8060B" w:rsidRPr="000E5212" w:rsidRDefault="00D8060B" w:rsidP="00276E58">
      <w:pPr>
        <w:pStyle w:val="ParagraphStyle"/>
        <w:numPr>
          <w:ilvl w:val="0"/>
          <w:numId w:val="24"/>
        </w:numPr>
        <w:spacing w:before="15"/>
        <w:ind w:right="-30"/>
        <w:jc w:val="both"/>
        <w:rPr>
          <w:rFonts w:ascii="Bookman Old Style" w:hAnsi="Bookman Old Style" w:cs="Bookman Old Style"/>
          <w:sz w:val="16"/>
          <w:szCs w:val="16"/>
        </w:rPr>
      </w:pPr>
      <w:r w:rsidRPr="000E5212">
        <w:rPr>
          <w:rFonts w:ascii="Bookman Old Style" w:hAnsi="Bookman Old Style" w:cs="Bookman Old Style"/>
          <w:sz w:val="16"/>
          <w:szCs w:val="16"/>
        </w:rPr>
        <w:t>os demais mencionados no Artigo 78 da Lei n° 8.666/93.</w:t>
      </w:r>
    </w:p>
    <w:p w:rsidR="00D8060B" w:rsidRPr="000E5212" w:rsidRDefault="00D8060B" w:rsidP="00D8060B">
      <w:pPr>
        <w:pStyle w:val="ParagraphStyle"/>
        <w:spacing w:before="15"/>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SEGUNDA - DA LEGISLAÇÃO APLICÁVEL</w:t>
      </w:r>
    </w:p>
    <w:p w:rsidR="00D8060B" w:rsidRPr="000E5212"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O presente instrumento contratual rege-se pelas disposições expressas na Lei nº 8.666, de 21.06.1993 e suas alterações posteriores,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Lei</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nº</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8.078,</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11.09.1990</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Código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Defesa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Consumidor,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Código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Civil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Brasileiro,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Código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Comercial Brasileiro e em outros referentes ao objeto, ainda que não explicitadas.</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TERCEIRA - DA TRANSMISSÃO DE DOCUMENTOS</w:t>
      </w:r>
    </w:p>
    <w:p w:rsidR="00D8060B" w:rsidRPr="000E5212" w:rsidRDefault="00D8060B" w:rsidP="00D8060B">
      <w:pPr>
        <w:pStyle w:val="ParagraphStyle"/>
        <w:widowControl/>
        <w:spacing w:after="165" w:line="252" w:lineRule="auto"/>
        <w:ind w:right="-30"/>
        <w:rPr>
          <w:rFonts w:ascii="Bookman Old Style" w:hAnsi="Bookman Old Style" w:cs="Bookman Old Style"/>
          <w:sz w:val="16"/>
          <w:szCs w:val="16"/>
        </w:rPr>
      </w:pPr>
      <w:r w:rsidRPr="000E5212">
        <w:rPr>
          <w:rFonts w:ascii="Bookman Old Style" w:hAnsi="Bookman Old Style" w:cs="Bookman Old Style"/>
          <w:sz w:val="16"/>
          <w:szCs w:val="16"/>
        </w:rPr>
        <w:t>A troca eventual de documentos e cartas entre o CONTRATANTE e a CONTRATADA será feita por meio de protocolo. Nenhuma outra forma será considerada como prova de entrega de documentos ou cartas</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QUARTA – DA PULICIDADE</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Uma vez firmado, o extrato do presente Contrato será publicado no periódico dos Atos Oficiais do Município de Santo Antonio do Sudoeste-</w:t>
      </w:r>
      <w:proofErr w:type="spellStart"/>
      <w:r w:rsidRPr="000E5212">
        <w:rPr>
          <w:rFonts w:ascii="Bookman Old Style" w:hAnsi="Bookman Old Style" w:cs="Bookman Old Style"/>
          <w:sz w:val="16"/>
          <w:szCs w:val="16"/>
        </w:rPr>
        <w:t>Pr</w:t>
      </w:r>
      <w:proofErr w:type="spellEnd"/>
      <w:r w:rsidRPr="000E5212">
        <w:rPr>
          <w:rFonts w:ascii="Bookman Old Style" w:hAnsi="Bookman Old Style" w:cs="Bookman Old Style"/>
          <w:sz w:val="16"/>
          <w:szCs w:val="16"/>
        </w:rPr>
        <w:t>, pelo CONTRATANTE, em cumprimento ao disposto no art. 61, § 1º, da Lei 8.666/93.</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QUINTA - DA REVOGAÇÃO E ANULAÇÃO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PRIMEIRO - A declaração de nulidade de algum ato do procedimento somente resultará na nulidade dos atos que diretamente dele dependam.</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SEGUNDO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Quando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declaração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nulidade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algum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procedimento,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autoridade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competente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indicará expressamente os atos a que ela se</w:t>
      </w:r>
      <w:r w:rsidRPr="000E5212">
        <w:rPr>
          <w:rFonts w:ascii="Bookman Old Style" w:hAnsi="Bookman Old Style" w:cs="Bookman Old Style"/>
          <w:spacing w:val="-30"/>
          <w:sz w:val="16"/>
          <w:szCs w:val="16"/>
        </w:rPr>
        <w:t xml:space="preserve"> </w:t>
      </w:r>
      <w:r w:rsidRPr="000E5212">
        <w:rPr>
          <w:rFonts w:ascii="Bookman Old Style" w:hAnsi="Bookman Old Style" w:cs="Bookman Old Style"/>
          <w:sz w:val="16"/>
          <w:szCs w:val="16"/>
        </w:rPr>
        <w:t>estende.</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TERCEIRO - A nulidade do procedimento de licitação não gera obrigação de indenizar pela Administração.</w:t>
      </w:r>
    </w:p>
    <w:p w:rsidR="00D8060B" w:rsidRPr="000E5212" w:rsidRDefault="00D8060B" w:rsidP="00D8060B">
      <w:pPr>
        <w:pStyle w:val="ParagraphStyle"/>
        <w:spacing w:before="15"/>
        <w:ind w:right="-30"/>
        <w:jc w:val="both"/>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QUARTO - A nulidade da contratação opera efeitos retroativamente, impedindo os efeitos jurídicos que o contrato, ordinariamente, deveria produzir, além de desconstituir os já produzidos.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QUINTO - Nenhum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ato será declarado nulo se do vício não resultar prejuízo ao interesse público ou aos demais interessados.</w:t>
      </w:r>
    </w:p>
    <w:p w:rsidR="00D8060B" w:rsidRPr="000E5212" w:rsidRDefault="00D8060B" w:rsidP="00D8060B">
      <w:pPr>
        <w:pStyle w:val="ParagraphStyle"/>
        <w:widowControl/>
        <w:spacing w:before="135"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SEXTO - A revogação ou anulação será precedida de procedimento administrativo, assegurado o contraditório e a ampla defesa, e formalizada mediante parecer escrito e devidamente fundamentado.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SÉTIMO - A autoridade competente para anular ou revogar a licitação é o Prefeito Municipal de Santo Antônio do Sudoeste.</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SEXTA – DAS DISPOSIÇÕES GERAIS</w:t>
      </w:r>
    </w:p>
    <w:p w:rsidR="00D8060B" w:rsidRPr="000E5212" w:rsidRDefault="00D8060B" w:rsidP="00D8060B">
      <w:pPr>
        <w:pStyle w:val="ParagraphStyle"/>
        <w:widowControl/>
        <w:spacing w:after="165" w:line="252" w:lineRule="auto"/>
        <w:rPr>
          <w:rFonts w:ascii="Bookman Old Style" w:hAnsi="Bookman Old Style" w:cs="Bookman Old Style"/>
          <w:sz w:val="16"/>
          <w:szCs w:val="16"/>
        </w:rPr>
      </w:pPr>
      <w:r w:rsidRPr="000E5212">
        <w:rPr>
          <w:rFonts w:ascii="Bookman Old Style" w:hAnsi="Bookman Old Style" w:cs="Bookman Old Style"/>
          <w:sz w:val="16"/>
          <w:szCs w:val="16"/>
        </w:rPr>
        <w:t>Ao presente contrato se aplicam as seguintes disposições gerais:</w:t>
      </w:r>
    </w:p>
    <w:p w:rsidR="00D8060B" w:rsidRPr="000E5212" w:rsidRDefault="00D8060B" w:rsidP="00276E58">
      <w:pPr>
        <w:pStyle w:val="ParagraphStyle"/>
        <w:numPr>
          <w:ilvl w:val="0"/>
          <w:numId w:val="31"/>
        </w:numPr>
        <w:tabs>
          <w:tab w:val="left" w:pos="1380"/>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 8.666/93.</w:t>
      </w:r>
    </w:p>
    <w:p w:rsidR="00D8060B" w:rsidRPr="000E5212" w:rsidRDefault="00D8060B" w:rsidP="00D8060B">
      <w:pPr>
        <w:pStyle w:val="ParagraphStyle"/>
        <w:tabs>
          <w:tab w:val="left" w:pos="1380"/>
        </w:tabs>
        <w:ind w:right="-30"/>
        <w:jc w:val="both"/>
        <w:rPr>
          <w:rFonts w:ascii="Bookman Old Style" w:hAnsi="Bookman Old Style" w:cs="Bookman Old Style"/>
          <w:sz w:val="16"/>
          <w:szCs w:val="16"/>
        </w:rPr>
      </w:pPr>
    </w:p>
    <w:p w:rsidR="00D8060B" w:rsidRPr="000E5212"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CONTRATADA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assume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exclusiva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integral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responsabilidade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pelo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cumprimento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todas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obrigações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decorrentes da execução deste contrato, sejam de natureza trabalhista, previdenciária, comercial, civil, penal ou fiscal, inexistindo solidariedade do CONTRATANTE relativamente a esses encargos, inclusive os que eventualmente advirem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 prejuízos causados a terceiros.</w:t>
      </w:r>
    </w:p>
    <w:p w:rsidR="00D8060B" w:rsidRPr="000E5212" w:rsidRDefault="00D8060B" w:rsidP="00D8060B">
      <w:pPr>
        <w:pStyle w:val="ParagraphStyle"/>
        <w:jc w:val="both"/>
        <w:rPr>
          <w:rFonts w:ascii="Bookman Old Style" w:hAnsi="Bookman Old Style" w:cs="Bookman Old Style"/>
          <w:sz w:val="16"/>
          <w:szCs w:val="16"/>
        </w:rPr>
      </w:pPr>
    </w:p>
    <w:p w:rsidR="00D8060B" w:rsidRPr="000E5212" w:rsidRDefault="00D8060B" w:rsidP="00276E58">
      <w:pPr>
        <w:pStyle w:val="ParagraphStyle"/>
        <w:numPr>
          <w:ilvl w:val="0"/>
          <w:numId w:val="30"/>
        </w:numPr>
        <w:tabs>
          <w:tab w:val="left" w:pos="1380"/>
        </w:tabs>
        <w:ind w:right="-30"/>
        <w:jc w:val="both"/>
        <w:rPr>
          <w:rFonts w:ascii="Bookman Old Style" w:hAnsi="Bookman Old Style" w:cs="Bookman Old Style"/>
          <w:b/>
          <w:bCs/>
          <w:sz w:val="16"/>
          <w:szCs w:val="16"/>
          <w:u w:val="single"/>
        </w:rPr>
      </w:pPr>
      <w:r w:rsidRPr="000E5212">
        <w:rPr>
          <w:rFonts w:ascii="Bookman Old Style" w:hAnsi="Bookman Old Style" w:cs="Bookman Old Style"/>
          <w:sz w:val="16"/>
          <w:szCs w:val="16"/>
        </w:rPr>
        <w:t>O presente Contrato Administrativo será encaminhado através de correio eletrônico, para o endereço de e-mail disponibilizado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pelo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licitante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fase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habilitação,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competindo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Contratado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b/>
          <w:bCs/>
          <w:sz w:val="16"/>
          <w:szCs w:val="16"/>
        </w:rPr>
        <w:t>impressão</w:t>
      </w:r>
      <w:r w:rsidRPr="000E5212">
        <w:rPr>
          <w:rFonts w:ascii="Bookman Old Style" w:hAnsi="Bookman Old Style" w:cs="Bookman Old Style"/>
          <w:b/>
          <w:bCs/>
          <w:spacing w:val="-15"/>
          <w:sz w:val="16"/>
          <w:szCs w:val="16"/>
        </w:rPr>
        <w:t xml:space="preserve"> </w:t>
      </w:r>
      <w:r w:rsidRPr="000E5212">
        <w:rPr>
          <w:rFonts w:ascii="Bookman Old Style" w:hAnsi="Bookman Old Style" w:cs="Bookman Old Style"/>
          <w:b/>
          <w:bCs/>
          <w:sz w:val="16"/>
          <w:szCs w:val="16"/>
        </w:rPr>
        <w:t>e</w:t>
      </w:r>
      <w:r w:rsidRPr="000E5212">
        <w:rPr>
          <w:rFonts w:ascii="Bookman Old Style" w:hAnsi="Bookman Old Style" w:cs="Bookman Old Style"/>
          <w:b/>
          <w:bCs/>
          <w:spacing w:val="-15"/>
          <w:sz w:val="16"/>
          <w:szCs w:val="16"/>
        </w:rPr>
        <w:t xml:space="preserve"> </w:t>
      </w:r>
      <w:r w:rsidRPr="000E5212">
        <w:rPr>
          <w:rFonts w:ascii="Bookman Old Style" w:hAnsi="Bookman Old Style" w:cs="Bookman Old Style"/>
          <w:b/>
          <w:bCs/>
          <w:sz w:val="16"/>
          <w:szCs w:val="16"/>
        </w:rPr>
        <w:t>assinatura</w:t>
      </w:r>
      <w:r w:rsidRPr="000E5212">
        <w:rPr>
          <w:rFonts w:ascii="Bookman Old Style" w:hAnsi="Bookman Old Style" w:cs="Bookman Old Style"/>
          <w:b/>
          <w:bCs/>
          <w:spacing w:val="-15"/>
          <w:sz w:val="16"/>
          <w:szCs w:val="16"/>
        </w:rPr>
        <w:t xml:space="preserve"> </w:t>
      </w:r>
      <w:r w:rsidRPr="000E5212">
        <w:rPr>
          <w:rFonts w:ascii="Bookman Old Style" w:hAnsi="Bookman Old Style" w:cs="Bookman Old Style"/>
          <w:b/>
          <w:bCs/>
          <w:sz w:val="16"/>
          <w:szCs w:val="16"/>
        </w:rPr>
        <w:t>do</w:t>
      </w:r>
      <w:r w:rsidRPr="000E5212">
        <w:rPr>
          <w:rFonts w:ascii="Bookman Old Style" w:hAnsi="Bookman Old Style" w:cs="Bookman Old Style"/>
          <w:b/>
          <w:bCs/>
          <w:spacing w:val="-15"/>
          <w:sz w:val="16"/>
          <w:szCs w:val="16"/>
        </w:rPr>
        <w:t xml:space="preserve"> </w:t>
      </w:r>
      <w:r w:rsidRPr="000E5212">
        <w:rPr>
          <w:rFonts w:ascii="Bookman Old Style" w:hAnsi="Bookman Old Style" w:cs="Bookman Old Style"/>
          <w:b/>
          <w:bCs/>
          <w:sz w:val="16"/>
          <w:szCs w:val="16"/>
        </w:rPr>
        <w:t>instrumento em</w:t>
      </w:r>
      <w:r w:rsidRPr="000E5212">
        <w:rPr>
          <w:rFonts w:ascii="Bookman Old Style" w:hAnsi="Bookman Old Style" w:cs="Bookman Old Style"/>
          <w:b/>
          <w:bCs/>
          <w:spacing w:val="-15"/>
          <w:sz w:val="16"/>
          <w:szCs w:val="16"/>
        </w:rPr>
        <w:t xml:space="preserve"> </w:t>
      </w:r>
      <w:r w:rsidRPr="000E5212">
        <w:rPr>
          <w:rFonts w:ascii="Bookman Old Style" w:hAnsi="Bookman Old Style" w:cs="Bookman Old Style"/>
          <w:b/>
          <w:bCs/>
          <w:sz w:val="16"/>
          <w:szCs w:val="16"/>
        </w:rPr>
        <w:t>02 (duas) vias</w:t>
      </w:r>
      <w:r w:rsidRPr="000E5212">
        <w:rPr>
          <w:rFonts w:ascii="Bookman Old Style" w:hAnsi="Bookman Old Style" w:cs="Bookman Old Style"/>
          <w:sz w:val="16"/>
          <w:szCs w:val="16"/>
        </w:rPr>
        <w:t xml:space="preserve">, providenciando a entrega da via original no Departamento de Licitações da Prefeitura Municipal, </w:t>
      </w:r>
      <w:r w:rsidRPr="000E5212">
        <w:rPr>
          <w:rFonts w:ascii="Bookman Old Style" w:hAnsi="Bookman Old Style" w:cs="Bookman Old Style"/>
          <w:b/>
          <w:bCs/>
          <w:sz w:val="16"/>
          <w:szCs w:val="16"/>
          <w:u w:val="single"/>
        </w:rPr>
        <w:t>em até 05 (cinco) dias após o seu recebimento.</w:t>
      </w:r>
    </w:p>
    <w:p w:rsidR="00D8060B" w:rsidRPr="000E5212" w:rsidRDefault="00D8060B" w:rsidP="00D8060B">
      <w:pPr>
        <w:pStyle w:val="ParagraphStyle"/>
        <w:jc w:val="both"/>
        <w:rPr>
          <w:rFonts w:ascii="Bookman Old Style" w:hAnsi="Bookman Old Style" w:cs="Bookman Old Style"/>
          <w:sz w:val="16"/>
          <w:szCs w:val="16"/>
        </w:rPr>
      </w:pPr>
    </w:p>
    <w:p w:rsidR="00D8060B" w:rsidRPr="000E5212"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sidRPr="000E5212">
        <w:rPr>
          <w:rFonts w:ascii="Bookman Old Style" w:hAnsi="Bookman Old Style" w:cs="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8060B" w:rsidRPr="000E5212" w:rsidRDefault="00D8060B" w:rsidP="00D8060B">
      <w:pPr>
        <w:pStyle w:val="ParagraphStyle"/>
        <w:jc w:val="both"/>
        <w:rPr>
          <w:rFonts w:ascii="Bookman Old Style" w:hAnsi="Bookman Old Style" w:cs="Bookman Old Style"/>
          <w:sz w:val="16"/>
          <w:szCs w:val="16"/>
        </w:rPr>
      </w:pPr>
    </w:p>
    <w:p w:rsidR="00D8060B" w:rsidRPr="000E5212" w:rsidRDefault="00D8060B" w:rsidP="00356CA4">
      <w:pPr>
        <w:pStyle w:val="ParagraphStyle"/>
        <w:numPr>
          <w:ilvl w:val="0"/>
          <w:numId w:val="30"/>
        </w:numPr>
        <w:tabs>
          <w:tab w:val="left" w:pos="1380"/>
        </w:tabs>
        <w:ind w:right="-30"/>
        <w:jc w:val="right"/>
        <w:rPr>
          <w:rFonts w:ascii="Bookman Old Style" w:hAnsi="Bookman Old Style" w:cs="Bookman Old Style"/>
          <w:b/>
          <w:bCs/>
          <w:sz w:val="16"/>
          <w:szCs w:val="16"/>
        </w:rPr>
      </w:pPr>
      <w:r w:rsidRPr="000E5212">
        <w:rPr>
          <w:rFonts w:ascii="Bookman Old Style" w:hAnsi="Bookman Old Style" w:cs="Bookman Old Style"/>
          <w:color w:val="000000"/>
          <w:sz w:val="16"/>
          <w:szCs w:val="16"/>
        </w:rPr>
        <w:t xml:space="preserve">O fiscal responsável pela execução do contrato será o senhor(a)  </w:t>
      </w:r>
      <w:r w:rsidR="000E5212">
        <w:rPr>
          <w:rFonts w:ascii="Bookman Old Style" w:hAnsi="Bookman Old Style" w:cs="Bookman Old Style"/>
          <w:b/>
          <w:bCs/>
          <w:sz w:val="16"/>
          <w:szCs w:val="16"/>
          <w:lang w:val="pt-BR"/>
        </w:rPr>
        <w:t>ANA MARCIA BANDEIRA MACHADO</w:t>
      </w:r>
      <w:r w:rsidRPr="000E5212">
        <w:rPr>
          <w:rFonts w:ascii="Bookman Old Style" w:hAnsi="Bookman Old Style" w:cs="Bookman Old Style"/>
          <w:b/>
          <w:bCs/>
          <w:sz w:val="16"/>
          <w:szCs w:val="16"/>
        </w:rPr>
        <w:t>.</w:t>
      </w:r>
    </w:p>
    <w:p w:rsidR="00D8060B" w:rsidRPr="000E5212" w:rsidRDefault="00D8060B" w:rsidP="00D8060B">
      <w:pPr>
        <w:pStyle w:val="ParagraphStyle"/>
        <w:spacing w:before="15"/>
        <w:jc w:val="both"/>
        <w:rPr>
          <w:rFonts w:ascii="Bookman Old Style" w:hAnsi="Bookman Old Style" w:cs="Bookman Old Style"/>
          <w:b/>
          <w:bCs/>
          <w:sz w:val="16"/>
          <w:szCs w:val="16"/>
        </w:rPr>
      </w:pPr>
    </w:p>
    <w:p w:rsidR="00D8060B" w:rsidRPr="000E5212" w:rsidRDefault="00D8060B" w:rsidP="00D8060B">
      <w:pPr>
        <w:pStyle w:val="ParagraphStyle"/>
        <w:spacing w:before="15"/>
        <w:jc w:val="both"/>
        <w:rPr>
          <w:rFonts w:ascii="Bookman Old Style" w:hAnsi="Bookman Old Style" w:cs="Bookman Old Style"/>
          <w:sz w:val="16"/>
          <w:szCs w:val="16"/>
        </w:rPr>
      </w:pPr>
      <w:r w:rsidRPr="000E5212">
        <w:rPr>
          <w:rFonts w:ascii="Bookman Old Style" w:hAnsi="Bookman Old Style" w:cs="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8060B" w:rsidRPr="000E5212" w:rsidRDefault="00D8060B" w:rsidP="00D8060B">
      <w:pPr>
        <w:pStyle w:val="ParagraphStyle"/>
        <w:spacing w:before="15"/>
        <w:rPr>
          <w:rFonts w:ascii="Bookman Old Style" w:hAnsi="Bookman Old Style" w:cs="Bookman Old Style"/>
          <w:sz w:val="16"/>
          <w:szCs w:val="16"/>
        </w:rPr>
      </w:pP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SÉTIMA - DAS PARTES INTEGRANTES</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 xml:space="preserve">As condições estabelecidas no edital nº </w:t>
      </w:r>
      <w:r w:rsidR="000E5212">
        <w:rPr>
          <w:rFonts w:ascii="Bookman Old Style" w:hAnsi="Bookman Old Style" w:cs="Bookman Old Style"/>
          <w:b/>
          <w:bCs/>
          <w:sz w:val="16"/>
          <w:szCs w:val="16"/>
        </w:rPr>
        <w:t>073</w:t>
      </w:r>
      <w:r w:rsidRPr="000E5212">
        <w:rPr>
          <w:rFonts w:ascii="Bookman Old Style" w:hAnsi="Bookman Old Style" w:cs="Bookman Old Style"/>
          <w:b/>
          <w:bCs/>
          <w:sz w:val="16"/>
          <w:szCs w:val="16"/>
        </w:rPr>
        <w:t xml:space="preserve">/2022 </w:t>
      </w:r>
      <w:r w:rsidRPr="000E5212">
        <w:rPr>
          <w:rFonts w:ascii="Bookman Old Style" w:hAnsi="Bookman Old Style" w:cs="Bookman Old Style"/>
          <w:sz w:val="16"/>
          <w:szCs w:val="16"/>
        </w:rPr>
        <w:t>– Pregão Presencial e na proposta apresentada pela CONTRATADA, são partes integrantes deste instrumento, independentemente de transcrição.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8060B" w:rsidRPr="000E5212" w:rsidRDefault="00D8060B" w:rsidP="00D8060B">
      <w:pPr>
        <w:pStyle w:val="ParagraphStyle"/>
        <w:widowControl/>
        <w:spacing w:after="165" w:line="252" w:lineRule="auto"/>
        <w:ind w:right="645"/>
        <w:rPr>
          <w:rFonts w:ascii="Bookman Old Style" w:hAnsi="Bookman Old Style" w:cs="Bookman Old Style"/>
          <w:b/>
          <w:bCs/>
          <w:sz w:val="16"/>
          <w:szCs w:val="16"/>
        </w:rPr>
      </w:pPr>
      <w:r w:rsidRPr="000E5212">
        <w:rPr>
          <w:rFonts w:ascii="Bookman Old Style" w:hAnsi="Bookman Old Style" w:cs="Bookman Old Style"/>
          <w:b/>
          <w:bCs/>
          <w:sz w:val="16"/>
          <w:szCs w:val="16"/>
        </w:rPr>
        <w:t>CLÁUSULA DÉCIMA OITAVA – DA SUCESSÃO E DO FORO</w:t>
      </w:r>
    </w:p>
    <w:p w:rsidR="00D8060B" w:rsidRPr="000E5212" w:rsidRDefault="00D8060B" w:rsidP="00D8060B">
      <w:pPr>
        <w:pStyle w:val="ParagraphStyle"/>
        <w:widowControl/>
        <w:spacing w:after="165" w:line="252" w:lineRule="auto"/>
        <w:ind w:right="-30"/>
        <w:jc w:val="both"/>
        <w:rPr>
          <w:rFonts w:ascii="Bookman Old Style" w:hAnsi="Bookman Old Style" w:cs="Bookman Old Style"/>
          <w:sz w:val="16"/>
          <w:szCs w:val="16"/>
        </w:rPr>
      </w:pPr>
      <w:r w:rsidRPr="000E5212">
        <w:rPr>
          <w:rFonts w:ascii="Bookman Old Style" w:hAnsi="Bookman Old Style" w:cs="Bookman Old Style"/>
          <w:sz w:val="16"/>
          <w:szCs w:val="16"/>
        </w:rPr>
        <w:t>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partes firmam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 presente instrumento em</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02 (duas) vias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(impressas por sistema eletrônico de dados) de igual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teor e forma,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na presença</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02(duas)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testemunhas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abaixo,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obrigando-se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por</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si</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e seus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sucessores,</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ao fiel</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cumprimento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do</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que</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ora ficou</w:t>
      </w:r>
      <w:r w:rsidRPr="000E5212">
        <w:rPr>
          <w:rFonts w:ascii="Bookman Old Style" w:hAnsi="Bookman Old Style" w:cs="Bookman Old Style"/>
          <w:spacing w:val="-15"/>
          <w:sz w:val="16"/>
          <w:szCs w:val="16"/>
        </w:rPr>
        <w:t xml:space="preserve"> </w:t>
      </w:r>
      <w:r w:rsidRPr="000E5212">
        <w:rPr>
          <w:rFonts w:ascii="Bookman Old Style" w:hAnsi="Bookman Old Style" w:cs="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8060B" w:rsidRPr="000E5212" w:rsidRDefault="00D8060B" w:rsidP="00D8060B">
      <w:pPr>
        <w:pStyle w:val="ParagraphStyle"/>
        <w:widowControl/>
        <w:spacing w:after="165" w:line="252" w:lineRule="auto"/>
        <w:rPr>
          <w:rFonts w:ascii="Bookman Old Style" w:hAnsi="Bookman Old Style" w:cs="Bookman Old Style"/>
          <w:sz w:val="16"/>
          <w:szCs w:val="16"/>
        </w:rPr>
      </w:pPr>
      <w:r w:rsidRPr="000E5212">
        <w:rPr>
          <w:rFonts w:ascii="Bookman Old Style" w:hAnsi="Bookman Old Style" w:cs="Bookman Old Style"/>
          <w:color w:val="000000"/>
          <w:sz w:val="16"/>
          <w:szCs w:val="16"/>
        </w:rPr>
        <w:t xml:space="preserve">Santo Antonio do Sudoeste, </w:t>
      </w:r>
      <w:r w:rsidR="005675B6" w:rsidRPr="000E5212">
        <w:rPr>
          <w:rFonts w:ascii="Bookman Old Style" w:hAnsi="Bookman Old Style" w:cs="Bookman Old Style"/>
          <w:sz w:val="16"/>
          <w:szCs w:val="16"/>
          <w:lang w:val="pt-BR"/>
        </w:rPr>
        <w:t>......</w:t>
      </w:r>
      <w:r w:rsidRPr="000E5212">
        <w:rPr>
          <w:rFonts w:ascii="Bookman Old Style" w:hAnsi="Bookman Old Style" w:cs="Bookman Old Style"/>
          <w:sz w:val="16"/>
          <w:szCs w:val="16"/>
        </w:rPr>
        <w:t xml:space="preserve"> de 2022.</w:t>
      </w:r>
    </w:p>
    <w:p w:rsidR="00D8060B" w:rsidRPr="000E5212" w:rsidRDefault="00D8060B" w:rsidP="00D8060B">
      <w:pPr>
        <w:pStyle w:val="ParagraphStyle"/>
        <w:widowControl/>
        <w:spacing w:after="165" w:line="252" w:lineRule="auto"/>
        <w:rPr>
          <w:rFonts w:ascii="Bookman Old Style" w:hAnsi="Bookman Old Style" w:cs="Bookman Old Style"/>
          <w:color w:val="000000"/>
          <w:sz w:val="16"/>
          <w:szCs w:val="16"/>
        </w:rPr>
      </w:pPr>
      <w:r w:rsidRPr="000E5212">
        <w:rPr>
          <w:rFonts w:ascii="Bookman Old Style" w:hAnsi="Bookman Old Style" w:cs="Bookman Old Style"/>
          <w:color w:val="000000"/>
          <w:sz w:val="16"/>
          <w:szCs w:val="16"/>
        </w:rPr>
        <w:t>CONTRATANTE</w:t>
      </w:r>
    </w:p>
    <w:p w:rsidR="00D8060B" w:rsidRPr="000E5212" w:rsidRDefault="00D8060B" w:rsidP="00D8060B">
      <w:pPr>
        <w:pStyle w:val="ParagraphStyle"/>
        <w:widowControl/>
        <w:spacing w:after="165" w:line="252" w:lineRule="auto"/>
        <w:rPr>
          <w:rFonts w:ascii="Bookman Old Style" w:hAnsi="Bookman Old Style" w:cs="Bookman Old Style"/>
          <w:color w:val="000000"/>
          <w:sz w:val="16"/>
          <w:szCs w:val="16"/>
        </w:rPr>
      </w:pPr>
      <w:r w:rsidRPr="000E5212">
        <w:rPr>
          <w:rFonts w:ascii="Bookman Old Style" w:hAnsi="Bookman Old Style" w:cs="Bookman Old Style"/>
          <w:color w:val="000000"/>
          <w:sz w:val="16"/>
          <w:szCs w:val="16"/>
        </w:rPr>
        <w:t>CONTRATADO</w:t>
      </w:r>
    </w:p>
    <w:p w:rsidR="00D8060B" w:rsidRPr="000E5212" w:rsidRDefault="00D8060B" w:rsidP="00D8060B">
      <w:pPr>
        <w:pStyle w:val="ParagraphStyle"/>
        <w:widowControl/>
        <w:spacing w:after="165" w:line="252" w:lineRule="auto"/>
        <w:rPr>
          <w:rFonts w:ascii="Calibri" w:hAnsi="Calibri" w:cs="Calibri"/>
          <w:sz w:val="16"/>
          <w:szCs w:val="16"/>
        </w:rPr>
      </w:pPr>
    </w:p>
    <w:p w:rsidR="00164C71" w:rsidRPr="000E5212" w:rsidRDefault="00164C71" w:rsidP="00164C71">
      <w:pPr>
        <w:pStyle w:val="Default"/>
        <w:ind w:left="720"/>
        <w:jc w:val="both"/>
        <w:rPr>
          <w:rFonts w:ascii="Bookman Old Style" w:hAnsi="Bookman Old Style"/>
          <w:bCs/>
          <w:sz w:val="16"/>
          <w:szCs w:val="16"/>
        </w:rPr>
      </w:pPr>
    </w:p>
    <w:sectPr w:rsidR="00164C71" w:rsidRPr="000E5212" w:rsidSect="002C4915">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37" w:rsidRDefault="007F3C37" w:rsidP="007B6845">
      <w:pPr>
        <w:spacing w:after="0" w:line="240" w:lineRule="auto"/>
      </w:pPr>
      <w:r>
        <w:separator/>
      </w:r>
    </w:p>
  </w:endnote>
  <w:endnote w:type="continuationSeparator" w:id="0">
    <w:p w:rsidR="007F3C37" w:rsidRDefault="007F3C37"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37" w:rsidRDefault="007F3C37" w:rsidP="007B6845">
      <w:pPr>
        <w:spacing w:after="0" w:line="240" w:lineRule="auto"/>
      </w:pPr>
      <w:r>
        <w:separator/>
      </w:r>
    </w:p>
  </w:footnote>
  <w:footnote w:type="continuationSeparator" w:id="0">
    <w:p w:rsidR="007F3C37" w:rsidRDefault="007F3C37"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34" w:rsidRDefault="008C2834"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C2834" w:rsidRDefault="008C2834" w:rsidP="00693CEE">
    <w:pPr>
      <w:spacing w:after="0"/>
      <w:jc w:val="center"/>
      <w:rPr>
        <w:rFonts w:ascii="Bookman Old Style" w:hAnsi="Bookman Old Style" w:cs="Arial"/>
        <w:szCs w:val="20"/>
      </w:rPr>
    </w:pPr>
    <w:r>
      <w:rPr>
        <w:rFonts w:ascii="Bookman Old Style" w:hAnsi="Bookman Old Style" w:cs="Arial"/>
        <w:szCs w:val="20"/>
      </w:rPr>
      <w:t>ESTADO DO PARANÁ</w:t>
    </w:r>
  </w:p>
  <w:p w:rsidR="008C2834" w:rsidRDefault="008C2834"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C2834" w:rsidRDefault="008C2834"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8C2834" w:rsidRDefault="008C2834"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F3C37" w:rsidRPr="007B6845" w:rsidRDefault="007F3C37"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06"/>
    <w:multiLevelType w:val="multilevel"/>
    <w:tmpl w:val="2F006F86"/>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 w15:restartNumberingAfterBreak="0">
    <w:nsid w:val="04AFCA92"/>
    <w:multiLevelType w:val="multilevel"/>
    <w:tmpl w:val="4F6ADB4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15:restartNumberingAfterBreak="0">
    <w:nsid w:val="04B976F1"/>
    <w:multiLevelType w:val="multilevel"/>
    <w:tmpl w:val="68993B6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3" w15:restartNumberingAfterBreak="0">
    <w:nsid w:val="04FC70F6"/>
    <w:multiLevelType w:val="multilevel"/>
    <w:tmpl w:val="01C09BC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260E22"/>
    <w:multiLevelType w:val="multilevel"/>
    <w:tmpl w:val="69E5759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6" w15:restartNumberingAfterBreak="0">
    <w:nsid w:val="16817D1B"/>
    <w:multiLevelType w:val="multilevel"/>
    <w:tmpl w:val="B962633C"/>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4528D"/>
    <w:multiLevelType w:val="multilevel"/>
    <w:tmpl w:val="FD88D870"/>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515B2B"/>
    <w:multiLevelType w:val="multilevel"/>
    <w:tmpl w:val="9704F56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6318C1"/>
    <w:multiLevelType w:val="multilevel"/>
    <w:tmpl w:val="8BC22A1E"/>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9B7C29"/>
    <w:multiLevelType w:val="multilevel"/>
    <w:tmpl w:val="50E4B4BA"/>
    <w:lvl w:ilvl="0">
      <w:start w:val="12"/>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1" w15:restartNumberingAfterBreak="0">
    <w:nsid w:val="2634A717"/>
    <w:multiLevelType w:val="multilevel"/>
    <w:tmpl w:val="2191B9D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33BE462E"/>
    <w:multiLevelType w:val="multilevel"/>
    <w:tmpl w:val="249E15A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99077EC"/>
    <w:multiLevelType w:val="multilevel"/>
    <w:tmpl w:val="A71C783C"/>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5" w15:restartNumberingAfterBreak="0">
    <w:nsid w:val="46916815"/>
    <w:multiLevelType w:val="multilevel"/>
    <w:tmpl w:val="70B6833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9761FC0"/>
    <w:multiLevelType w:val="multilevel"/>
    <w:tmpl w:val="5155412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7" w15:restartNumberingAfterBreak="0">
    <w:nsid w:val="4A6D7BA8"/>
    <w:multiLevelType w:val="multilevel"/>
    <w:tmpl w:val="5316D9F4"/>
    <w:lvl w:ilvl="0">
      <w:start w:val="7"/>
      <w:numFmt w:val="decimal"/>
      <w:lvlText w:val="%1."/>
      <w:lvlJc w:val="left"/>
      <w:pPr>
        <w:ind w:left="360" w:hanging="360"/>
      </w:pPr>
      <w:rPr>
        <w:rFonts w:hint="default"/>
        <w:b w:val="0"/>
      </w:rPr>
    </w:lvl>
    <w:lvl w:ilvl="1">
      <w:start w:val="1"/>
      <w:numFmt w:val="decimal"/>
      <w:lvlText w:val="%1.%2."/>
      <w:lvlJc w:val="left"/>
      <w:pPr>
        <w:ind w:left="5824" w:hanging="720"/>
      </w:pPr>
      <w:rPr>
        <w:rFonts w:hint="default"/>
        <w:b/>
      </w:rPr>
    </w:lvl>
    <w:lvl w:ilvl="2">
      <w:start w:val="1"/>
      <w:numFmt w:val="decimal"/>
      <w:lvlText w:val="%1.%2.%3."/>
      <w:lvlJc w:val="left"/>
      <w:pPr>
        <w:ind w:left="1855"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BF41BD2"/>
    <w:multiLevelType w:val="multilevel"/>
    <w:tmpl w:val="F27E8090"/>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0" w15:restartNumberingAfterBreak="0">
    <w:nsid w:val="54258AD3"/>
    <w:multiLevelType w:val="multilevel"/>
    <w:tmpl w:val="23EF775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1"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610E0F9B"/>
    <w:multiLevelType w:val="multilevel"/>
    <w:tmpl w:val="93A254B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67DF148D"/>
    <w:multiLevelType w:val="multilevel"/>
    <w:tmpl w:val="38F0AEA2"/>
    <w:lvl w:ilvl="0">
      <w:start w:val="17"/>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4"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379DD"/>
    <w:multiLevelType w:val="multilevel"/>
    <w:tmpl w:val="C1BE0752"/>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26" w15:restartNumberingAfterBreak="0">
    <w:nsid w:val="7350102E"/>
    <w:multiLevelType w:val="multilevel"/>
    <w:tmpl w:val="8346B720"/>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ascii="Bookman Old Style" w:hAnsi="Bookman Old Style"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7" w15:restartNumberingAfterBreak="0">
    <w:nsid w:val="758075BE"/>
    <w:multiLevelType w:val="multilevel"/>
    <w:tmpl w:val="B356608A"/>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7DA3B25"/>
    <w:multiLevelType w:val="multilevel"/>
    <w:tmpl w:val="016259F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4"/>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22"/>
  </w:num>
  <w:num w:numId="9">
    <w:abstractNumId w:val="0"/>
  </w:num>
  <w:num w:numId="10">
    <w:abstractNumId w:val="26"/>
  </w:num>
  <w:num w:numId="11">
    <w:abstractNumId w:val="17"/>
  </w:num>
  <w:num w:numId="12">
    <w:abstractNumId w:val="8"/>
  </w:num>
  <w:num w:numId="13">
    <w:abstractNumId w:val="13"/>
  </w:num>
  <w:num w:numId="14">
    <w:abstractNumId w:val="15"/>
  </w:num>
  <w:num w:numId="15">
    <w:abstractNumId w:val="14"/>
  </w:num>
  <w:num w:numId="16">
    <w:abstractNumId w:val="10"/>
  </w:num>
  <w:num w:numId="17">
    <w:abstractNumId w:val="27"/>
  </w:num>
  <w:num w:numId="18">
    <w:abstractNumId w:val="25"/>
  </w:num>
  <w:num w:numId="19">
    <w:abstractNumId w:val="9"/>
  </w:num>
  <w:num w:numId="20">
    <w:abstractNumId w:val="18"/>
  </w:num>
  <w:num w:numId="21">
    <w:abstractNumId w:val="23"/>
  </w:num>
  <w:num w:numId="22">
    <w:abstractNumId w:val="7"/>
  </w:num>
  <w:num w:numId="23">
    <w:abstractNumId w:val="21"/>
  </w:num>
  <w:num w:numId="24">
    <w:abstractNumId w:val="2"/>
  </w:num>
  <w:num w:numId="25">
    <w:abstractNumId w:val="2"/>
    <w:lvlOverride w:ilvl="0">
      <w:startOverride w:val="1"/>
    </w:lvlOverride>
  </w:num>
  <w:num w:numId="26">
    <w:abstractNumId w:val="5"/>
  </w:num>
  <w:num w:numId="27">
    <w:abstractNumId w:val="5"/>
    <w:lvlOverride w:ilvl="0">
      <w:startOverride w:val="1"/>
    </w:lvlOverride>
  </w:num>
  <w:num w:numId="28">
    <w:abstractNumId w:val="16"/>
  </w:num>
  <w:num w:numId="29">
    <w:abstractNumId w:val="16"/>
    <w:lvlOverride w:ilvl="0">
      <w:startOverride w:val="1"/>
    </w:lvlOverride>
  </w:num>
  <w:num w:numId="30">
    <w:abstractNumId w:val="11"/>
  </w:num>
  <w:num w:numId="31">
    <w:abstractNumId w:val="11"/>
    <w:lvlOverride w:ilvl="0">
      <w:startOverride w:val="1"/>
    </w:lvlOverride>
  </w:num>
  <w:num w:numId="32">
    <w:abstractNumId w:val="20"/>
  </w:num>
  <w:num w:numId="33">
    <w:abstractNumId w:val="20"/>
    <w:lvlOverride w:ilvl="0">
      <w:startOverride w:val="1"/>
    </w:lvlOverride>
  </w:num>
  <w:num w:numId="34">
    <w:abstractNumId w:val="1"/>
  </w:num>
  <w:num w:numId="35">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963B8"/>
    <w:rsid w:val="000A1AD0"/>
    <w:rsid w:val="000E47FE"/>
    <w:rsid w:val="000E5212"/>
    <w:rsid w:val="000F0F4E"/>
    <w:rsid w:val="000F3330"/>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04E55"/>
    <w:rsid w:val="00223B07"/>
    <w:rsid w:val="0023262A"/>
    <w:rsid w:val="00240C00"/>
    <w:rsid w:val="002419F0"/>
    <w:rsid w:val="002437B4"/>
    <w:rsid w:val="00245F85"/>
    <w:rsid w:val="00271196"/>
    <w:rsid w:val="002768F9"/>
    <w:rsid w:val="00276E58"/>
    <w:rsid w:val="002A771B"/>
    <w:rsid w:val="002C4915"/>
    <w:rsid w:val="002D27C5"/>
    <w:rsid w:val="002D70E3"/>
    <w:rsid w:val="002F18D5"/>
    <w:rsid w:val="002F2CCE"/>
    <w:rsid w:val="0034342C"/>
    <w:rsid w:val="003528BA"/>
    <w:rsid w:val="00356CA4"/>
    <w:rsid w:val="0036127A"/>
    <w:rsid w:val="0037446F"/>
    <w:rsid w:val="0038252E"/>
    <w:rsid w:val="003833D9"/>
    <w:rsid w:val="00392075"/>
    <w:rsid w:val="003A3034"/>
    <w:rsid w:val="003B3301"/>
    <w:rsid w:val="003C282D"/>
    <w:rsid w:val="003D269E"/>
    <w:rsid w:val="003F2D2E"/>
    <w:rsid w:val="00426D24"/>
    <w:rsid w:val="00453ADD"/>
    <w:rsid w:val="0045633D"/>
    <w:rsid w:val="004705FD"/>
    <w:rsid w:val="00470612"/>
    <w:rsid w:val="00474857"/>
    <w:rsid w:val="00481B94"/>
    <w:rsid w:val="00491422"/>
    <w:rsid w:val="00496BA1"/>
    <w:rsid w:val="00497B2D"/>
    <w:rsid w:val="004B70D0"/>
    <w:rsid w:val="004D097D"/>
    <w:rsid w:val="00535200"/>
    <w:rsid w:val="00551184"/>
    <w:rsid w:val="00551A45"/>
    <w:rsid w:val="005675B6"/>
    <w:rsid w:val="00584656"/>
    <w:rsid w:val="0059003E"/>
    <w:rsid w:val="005916D8"/>
    <w:rsid w:val="00595E96"/>
    <w:rsid w:val="00595F38"/>
    <w:rsid w:val="005A7B9A"/>
    <w:rsid w:val="005B3DA1"/>
    <w:rsid w:val="005E2871"/>
    <w:rsid w:val="005E3D76"/>
    <w:rsid w:val="005E7797"/>
    <w:rsid w:val="006135BC"/>
    <w:rsid w:val="00627057"/>
    <w:rsid w:val="00652953"/>
    <w:rsid w:val="006634DD"/>
    <w:rsid w:val="00664FA9"/>
    <w:rsid w:val="00673D74"/>
    <w:rsid w:val="00694D3E"/>
    <w:rsid w:val="006A4EEE"/>
    <w:rsid w:val="006B48D4"/>
    <w:rsid w:val="006E0DE7"/>
    <w:rsid w:val="006E5AAA"/>
    <w:rsid w:val="006E678B"/>
    <w:rsid w:val="006F78DA"/>
    <w:rsid w:val="00707063"/>
    <w:rsid w:val="00720670"/>
    <w:rsid w:val="0075149F"/>
    <w:rsid w:val="007937DB"/>
    <w:rsid w:val="00794BAF"/>
    <w:rsid w:val="007A4871"/>
    <w:rsid w:val="007B0EF8"/>
    <w:rsid w:val="007B6845"/>
    <w:rsid w:val="007C4724"/>
    <w:rsid w:val="007D1A5F"/>
    <w:rsid w:val="007F3C37"/>
    <w:rsid w:val="007F4D2E"/>
    <w:rsid w:val="00813A71"/>
    <w:rsid w:val="00814C3E"/>
    <w:rsid w:val="008262BF"/>
    <w:rsid w:val="0083624E"/>
    <w:rsid w:val="00855432"/>
    <w:rsid w:val="00874747"/>
    <w:rsid w:val="00876A10"/>
    <w:rsid w:val="00890276"/>
    <w:rsid w:val="00892103"/>
    <w:rsid w:val="008A1A5A"/>
    <w:rsid w:val="008B7D89"/>
    <w:rsid w:val="008C2834"/>
    <w:rsid w:val="008E429A"/>
    <w:rsid w:val="009149D4"/>
    <w:rsid w:val="00924B7F"/>
    <w:rsid w:val="00933D0D"/>
    <w:rsid w:val="00934F75"/>
    <w:rsid w:val="00942BF2"/>
    <w:rsid w:val="009A3BB3"/>
    <w:rsid w:val="009A6CE3"/>
    <w:rsid w:val="009B6D50"/>
    <w:rsid w:val="009B7EBC"/>
    <w:rsid w:val="009F6BAB"/>
    <w:rsid w:val="00A20D2C"/>
    <w:rsid w:val="00A24464"/>
    <w:rsid w:val="00A26CEF"/>
    <w:rsid w:val="00A3482D"/>
    <w:rsid w:val="00A8043C"/>
    <w:rsid w:val="00A85BC8"/>
    <w:rsid w:val="00AD5E0A"/>
    <w:rsid w:val="00AE0843"/>
    <w:rsid w:val="00AF15A4"/>
    <w:rsid w:val="00AF4727"/>
    <w:rsid w:val="00B02858"/>
    <w:rsid w:val="00B063A9"/>
    <w:rsid w:val="00B07555"/>
    <w:rsid w:val="00B1147F"/>
    <w:rsid w:val="00B51922"/>
    <w:rsid w:val="00B5566B"/>
    <w:rsid w:val="00B77AC0"/>
    <w:rsid w:val="00BA3FB4"/>
    <w:rsid w:val="00BC568F"/>
    <w:rsid w:val="00BD1E76"/>
    <w:rsid w:val="00BF48BA"/>
    <w:rsid w:val="00C1496D"/>
    <w:rsid w:val="00C17686"/>
    <w:rsid w:val="00C17CFB"/>
    <w:rsid w:val="00C44F14"/>
    <w:rsid w:val="00C52B3F"/>
    <w:rsid w:val="00C85558"/>
    <w:rsid w:val="00C95F4D"/>
    <w:rsid w:val="00CA6A80"/>
    <w:rsid w:val="00CB3556"/>
    <w:rsid w:val="00CD08FA"/>
    <w:rsid w:val="00CD60B2"/>
    <w:rsid w:val="00CD7D1C"/>
    <w:rsid w:val="00CE6B88"/>
    <w:rsid w:val="00CF2486"/>
    <w:rsid w:val="00CF3841"/>
    <w:rsid w:val="00D56F44"/>
    <w:rsid w:val="00D71A5C"/>
    <w:rsid w:val="00D8060B"/>
    <w:rsid w:val="00D9700E"/>
    <w:rsid w:val="00DB7CB4"/>
    <w:rsid w:val="00DC0E1D"/>
    <w:rsid w:val="00DE147C"/>
    <w:rsid w:val="00E01CC6"/>
    <w:rsid w:val="00E16A34"/>
    <w:rsid w:val="00E407BD"/>
    <w:rsid w:val="00E54597"/>
    <w:rsid w:val="00EB33E0"/>
    <w:rsid w:val="00EB353B"/>
    <w:rsid w:val="00EB498C"/>
    <w:rsid w:val="00EB6DD1"/>
    <w:rsid w:val="00ED38B5"/>
    <w:rsid w:val="00EF039A"/>
    <w:rsid w:val="00EF37AD"/>
    <w:rsid w:val="00F13C8E"/>
    <w:rsid w:val="00F15091"/>
    <w:rsid w:val="00F25A41"/>
    <w:rsid w:val="00F37513"/>
    <w:rsid w:val="00F44869"/>
    <w:rsid w:val="00F63971"/>
    <w:rsid w:val="00F65631"/>
    <w:rsid w:val="00F7189C"/>
    <w:rsid w:val="00F76A07"/>
    <w:rsid w:val="00FB006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691F8DA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60B"/>
    <w:pPr>
      <w:widowControl w:val="0"/>
      <w:autoSpaceDE w:val="0"/>
      <w:autoSpaceDN w:val="0"/>
      <w:spacing w:after="0" w:line="240" w:lineRule="auto"/>
      <w:ind w:left="69"/>
    </w:pPr>
    <w:rPr>
      <w:rFonts w:ascii="Arial" w:eastAsia="Arial" w:hAnsi="Arial" w:cs="Arial"/>
      <w:lang w:val="pt-PT"/>
    </w:rPr>
  </w:style>
  <w:style w:type="character" w:customStyle="1" w:styleId="fontstyle01">
    <w:name w:val="fontstyle01"/>
    <w:rsid w:val="007F3C37"/>
    <w:rPr>
      <w:rFonts w:ascii="Arial" w:hAnsi="Arial" w:cs="Arial" w:hint="default"/>
      <w:b w:val="0"/>
      <w:bCs w:val="0"/>
      <w:i w:val="0"/>
      <w:iCs w:val="0"/>
      <w:color w:val="000000"/>
      <w:sz w:val="24"/>
      <w:szCs w:val="24"/>
    </w:rPr>
  </w:style>
  <w:style w:type="paragraph" w:styleId="SemEspaamento">
    <w:name w:val="No Spacing"/>
    <w:uiPriority w:val="1"/>
    <w:qFormat/>
    <w:rsid w:val="007F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E704-429D-482F-9B5A-E6B2D5F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33</Pages>
  <Words>13966</Words>
  <Characters>75421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120</cp:revision>
  <cp:lastPrinted>2022-10-13T17:57:00Z</cp:lastPrinted>
  <dcterms:created xsi:type="dcterms:W3CDTF">2021-03-04T13:11:00Z</dcterms:created>
  <dcterms:modified xsi:type="dcterms:W3CDTF">2022-10-14T14:36:00Z</dcterms:modified>
</cp:coreProperties>
</file>