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75D6C" w:rsidP="00675D6C">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1F6B6C" w:rsidRPr="00C1496D" w:rsidRDefault="001F6B6C" w:rsidP="00675D6C">
                            <w:pPr>
                              <w:rPr>
                                <w:rFonts w:ascii="Bookman Old Style" w:hAnsi="Bookman Old Style"/>
                                <w:sz w:val="44"/>
                              </w:rPr>
                            </w:pPr>
                            <w:r w:rsidRPr="00C1496D">
                              <w:rPr>
                                <w:rFonts w:ascii="Bookman Old Style" w:hAnsi="Bookman Old Style"/>
                                <w:sz w:val="44"/>
                              </w:rPr>
                              <w:t xml:space="preserve">Município de </w:t>
                            </w:r>
                          </w:p>
                          <w:p w:rsidR="001F6B6C" w:rsidRPr="00C1496D" w:rsidRDefault="001F6B6C" w:rsidP="00675D6C">
                            <w:pPr>
                              <w:rPr>
                                <w:rFonts w:ascii="Bookman Old Style" w:hAnsi="Bookman Old Style"/>
                                <w:b/>
                                <w:sz w:val="44"/>
                              </w:rPr>
                            </w:pPr>
                            <w:r w:rsidRPr="00C1496D">
                              <w:rPr>
                                <w:rFonts w:ascii="Bookman Old Style" w:hAnsi="Bookman Old Style"/>
                                <w:b/>
                                <w:sz w:val="44"/>
                              </w:rPr>
                              <w:t xml:space="preserve">SANTO ANTONIO </w:t>
                            </w:r>
                          </w:p>
                          <w:p w:rsidR="001F6B6C" w:rsidRPr="00C1496D" w:rsidRDefault="001F6B6C"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1F6B6C" w:rsidRPr="00C1496D" w:rsidRDefault="001F6B6C" w:rsidP="00675D6C">
                      <w:pPr>
                        <w:rPr>
                          <w:rFonts w:ascii="Bookman Old Style" w:hAnsi="Bookman Old Style"/>
                          <w:sz w:val="44"/>
                        </w:rPr>
                      </w:pPr>
                      <w:r w:rsidRPr="00C1496D">
                        <w:rPr>
                          <w:rFonts w:ascii="Bookman Old Style" w:hAnsi="Bookman Old Style"/>
                          <w:sz w:val="44"/>
                        </w:rPr>
                        <w:t xml:space="preserve">Município de </w:t>
                      </w:r>
                    </w:p>
                    <w:p w:rsidR="001F6B6C" w:rsidRPr="00C1496D" w:rsidRDefault="001F6B6C" w:rsidP="00675D6C">
                      <w:pPr>
                        <w:rPr>
                          <w:rFonts w:ascii="Bookman Old Style" w:hAnsi="Bookman Old Style"/>
                          <w:b/>
                          <w:sz w:val="44"/>
                        </w:rPr>
                      </w:pPr>
                      <w:r w:rsidRPr="00C1496D">
                        <w:rPr>
                          <w:rFonts w:ascii="Bookman Old Style" w:hAnsi="Bookman Old Style"/>
                          <w:b/>
                          <w:sz w:val="44"/>
                        </w:rPr>
                        <w:t xml:space="preserve">SANTO ANTONIO </w:t>
                      </w:r>
                    </w:p>
                    <w:p w:rsidR="001F6B6C" w:rsidRPr="00C1496D" w:rsidRDefault="001F6B6C"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1F6B6C" w:rsidRDefault="001F6B6C" w:rsidP="00675D6C">
                            <w:pPr>
                              <w:rPr>
                                <w:rFonts w:ascii="Bookman Old Style" w:hAnsi="Bookman Old Style"/>
                                <w:b/>
                                <w:sz w:val="80"/>
                                <w:szCs w:val="80"/>
                              </w:rPr>
                            </w:pPr>
                            <w:r>
                              <w:rPr>
                                <w:rFonts w:ascii="Bookman Old Style" w:hAnsi="Bookman Old Style"/>
                                <w:b/>
                                <w:sz w:val="80"/>
                                <w:szCs w:val="80"/>
                              </w:rPr>
                              <w:t xml:space="preserve">PREGÃO </w:t>
                            </w:r>
                          </w:p>
                          <w:p w:rsidR="001F6B6C" w:rsidRPr="007B6845" w:rsidRDefault="001F6B6C" w:rsidP="00675D6C">
                            <w:pPr>
                              <w:rPr>
                                <w:rFonts w:ascii="Bookman Old Style" w:hAnsi="Bookman Old Style"/>
                                <w:b/>
                                <w:sz w:val="80"/>
                                <w:szCs w:val="80"/>
                              </w:rPr>
                            </w:pPr>
                            <w:r>
                              <w:rPr>
                                <w:rFonts w:ascii="Bookman Old Style" w:hAnsi="Bookman Old Style"/>
                                <w:b/>
                                <w:sz w:val="80"/>
                                <w:szCs w:val="80"/>
                              </w:rPr>
                              <w:t>ELETRÔNICO</w:t>
                            </w:r>
                          </w:p>
                          <w:p w:rsidR="001F6B6C" w:rsidRPr="00924B7F" w:rsidRDefault="001F6B6C" w:rsidP="00675D6C">
                            <w:pPr>
                              <w:rPr>
                                <w:rFonts w:ascii="Bookman Old Style" w:hAnsi="Bookman Old Style"/>
                                <w:b/>
                                <w:sz w:val="80"/>
                                <w:szCs w:val="80"/>
                              </w:rPr>
                            </w:pPr>
                            <w:r>
                              <w:rPr>
                                <w:rFonts w:ascii="Bookman Old Style" w:hAnsi="Bookman Old Style"/>
                                <w:b/>
                                <w:sz w:val="80"/>
                                <w:szCs w:val="80"/>
                              </w:rPr>
                              <w:t>003</w:t>
                            </w:r>
                            <w:r w:rsidRPr="00924B7F">
                              <w:rPr>
                                <w:rFonts w:ascii="Bookman Old Style" w:hAnsi="Bookman Old Style"/>
                                <w:b/>
                                <w:sz w:val="80"/>
                                <w:szCs w:val="8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1F6B6C" w:rsidRDefault="001F6B6C" w:rsidP="00675D6C">
                      <w:pPr>
                        <w:rPr>
                          <w:rFonts w:ascii="Bookman Old Style" w:hAnsi="Bookman Old Style"/>
                          <w:b/>
                          <w:sz w:val="80"/>
                          <w:szCs w:val="80"/>
                        </w:rPr>
                      </w:pPr>
                      <w:r>
                        <w:rPr>
                          <w:rFonts w:ascii="Bookman Old Style" w:hAnsi="Bookman Old Style"/>
                          <w:b/>
                          <w:sz w:val="80"/>
                          <w:szCs w:val="80"/>
                        </w:rPr>
                        <w:t xml:space="preserve">PREGÃO </w:t>
                      </w:r>
                    </w:p>
                    <w:p w:rsidR="001F6B6C" w:rsidRPr="007B6845" w:rsidRDefault="001F6B6C" w:rsidP="00675D6C">
                      <w:pPr>
                        <w:rPr>
                          <w:rFonts w:ascii="Bookman Old Style" w:hAnsi="Bookman Old Style"/>
                          <w:b/>
                          <w:sz w:val="80"/>
                          <w:szCs w:val="80"/>
                        </w:rPr>
                      </w:pPr>
                      <w:r>
                        <w:rPr>
                          <w:rFonts w:ascii="Bookman Old Style" w:hAnsi="Bookman Old Style"/>
                          <w:b/>
                          <w:sz w:val="80"/>
                          <w:szCs w:val="80"/>
                        </w:rPr>
                        <w:t>ELETRÔNICO</w:t>
                      </w:r>
                    </w:p>
                    <w:p w:rsidR="001F6B6C" w:rsidRPr="00924B7F" w:rsidRDefault="001F6B6C" w:rsidP="00675D6C">
                      <w:pPr>
                        <w:rPr>
                          <w:rFonts w:ascii="Bookman Old Style" w:hAnsi="Bookman Old Style"/>
                          <w:b/>
                          <w:sz w:val="80"/>
                          <w:szCs w:val="80"/>
                        </w:rPr>
                      </w:pPr>
                      <w:r>
                        <w:rPr>
                          <w:rFonts w:ascii="Bookman Old Style" w:hAnsi="Bookman Old Style"/>
                          <w:b/>
                          <w:sz w:val="80"/>
                          <w:szCs w:val="80"/>
                        </w:rPr>
                        <w:t>003</w:t>
                      </w:r>
                      <w:r w:rsidRPr="00924B7F">
                        <w:rPr>
                          <w:rFonts w:ascii="Bookman Old Style" w:hAnsi="Bookman Old Style"/>
                          <w:b/>
                          <w:sz w:val="80"/>
                          <w:szCs w:val="80"/>
                        </w:rPr>
                        <w:t>/2021</w:t>
                      </w:r>
                    </w:p>
                  </w:txbxContent>
                </v:textbox>
                <w10:wrap anchorx="margin"/>
              </v:shape>
            </w:pict>
          </mc:Fallback>
        </mc:AlternateContent>
      </w: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posOffset>-152400</wp:posOffset>
                </wp:positionH>
                <wp:positionV relativeFrom="paragraph">
                  <wp:posOffset>106045</wp:posOffset>
                </wp:positionV>
                <wp:extent cx="6824980" cy="27908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4980" cy="2790825"/>
                        </a:xfrm>
                        <a:prstGeom prst="rect">
                          <a:avLst/>
                        </a:prstGeom>
                        <a:noFill/>
                        <a:ln w="6350">
                          <a:noFill/>
                        </a:ln>
                      </wps:spPr>
                      <wps:txbx>
                        <w:txbxContent>
                          <w:p w:rsidR="001F6B6C" w:rsidRPr="00886161" w:rsidRDefault="001F6B6C" w:rsidP="00675D6C">
                            <w:pPr>
                              <w:rPr>
                                <w:rFonts w:ascii="Bookman Old Style" w:hAnsi="Bookman Old Style"/>
                                <w:b/>
                                <w:sz w:val="44"/>
                                <w:szCs w:val="44"/>
                              </w:rPr>
                            </w:pPr>
                            <w:r w:rsidRPr="000D731F">
                              <w:rPr>
                                <w:rFonts w:ascii="Bookman Old Style" w:hAnsi="Bookman Old Style"/>
                                <w:b/>
                                <w:sz w:val="44"/>
                                <w:szCs w:val="44"/>
                              </w:rPr>
                              <w:t>OBJETO:</w:t>
                            </w:r>
                            <w:r>
                              <w:rPr>
                                <w:rFonts w:ascii="Bookman Old Style" w:hAnsi="Bookman Old Style"/>
                                <w:b/>
                                <w:sz w:val="44"/>
                                <w:szCs w:val="44"/>
                              </w:rPr>
                              <w:t xml:space="preserve"> </w:t>
                            </w:r>
                            <w:r w:rsidRPr="00886161">
                              <w:rPr>
                                <w:w w:val="115"/>
                                <w:sz w:val="44"/>
                                <w:szCs w:val="44"/>
                              </w:rPr>
                              <w:t>Futura</w:t>
                            </w:r>
                            <w:r w:rsidRPr="00886161">
                              <w:rPr>
                                <w:spacing w:val="1"/>
                                <w:w w:val="115"/>
                                <w:sz w:val="44"/>
                                <w:szCs w:val="44"/>
                              </w:rPr>
                              <w:t xml:space="preserve"> </w:t>
                            </w:r>
                            <w:r w:rsidRPr="00886161">
                              <w:rPr>
                                <w:w w:val="115"/>
                                <w:sz w:val="44"/>
                                <w:szCs w:val="44"/>
                              </w:rPr>
                              <w:t>e</w:t>
                            </w:r>
                            <w:r w:rsidRPr="00886161">
                              <w:rPr>
                                <w:spacing w:val="1"/>
                                <w:w w:val="115"/>
                                <w:sz w:val="44"/>
                                <w:szCs w:val="44"/>
                              </w:rPr>
                              <w:t xml:space="preserve"> </w:t>
                            </w:r>
                            <w:r w:rsidRPr="00886161">
                              <w:rPr>
                                <w:w w:val="115"/>
                                <w:sz w:val="44"/>
                                <w:szCs w:val="44"/>
                              </w:rPr>
                              <w:t>eventual</w:t>
                            </w:r>
                            <w:r w:rsidRPr="00886161">
                              <w:rPr>
                                <w:spacing w:val="1"/>
                                <w:w w:val="115"/>
                                <w:sz w:val="44"/>
                                <w:szCs w:val="44"/>
                              </w:rPr>
                              <w:t xml:space="preserve"> </w:t>
                            </w:r>
                            <w:r w:rsidRPr="00886161">
                              <w:rPr>
                                <w:w w:val="115"/>
                                <w:sz w:val="44"/>
                                <w:szCs w:val="44"/>
                              </w:rPr>
                              <w:t>Aquisição</w:t>
                            </w:r>
                            <w:r w:rsidRPr="00886161">
                              <w:rPr>
                                <w:spacing w:val="1"/>
                                <w:w w:val="115"/>
                                <w:sz w:val="44"/>
                                <w:szCs w:val="44"/>
                              </w:rPr>
                              <w:t xml:space="preserve"> </w:t>
                            </w:r>
                            <w:r w:rsidRPr="00886161">
                              <w:rPr>
                                <w:w w:val="115"/>
                                <w:sz w:val="44"/>
                                <w:szCs w:val="44"/>
                              </w:rPr>
                              <w:t>de</w:t>
                            </w:r>
                            <w:r w:rsidRPr="00886161">
                              <w:rPr>
                                <w:spacing w:val="1"/>
                                <w:w w:val="115"/>
                                <w:sz w:val="44"/>
                                <w:szCs w:val="44"/>
                              </w:rPr>
                              <w:t xml:space="preserve"> </w:t>
                            </w:r>
                            <w:r w:rsidRPr="00886161">
                              <w:rPr>
                                <w:w w:val="115"/>
                                <w:sz w:val="44"/>
                                <w:szCs w:val="44"/>
                              </w:rPr>
                              <w:t>insumos</w:t>
                            </w:r>
                            <w:r w:rsidRPr="00886161">
                              <w:rPr>
                                <w:spacing w:val="1"/>
                                <w:w w:val="115"/>
                                <w:sz w:val="44"/>
                                <w:szCs w:val="44"/>
                              </w:rPr>
                              <w:t xml:space="preserve"> </w:t>
                            </w:r>
                            <w:r w:rsidRPr="00886161">
                              <w:rPr>
                                <w:w w:val="115"/>
                                <w:sz w:val="44"/>
                                <w:szCs w:val="44"/>
                              </w:rPr>
                              <w:t>e</w:t>
                            </w:r>
                            <w:r w:rsidRPr="00886161">
                              <w:rPr>
                                <w:spacing w:val="1"/>
                                <w:w w:val="115"/>
                                <w:sz w:val="44"/>
                                <w:szCs w:val="44"/>
                              </w:rPr>
                              <w:t xml:space="preserve"> </w:t>
                            </w:r>
                            <w:r w:rsidRPr="00886161">
                              <w:rPr>
                                <w:w w:val="115"/>
                                <w:sz w:val="44"/>
                                <w:szCs w:val="44"/>
                              </w:rPr>
                              <w:t>material</w:t>
                            </w:r>
                            <w:r w:rsidRPr="00886161">
                              <w:rPr>
                                <w:spacing w:val="-48"/>
                                <w:w w:val="115"/>
                                <w:sz w:val="44"/>
                                <w:szCs w:val="44"/>
                              </w:rPr>
                              <w:t xml:space="preserve"> </w:t>
                            </w:r>
                            <w:r w:rsidRPr="00886161">
                              <w:rPr>
                                <w:w w:val="115"/>
                                <w:sz w:val="44"/>
                                <w:szCs w:val="44"/>
                              </w:rPr>
                              <w:t>ambulatorial para a Secretaria de Saúde, em atendimento as demandas das Unidades de Saúde do</w:t>
                            </w:r>
                            <w:r w:rsidRPr="00886161">
                              <w:rPr>
                                <w:spacing w:val="1"/>
                                <w:w w:val="115"/>
                                <w:sz w:val="44"/>
                                <w:szCs w:val="44"/>
                              </w:rPr>
                              <w:t xml:space="preserve"> </w:t>
                            </w:r>
                            <w:r w:rsidRPr="00886161">
                              <w:rPr>
                                <w:w w:val="115"/>
                                <w:sz w:val="44"/>
                                <w:szCs w:val="44"/>
                              </w:rPr>
                              <w:t>Município.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12pt;margin-top:8.35pt;width:537.4pt;height:21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" filled="f" stroked="f" strokeweight=".5pt">
                <v:textbox>
                  <w:txbxContent>
                    <w:p w:rsidR="001F6B6C" w:rsidRPr="00886161" w:rsidRDefault="001F6B6C" w:rsidP="00675D6C">
                      <w:pPr>
                        <w:rPr>
                          <w:rFonts w:ascii="Bookman Old Style" w:hAnsi="Bookman Old Style"/>
                          <w:b/>
                          <w:sz w:val="44"/>
                          <w:szCs w:val="44"/>
                        </w:rPr>
                      </w:pPr>
                      <w:r w:rsidRPr="000D731F">
                        <w:rPr>
                          <w:rFonts w:ascii="Bookman Old Style" w:hAnsi="Bookman Old Style"/>
                          <w:b/>
                          <w:sz w:val="44"/>
                          <w:szCs w:val="44"/>
                        </w:rPr>
                        <w:t>OBJETO:</w:t>
                      </w:r>
                      <w:r>
                        <w:rPr>
                          <w:rFonts w:ascii="Bookman Old Style" w:hAnsi="Bookman Old Style"/>
                          <w:b/>
                          <w:sz w:val="44"/>
                          <w:szCs w:val="44"/>
                        </w:rPr>
                        <w:t xml:space="preserve"> </w:t>
                      </w:r>
                      <w:r w:rsidRPr="00886161">
                        <w:rPr>
                          <w:w w:val="115"/>
                          <w:sz w:val="44"/>
                          <w:szCs w:val="44"/>
                        </w:rPr>
                        <w:t>Futura</w:t>
                      </w:r>
                      <w:r w:rsidRPr="00886161">
                        <w:rPr>
                          <w:spacing w:val="1"/>
                          <w:w w:val="115"/>
                          <w:sz w:val="44"/>
                          <w:szCs w:val="44"/>
                        </w:rPr>
                        <w:t xml:space="preserve"> </w:t>
                      </w:r>
                      <w:r w:rsidRPr="00886161">
                        <w:rPr>
                          <w:w w:val="115"/>
                          <w:sz w:val="44"/>
                          <w:szCs w:val="44"/>
                        </w:rPr>
                        <w:t>e</w:t>
                      </w:r>
                      <w:r w:rsidRPr="00886161">
                        <w:rPr>
                          <w:spacing w:val="1"/>
                          <w:w w:val="115"/>
                          <w:sz w:val="44"/>
                          <w:szCs w:val="44"/>
                        </w:rPr>
                        <w:t xml:space="preserve"> </w:t>
                      </w:r>
                      <w:r w:rsidRPr="00886161">
                        <w:rPr>
                          <w:w w:val="115"/>
                          <w:sz w:val="44"/>
                          <w:szCs w:val="44"/>
                        </w:rPr>
                        <w:t>eventual</w:t>
                      </w:r>
                      <w:r w:rsidRPr="00886161">
                        <w:rPr>
                          <w:spacing w:val="1"/>
                          <w:w w:val="115"/>
                          <w:sz w:val="44"/>
                          <w:szCs w:val="44"/>
                        </w:rPr>
                        <w:t xml:space="preserve"> </w:t>
                      </w:r>
                      <w:r w:rsidRPr="00886161">
                        <w:rPr>
                          <w:w w:val="115"/>
                          <w:sz w:val="44"/>
                          <w:szCs w:val="44"/>
                        </w:rPr>
                        <w:t>Aquisição</w:t>
                      </w:r>
                      <w:r w:rsidRPr="00886161">
                        <w:rPr>
                          <w:spacing w:val="1"/>
                          <w:w w:val="115"/>
                          <w:sz w:val="44"/>
                          <w:szCs w:val="44"/>
                        </w:rPr>
                        <w:t xml:space="preserve"> </w:t>
                      </w:r>
                      <w:r w:rsidRPr="00886161">
                        <w:rPr>
                          <w:w w:val="115"/>
                          <w:sz w:val="44"/>
                          <w:szCs w:val="44"/>
                        </w:rPr>
                        <w:t>de</w:t>
                      </w:r>
                      <w:r w:rsidRPr="00886161">
                        <w:rPr>
                          <w:spacing w:val="1"/>
                          <w:w w:val="115"/>
                          <w:sz w:val="44"/>
                          <w:szCs w:val="44"/>
                        </w:rPr>
                        <w:t xml:space="preserve"> </w:t>
                      </w:r>
                      <w:r w:rsidRPr="00886161">
                        <w:rPr>
                          <w:w w:val="115"/>
                          <w:sz w:val="44"/>
                          <w:szCs w:val="44"/>
                        </w:rPr>
                        <w:t>insumos</w:t>
                      </w:r>
                      <w:r w:rsidRPr="00886161">
                        <w:rPr>
                          <w:spacing w:val="1"/>
                          <w:w w:val="115"/>
                          <w:sz w:val="44"/>
                          <w:szCs w:val="44"/>
                        </w:rPr>
                        <w:t xml:space="preserve"> </w:t>
                      </w:r>
                      <w:r w:rsidRPr="00886161">
                        <w:rPr>
                          <w:w w:val="115"/>
                          <w:sz w:val="44"/>
                          <w:szCs w:val="44"/>
                        </w:rPr>
                        <w:t>e</w:t>
                      </w:r>
                      <w:r w:rsidRPr="00886161">
                        <w:rPr>
                          <w:spacing w:val="1"/>
                          <w:w w:val="115"/>
                          <w:sz w:val="44"/>
                          <w:szCs w:val="44"/>
                        </w:rPr>
                        <w:t xml:space="preserve"> </w:t>
                      </w:r>
                      <w:r w:rsidRPr="00886161">
                        <w:rPr>
                          <w:w w:val="115"/>
                          <w:sz w:val="44"/>
                          <w:szCs w:val="44"/>
                        </w:rPr>
                        <w:t>material</w:t>
                      </w:r>
                      <w:r w:rsidRPr="00886161">
                        <w:rPr>
                          <w:spacing w:val="-48"/>
                          <w:w w:val="115"/>
                          <w:sz w:val="44"/>
                          <w:szCs w:val="44"/>
                        </w:rPr>
                        <w:t xml:space="preserve"> </w:t>
                      </w:r>
                      <w:r w:rsidRPr="00886161">
                        <w:rPr>
                          <w:w w:val="115"/>
                          <w:sz w:val="44"/>
                          <w:szCs w:val="44"/>
                        </w:rPr>
                        <w:t>ambulatorial para a Secretaria de Saúde, em atendimento as demandas das Unidades de Saúde do</w:t>
                      </w:r>
                      <w:r w:rsidRPr="00886161">
                        <w:rPr>
                          <w:spacing w:val="1"/>
                          <w:w w:val="115"/>
                          <w:sz w:val="44"/>
                          <w:szCs w:val="44"/>
                        </w:rPr>
                        <w:t xml:space="preserve"> </w:t>
                      </w:r>
                      <w:r w:rsidRPr="00886161">
                        <w:rPr>
                          <w:w w:val="115"/>
                          <w:sz w:val="44"/>
                          <w:szCs w:val="44"/>
                        </w:rPr>
                        <w:t>Município.</w:t>
                      </w:r>
                    </w:p>
                  </w:txbxContent>
                </v:textbox>
                <w10:wrap anchorx="margin"/>
              </v:shape>
            </w:pict>
          </mc:Fallback>
        </mc:AlternateContent>
      </w: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Pr="00924B7F" w:rsidRDefault="00675D6C" w:rsidP="00675D6C">
      <w:pPr>
        <w:rPr>
          <w:sz w:val="20"/>
          <w:szCs w:val="20"/>
        </w:rPr>
      </w:pPr>
    </w:p>
    <w:p w:rsidR="00675D6C" w:rsidRDefault="00675D6C" w:rsidP="00675D6C">
      <w:pPr>
        <w:rPr>
          <w:sz w:val="20"/>
          <w:szCs w:val="20"/>
        </w:rPr>
      </w:pPr>
    </w:p>
    <w:p w:rsidR="00675D6C" w:rsidRDefault="00675D6C" w:rsidP="00675D6C">
      <w:pPr>
        <w:rPr>
          <w:sz w:val="20"/>
          <w:szCs w:val="20"/>
        </w:rPr>
      </w:pPr>
    </w:p>
    <w:p w:rsidR="00675D6C" w:rsidRDefault="00675D6C" w:rsidP="00675D6C">
      <w:pPr>
        <w:rPr>
          <w:sz w:val="20"/>
          <w:szCs w:val="20"/>
        </w:rPr>
      </w:pPr>
    </w:p>
    <w:p w:rsidR="00675D6C" w:rsidRDefault="00675D6C" w:rsidP="00675D6C">
      <w:pPr>
        <w:rPr>
          <w:sz w:val="20"/>
          <w:szCs w:val="20"/>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-171450</wp:posOffset>
                </wp:positionH>
                <wp:positionV relativeFrom="paragraph">
                  <wp:posOffset>78741</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1F6B6C" w:rsidRPr="000D731F" w:rsidRDefault="001F6B6C" w:rsidP="00675D6C">
                            <w:pPr>
                              <w:rPr>
                                <w:rFonts w:ascii="Bookman Old Style" w:hAnsi="Bookman Old Style"/>
                                <w:b/>
                                <w:sz w:val="44"/>
                                <w:szCs w:val="44"/>
                              </w:rPr>
                            </w:pPr>
                            <w:r>
                              <w:rPr>
                                <w:rFonts w:ascii="Bookman Old Style" w:hAnsi="Bookman Old Style"/>
                                <w:b/>
                                <w:sz w:val="44"/>
                                <w:szCs w:val="44"/>
                              </w:rPr>
                              <w:t xml:space="preserve">NOVA </w:t>
                            </w:r>
                            <w:r w:rsidRPr="000D731F">
                              <w:rPr>
                                <w:rFonts w:ascii="Bookman Old Style" w:hAnsi="Bookman Old Style"/>
                                <w:b/>
                                <w:sz w:val="44"/>
                                <w:szCs w:val="44"/>
                              </w:rPr>
                              <w:t>DATA DA SESSÃO PÚBLICA:</w:t>
                            </w:r>
                          </w:p>
                          <w:p w:rsidR="001F6B6C" w:rsidRPr="000D731F" w:rsidRDefault="003C3733" w:rsidP="00675D6C">
                            <w:pPr>
                              <w:rPr>
                                <w:rFonts w:ascii="Bookman Old Style" w:hAnsi="Bookman Old Style"/>
                                <w:sz w:val="44"/>
                                <w:szCs w:val="44"/>
                              </w:rPr>
                            </w:pPr>
                            <w:r>
                              <w:rPr>
                                <w:rFonts w:ascii="Bookman Old Style" w:hAnsi="Bookman Old Style"/>
                                <w:sz w:val="44"/>
                                <w:szCs w:val="44"/>
                              </w:rPr>
                              <w:t>24</w:t>
                            </w:r>
                            <w:r w:rsidR="001F6B6C" w:rsidRPr="000D731F">
                              <w:rPr>
                                <w:rFonts w:ascii="Bookman Old Style" w:hAnsi="Bookman Old Style"/>
                                <w:sz w:val="44"/>
                                <w:szCs w:val="44"/>
                              </w:rPr>
                              <w:t xml:space="preserve"> de </w:t>
                            </w:r>
                            <w:r w:rsidR="001F6B6C">
                              <w:rPr>
                                <w:rFonts w:ascii="Bookman Old Style" w:hAnsi="Bookman Old Style"/>
                                <w:sz w:val="44"/>
                                <w:szCs w:val="44"/>
                              </w:rPr>
                              <w:t>janeiro de 2022</w:t>
                            </w:r>
                            <w:r w:rsidR="001F6B6C" w:rsidRPr="000D731F">
                              <w:rPr>
                                <w:rFonts w:ascii="Bookman Old Style" w:hAnsi="Bookman Old Style"/>
                                <w:sz w:val="44"/>
                                <w:szCs w:val="44"/>
                              </w:rPr>
                              <w:t>.</w:t>
                            </w:r>
                          </w:p>
                          <w:p w:rsidR="001F6B6C" w:rsidRPr="000D731F" w:rsidRDefault="001F6B6C" w:rsidP="00675D6C">
                            <w:pPr>
                              <w:rPr>
                                <w:rFonts w:ascii="Bookman Old Style" w:hAnsi="Bookman Old Style"/>
                                <w:b/>
                                <w:sz w:val="44"/>
                                <w:szCs w:val="44"/>
                              </w:rPr>
                            </w:pPr>
                            <w:r w:rsidRPr="000D731F">
                              <w:rPr>
                                <w:rFonts w:ascii="Bookman Old Style" w:hAnsi="Bookman Old Style"/>
                                <w:b/>
                                <w:sz w:val="44"/>
                                <w:szCs w:val="44"/>
                              </w:rPr>
                              <w:t>HORÁRIO:</w:t>
                            </w:r>
                          </w:p>
                          <w:p w:rsidR="001F6B6C" w:rsidRPr="000D731F" w:rsidRDefault="001F6B6C" w:rsidP="00675D6C">
                            <w:pPr>
                              <w:rPr>
                                <w:rFonts w:ascii="Bookman Old Style" w:hAnsi="Bookman Old Style"/>
                                <w:b/>
                                <w:sz w:val="44"/>
                                <w:szCs w:val="44"/>
                              </w:rPr>
                            </w:pPr>
                            <w:r>
                              <w:rPr>
                                <w:rFonts w:ascii="Bookman Old Style" w:hAnsi="Bookman Old Style"/>
                                <w:sz w:val="44"/>
                                <w:szCs w:val="44"/>
                              </w:rPr>
                              <w:t>09:00</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7A06" id="_x0000_t202" coordsize="21600,21600" o:spt="202" path="m,l,21600r21600,l21600,xe">
                <v:stroke joinstyle="miter"/>
                <v:path gradientshapeok="t" o:connecttype="rect"/>
              </v:shapetype>
              <v:shape id="Caixa de Texto 15" o:spid="_x0000_s1029" type="#_x0000_t202" style="position:absolute;margin-left:-13.5pt;margin-top:6.2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" filled="f" stroked="f" strokeweight=".5pt">
                <v:textbox>
                  <w:txbxContent>
                    <w:p w:rsidR="001F6B6C" w:rsidRPr="000D731F" w:rsidRDefault="001F6B6C" w:rsidP="00675D6C">
                      <w:pPr>
                        <w:rPr>
                          <w:rFonts w:ascii="Bookman Old Style" w:hAnsi="Bookman Old Style"/>
                          <w:b/>
                          <w:sz w:val="44"/>
                          <w:szCs w:val="44"/>
                        </w:rPr>
                      </w:pPr>
                      <w:r>
                        <w:rPr>
                          <w:rFonts w:ascii="Bookman Old Style" w:hAnsi="Bookman Old Style"/>
                          <w:b/>
                          <w:sz w:val="44"/>
                          <w:szCs w:val="44"/>
                        </w:rPr>
                        <w:t xml:space="preserve">NOVA </w:t>
                      </w:r>
                      <w:r w:rsidRPr="000D731F">
                        <w:rPr>
                          <w:rFonts w:ascii="Bookman Old Style" w:hAnsi="Bookman Old Style"/>
                          <w:b/>
                          <w:sz w:val="44"/>
                          <w:szCs w:val="44"/>
                        </w:rPr>
                        <w:t>DATA DA SESSÃO PÚBLICA:</w:t>
                      </w:r>
                    </w:p>
                    <w:p w:rsidR="001F6B6C" w:rsidRPr="000D731F" w:rsidRDefault="003C3733" w:rsidP="00675D6C">
                      <w:pPr>
                        <w:rPr>
                          <w:rFonts w:ascii="Bookman Old Style" w:hAnsi="Bookman Old Style"/>
                          <w:sz w:val="44"/>
                          <w:szCs w:val="44"/>
                        </w:rPr>
                      </w:pPr>
                      <w:r>
                        <w:rPr>
                          <w:rFonts w:ascii="Bookman Old Style" w:hAnsi="Bookman Old Style"/>
                          <w:sz w:val="44"/>
                          <w:szCs w:val="44"/>
                        </w:rPr>
                        <w:t>24</w:t>
                      </w:r>
                      <w:r w:rsidR="001F6B6C" w:rsidRPr="000D731F">
                        <w:rPr>
                          <w:rFonts w:ascii="Bookman Old Style" w:hAnsi="Bookman Old Style"/>
                          <w:sz w:val="44"/>
                          <w:szCs w:val="44"/>
                        </w:rPr>
                        <w:t xml:space="preserve"> de </w:t>
                      </w:r>
                      <w:r w:rsidR="001F6B6C">
                        <w:rPr>
                          <w:rFonts w:ascii="Bookman Old Style" w:hAnsi="Bookman Old Style"/>
                          <w:sz w:val="44"/>
                          <w:szCs w:val="44"/>
                        </w:rPr>
                        <w:t>janeiro de 2022</w:t>
                      </w:r>
                      <w:r w:rsidR="001F6B6C" w:rsidRPr="000D731F">
                        <w:rPr>
                          <w:rFonts w:ascii="Bookman Old Style" w:hAnsi="Bookman Old Style"/>
                          <w:sz w:val="44"/>
                          <w:szCs w:val="44"/>
                        </w:rPr>
                        <w:t>.</w:t>
                      </w:r>
                    </w:p>
                    <w:p w:rsidR="001F6B6C" w:rsidRPr="000D731F" w:rsidRDefault="001F6B6C" w:rsidP="00675D6C">
                      <w:pPr>
                        <w:rPr>
                          <w:rFonts w:ascii="Bookman Old Style" w:hAnsi="Bookman Old Style"/>
                          <w:b/>
                          <w:sz w:val="44"/>
                          <w:szCs w:val="44"/>
                        </w:rPr>
                      </w:pPr>
                      <w:r w:rsidRPr="000D731F">
                        <w:rPr>
                          <w:rFonts w:ascii="Bookman Old Style" w:hAnsi="Bookman Old Style"/>
                          <w:b/>
                          <w:sz w:val="44"/>
                          <w:szCs w:val="44"/>
                        </w:rPr>
                        <w:t>HORÁRIO:</w:t>
                      </w:r>
                    </w:p>
                    <w:p w:rsidR="001F6B6C" w:rsidRPr="000D731F" w:rsidRDefault="001F6B6C" w:rsidP="00675D6C">
                      <w:pPr>
                        <w:rPr>
                          <w:rFonts w:ascii="Bookman Old Style" w:hAnsi="Bookman Old Style"/>
                          <w:b/>
                          <w:sz w:val="44"/>
                          <w:szCs w:val="44"/>
                        </w:rPr>
                      </w:pPr>
                      <w:r>
                        <w:rPr>
                          <w:rFonts w:ascii="Bookman Old Style" w:hAnsi="Bookman Old Style"/>
                          <w:sz w:val="44"/>
                          <w:szCs w:val="44"/>
                        </w:rPr>
                        <w:t>09:00</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675D6C" w:rsidRDefault="00675D6C" w:rsidP="00675D6C">
      <w:pPr>
        <w:pStyle w:val="Default"/>
        <w:rPr>
          <w:rFonts w:ascii="Bookman Old Style" w:hAnsi="Bookman Old Style"/>
        </w:rPr>
      </w:pPr>
    </w:p>
    <w:p w:rsidR="00A64678" w:rsidRDefault="00A64678" w:rsidP="00A64678">
      <w:pPr>
        <w:pStyle w:val="Ttulo1"/>
        <w:spacing w:line="276" w:lineRule="auto"/>
        <w:ind w:left="142" w:right="25" w:firstLine="3"/>
        <w:jc w:val="center"/>
        <w:rPr>
          <w:rFonts w:ascii="Bookman Old Style" w:hAnsi="Bookman Old Style"/>
          <w:sz w:val="20"/>
          <w:szCs w:val="20"/>
        </w:rPr>
      </w:pPr>
    </w:p>
    <w:p w:rsidR="00A64678" w:rsidRPr="005B6C5B" w:rsidRDefault="00A64678" w:rsidP="00A64678">
      <w:pPr>
        <w:pStyle w:val="Ttulo1"/>
        <w:spacing w:line="276" w:lineRule="auto"/>
        <w:ind w:left="142" w:right="25" w:firstLine="3"/>
        <w:jc w:val="center"/>
        <w:rPr>
          <w:rFonts w:ascii="Bookman Old Style" w:hAnsi="Bookman Old Style"/>
          <w:sz w:val="20"/>
          <w:szCs w:val="20"/>
        </w:rPr>
      </w:pPr>
      <w:r w:rsidRPr="005B6C5B">
        <w:rPr>
          <w:rFonts w:ascii="Bookman Old Style" w:hAnsi="Bookman Old Style"/>
          <w:sz w:val="20"/>
          <w:szCs w:val="20"/>
        </w:rPr>
        <w:lastRenderedPageBreak/>
        <w:t>EDITAL DE PREGÃO (ELETRÔNICO) N°</w:t>
      </w:r>
      <w:r w:rsidR="00944AF3">
        <w:rPr>
          <w:rFonts w:ascii="Bookman Old Style" w:hAnsi="Bookman Old Style"/>
          <w:sz w:val="20"/>
          <w:szCs w:val="20"/>
        </w:rPr>
        <w:t xml:space="preserve"> 003/2022</w:t>
      </w:r>
    </w:p>
    <w:p w:rsidR="00A64678" w:rsidRPr="005B6C5B" w:rsidRDefault="00A64678" w:rsidP="00A64678">
      <w:pPr>
        <w:pStyle w:val="Ttulo1"/>
        <w:tabs>
          <w:tab w:val="left" w:pos="6096"/>
        </w:tabs>
        <w:spacing w:line="276" w:lineRule="auto"/>
        <w:ind w:left="567" w:right="25" w:firstLine="3"/>
        <w:jc w:val="center"/>
        <w:rPr>
          <w:rFonts w:ascii="Bookman Old Style" w:hAnsi="Bookman Old Style"/>
          <w:sz w:val="20"/>
          <w:szCs w:val="20"/>
        </w:rPr>
      </w:pPr>
      <w:r w:rsidRPr="005B6C5B">
        <w:rPr>
          <w:rFonts w:ascii="Bookman Old Style" w:hAnsi="Bookman Old Style"/>
          <w:sz w:val="20"/>
          <w:szCs w:val="20"/>
        </w:rPr>
        <w:t>PROCESSO LICITATÓRIO N°</w:t>
      </w:r>
      <w:r w:rsidRPr="00AA1B3D">
        <w:rPr>
          <w:rFonts w:ascii="Bookman Old Style" w:hAnsi="Bookman Old Style"/>
          <w:sz w:val="20"/>
          <w:szCs w:val="20"/>
        </w:rPr>
        <w:t xml:space="preserve"> </w:t>
      </w:r>
      <w:r w:rsidR="00944AF3">
        <w:rPr>
          <w:rFonts w:ascii="Bookman Old Style" w:hAnsi="Bookman Old Style"/>
          <w:sz w:val="20"/>
          <w:szCs w:val="20"/>
        </w:rPr>
        <w:t>25</w:t>
      </w:r>
      <w:r w:rsidRPr="00AA1B3D">
        <w:rPr>
          <w:rFonts w:ascii="Bookman Old Style" w:hAnsi="Bookman Old Style"/>
          <w:sz w:val="20"/>
          <w:szCs w:val="20"/>
        </w:rPr>
        <w:t>/</w:t>
      </w:r>
      <w:r w:rsidR="00BC2784">
        <w:rPr>
          <w:rFonts w:ascii="Bookman Old Style" w:hAnsi="Bookman Old Style"/>
          <w:sz w:val="20"/>
          <w:szCs w:val="20"/>
        </w:rPr>
        <w:t>2021</w:t>
      </w:r>
    </w:p>
    <w:p w:rsidR="00A64678" w:rsidRPr="005B6C5B" w:rsidRDefault="00A64678" w:rsidP="00A64678">
      <w:pPr>
        <w:tabs>
          <w:tab w:val="left" w:pos="6096"/>
        </w:tabs>
        <w:spacing w:line="276" w:lineRule="auto"/>
        <w:ind w:left="142"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3C3733">
        <w:rPr>
          <w:rFonts w:ascii="Bookman Old Style" w:hAnsi="Bookman Old Style"/>
          <w:b/>
          <w:bCs/>
          <w:sz w:val="20"/>
          <w:szCs w:val="20"/>
        </w:rPr>
        <w:t>24</w:t>
      </w:r>
      <w:r w:rsidR="00944AF3">
        <w:rPr>
          <w:rFonts w:ascii="Bookman Old Style" w:hAnsi="Bookman Old Style"/>
          <w:b/>
          <w:bCs/>
          <w:sz w:val="20"/>
          <w:szCs w:val="20"/>
        </w:rPr>
        <w:t>/01/2022</w:t>
      </w:r>
    </w:p>
    <w:p w:rsidR="00A64678" w:rsidRDefault="00A64678" w:rsidP="00A64678">
      <w:pPr>
        <w:spacing w:line="276" w:lineRule="auto"/>
        <w:ind w:left="567" w:right="167"/>
        <w:jc w:val="center"/>
        <w:rPr>
          <w:rFonts w:ascii="Bookman Old Style" w:hAnsi="Bookman Old Style"/>
          <w:b/>
          <w:bCs/>
          <w:sz w:val="20"/>
          <w:szCs w:val="20"/>
        </w:rPr>
      </w:pPr>
      <w:r w:rsidRPr="005B6C5B">
        <w:rPr>
          <w:rFonts w:ascii="Bookman Old Style" w:hAnsi="Bookman Old Style"/>
          <w:b/>
          <w:bCs/>
          <w:sz w:val="20"/>
          <w:szCs w:val="20"/>
        </w:rPr>
        <w:t>HOR</w:t>
      </w:r>
      <w:r w:rsidR="00944AF3">
        <w:rPr>
          <w:rFonts w:ascii="Bookman Old Style" w:hAnsi="Bookman Old Style"/>
          <w:b/>
          <w:bCs/>
          <w:sz w:val="20"/>
          <w:szCs w:val="20"/>
        </w:rPr>
        <w:t>ÁRIO DE INÍCIO DA DISPUTA: às 09</w:t>
      </w:r>
      <w:r w:rsidRPr="005B6C5B">
        <w:rPr>
          <w:rFonts w:ascii="Bookman Old Style" w:hAnsi="Bookman Old Style"/>
          <w:b/>
          <w:bCs/>
          <w:sz w:val="20"/>
          <w:szCs w:val="20"/>
        </w:rPr>
        <w:t>:00 horas</w:t>
      </w:r>
    </w:p>
    <w:p w:rsidR="00A64678" w:rsidRPr="00BC2784" w:rsidRDefault="00BC2784" w:rsidP="00A64678">
      <w:pPr>
        <w:pStyle w:val="Centered"/>
        <w:spacing w:line="276" w:lineRule="auto"/>
        <w:rPr>
          <w:rFonts w:ascii="Bookman Old Style" w:hAnsi="Bookman Old Style" w:cs="Bookman Old Style"/>
          <w:b/>
          <w:sz w:val="20"/>
          <w:szCs w:val="20"/>
          <w:u w:val="single"/>
          <w:lang w:val="pt-BR"/>
        </w:rPr>
      </w:pPr>
      <w:r>
        <w:rPr>
          <w:rFonts w:ascii="Bookman Old Style" w:hAnsi="Bookman Old Style" w:cs="Bookman Old Style"/>
          <w:b/>
          <w:sz w:val="20"/>
          <w:szCs w:val="20"/>
          <w:u w:val="single"/>
          <w:lang w:val="pt-BR"/>
        </w:rPr>
        <w:t>AMPLA CONCORRÊNCIA</w:t>
      </w:r>
    </w:p>
    <w:p w:rsidR="00A64678" w:rsidRPr="005B6C5B" w:rsidRDefault="00A64678" w:rsidP="00A64678">
      <w:pPr>
        <w:spacing w:line="276" w:lineRule="auto"/>
        <w:ind w:left="567" w:right="167"/>
        <w:jc w:val="center"/>
        <w:rPr>
          <w:rFonts w:ascii="Bookman Old Style" w:hAnsi="Bookman Old Style"/>
          <w:b/>
          <w:bCs/>
          <w:sz w:val="20"/>
          <w:szCs w:val="20"/>
        </w:rPr>
      </w:pPr>
    </w:p>
    <w:p w:rsidR="00A64678" w:rsidRPr="005B6C5B" w:rsidRDefault="00A64678" w:rsidP="00A64678">
      <w:pPr>
        <w:spacing w:line="276" w:lineRule="auto"/>
        <w:ind w:left="1047" w:right="222"/>
        <w:jc w:val="center"/>
        <w:rPr>
          <w:rFonts w:ascii="Bookman Old Style" w:hAnsi="Bookman Old Style"/>
          <w:b/>
          <w:sz w:val="20"/>
          <w:szCs w:val="20"/>
        </w:rPr>
      </w:pPr>
      <w:r w:rsidRPr="005B6C5B">
        <w:rPr>
          <w:rFonts w:ascii="Bookman Old Style" w:hAnsi="Bookman Old Style"/>
          <w:b/>
          <w:sz w:val="20"/>
          <w:szCs w:val="20"/>
        </w:rPr>
        <w:t>LOCAL: Prefeitura do Município de Santo Antonio do Sudoeste – Paraná</w:t>
      </w:r>
    </w:p>
    <w:p w:rsidR="00A64678" w:rsidRPr="005B6C5B" w:rsidRDefault="00A64678" w:rsidP="00A64678">
      <w:pPr>
        <w:pStyle w:val="Ttulo2"/>
        <w:spacing w:line="276" w:lineRule="auto"/>
        <w:ind w:left="1047" w:right="220"/>
        <w:jc w:val="center"/>
        <w:rPr>
          <w:rFonts w:ascii="Bookman Old Style" w:hAnsi="Bookman Old Style"/>
          <w:b w:val="0"/>
          <w:sz w:val="20"/>
          <w:szCs w:val="20"/>
        </w:rPr>
      </w:pPr>
      <w:r w:rsidRPr="005B6C5B">
        <w:rPr>
          <w:rFonts w:ascii="Bookman Old Style" w:hAnsi="Bookman Old Style"/>
          <w:noProof/>
          <w:sz w:val="20"/>
          <w:szCs w:val="20"/>
          <w:lang w:val="pt-BR" w:eastAsia="pt-BR"/>
        </w:rPr>
        <mc:AlternateContent>
          <mc:Choice Requires="wps">
            <w:drawing>
              <wp:anchor distT="0" distB="0" distL="114300" distR="114300" simplePos="0" relativeHeight="251659264" behindDoc="0" locked="0" layoutInCell="1" allowOverlap="1" wp14:anchorId="302E5E80" wp14:editId="7DEC3022">
                <wp:simplePos x="0" y="0"/>
                <wp:positionH relativeFrom="page">
                  <wp:posOffset>4586605</wp:posOffset>
                </wp:positionH>
                <wp:positionV relativeFrom="paragraph">
                  <wp:posOffset>145415</wp:posOffset>
                </wp:positionV>
                <wp:extent cx="34925" cy="13970"/>
                <wp:effectExtent l="0" t="0" r="0" b="0"/>
                <wp:wrapNone/>
                <wp:docPr id="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5295" id="Rectangle 74" o:spid="_x0000_s1026" style="position:absolute;margin-left:361.15pt;margin-top:11.45pt;width:2.7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51dgIAAPo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" fillcolor="black" stroked="f">
                <w10:wrap anchorx="page"/>
              </v:rect>
            </w:pict>
          </mc:Fallback>
        </mc:AlternateContent>
      </w:r>
      <w:hyperlink r:id="rId9">
        <w:r w:rsidRPr="005B6C5B">
          <w:rPr>
            <w:rFonts w:ascii="Bookman Old Style" w:hAnsi="Bookman Old Style"/>
            <w:color w:val="0000FF"/>
            <w:sz w:val="20"/>
            <w:szCs w:val="20"/>
            <w:u w:val="thick" w:color="0000FF"/>
          </w:rPr>
          <w:t>www.comprasgovernamentais.gov.br</w:t>
        </w:r>
        <w:r w:rsidRPr="005B6C5B">
          <w:rPr>
            <w:rFonts w:ascii="Bookman Old Style" w:hAnsi="Bookman Old Style"/>
            <w:color w:val="0000FF"/>
            <w:sz w:val="20"/>
            <w:szCs w:val="20"/>
          </w:rPr>
          <w:t xml:space="preserve"> </w:t>
        </w:r>
      </w:hyperlink>
      <w:r w:rsidRPr="005B6C5B">
        <w:rPr>
          <w:rFonts w:ascii="Bookman Old Style" w:hAnsi="Bookman Old Style"/>
          <w:b w:val="0"/>
          <w:sz w:val="20"/>
          <w:szCs w:val="20"/>
        </w:rPr>
        <w:t>“</w:t>
      </w:r>
      <w:r w:rsidRPr="005B6C5B">
        <w:rPr>
          <w:rFonts w:ascii="Bookman Old Style" w:hAnsi="Bookman Old Style"/>
          <w:sz w:val="20"/>
          <w:szCs w:val="20"/>
        </w:rPr>
        <w:t>Acesso Identificado</w:t>
      </w:r>
      <w:r w:rsidRPr="005B6C5B">
        <w:rPr>
          <w:rFonts w:ascii="Bookman Old Style" w:hAnsi="Bookman Old Style"/>
          <w:b w:val="0"/>
          <w:sz w:val="20"/>
          <w:szCs w:val="20"/>
        </w:rPr>
        <w:t>”</w:t>
      </w:r>
    </w:p>
    <w:p w:rsidR="00A64678" w:rsidRPr="005B6C5B" w:rsidRDefault="00A64678" w:rsidP="00A64678">
      <w:pPr>
        <w:pStyle w:val="Corpodetexto"/>
        <w:spacing w:line="276" w:lineRule="auto"/>
        <w:rPr>
          <w:rFonts w:ascii="Bookman Old Style" w:hAnsi="Bookman Old Style"/>
          <w:sz w:val="20"/>
          <w:szCs w:val="20"/>
        </w:rPr>
      </w:pPr>
    </w:p>
    <w:p w:rsidR="00A64678" w:rsidRPr="005B6C5B" w:rsidRDefault="00A64678" w:rsidP="00A64678">
      <w:pPr>
        <w:pStyle w:val="Corpodetexto"/>
        <w:spacing w:before="5" w:line="276" w:lineRule="auto"/>
        <w:rPr>
          <w:rFonts w:ascii="Bookman Old Style" w:hAnsi="Bookman Old Style"/>
          <w:sz w:val="20"/>
          <w:szCs w:val="20"/>
        </w:rPr>
      </w:pPr>
    </w:p>
    <w:p w:rsidR="00656F02" w:rsidRPr="00D868C2" w:rsidRDefault="00A64678" w:rsidP="00656F02">
      <w:pPr>
        <w:pStyle w:val="ParagraphStyle"/>
        <w:widowControl/>
        <w:spacing w:after="165" w:line="252" w:lineRule="auto"/>
        <w:jc w:val="both"/>
        <w:rPr>
          <w:rFonts w:ascii="Bookman Old Style" w:hAnsi="Bookman Old Style" w:cs="Bookman Old Style"/>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MENOR PREÇO POR 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00D868C2" w:rsidRPr="00D868C2">
        <w:rPr>
          <w:rFonts w:ascii="Bookman Old Style" w:hAnsi="Bookman Old Style"/>
          <w:w w:val="115"/>
          <w:sz w:val="20"/>
          <w:szCs w:val="20"/>
        </w:rPr>
        <w:t>a</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Futura</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e</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eventual</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Aquisição</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de</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insumos</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e</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material</w:t>
      </w:r>
      <w:r w:rsidR="00D868C2" w:rsidRPr="00D868C2">
        <w:rPr>
          <w:rFonts w:ascii="Bookman Old Style" w:hAnsi="Bookman Old Style"/>
          <w:spacing w:val="-48"/>
          <w:w w:val="115"/>
          <w:sz w:val="20"/>
          <w:szCs w:val="20"/>
        </w:rPr>
        <w:t xml:space="preserve"> </w:t>
      </w:r>
      <w:r w:rsidR="00D868C2" w:rsidRPr="00D868C2">
        <w:rPr>
          <w:rFonts w:ascii="Bookman Old Style" w:hAnsi="Bookman Old Style"/>
          <w:w w:val="115"/>
          <w:sz w:val="20"/>
          <w:szCs w:val="20"/>
        </w:rPr>
        <w:t>ambulatorial para a Secretaria de Saúde, em atendimento as demandas das Unidades de Saúde do</w:t>
      </w:r>
      <w:r w:rsidR="00D868C2" w:rsidRPr="00D868C2">
        <w:rPr>
          <w:rFonts w:ascii="Bookman Old Style" w:hAnsi="Bookman Old Style"/>
          <w:spacing w:val="1"/>
          <w:w w:val="115"/>
          <w:sz w:val="20"/>
          <w:szCs w:val="20"/>
        </w:rPr>
        <w:t xml:space="preserve"> </w:t>
      </w:r>
      <w:r w:rsidR="00D868C2" w:rsidRPr="00D868C2">
        <w:rPr>
          <w:rFonts w:ascii="Bookman Old Style" w:hAnsi="Bookman Old Style"/>
          <w:w w:val="115"/>
          <w:sz w:val="20"/>
          <w:szCs w:val="20"/>
        </w:rPr>
        <w:t>Município</w:t>
      </w:r>
    </w:p>
    <w:p w:rsidR="001567AB" w:rsidRPr="005B6C5B" w:rsidRDefault="001567AB" w:rsidP="001567AB">
      <w:pPr>
        <w:pStyle w:val="ParagraphStyle"/>
        <w:widowControl/>
        <w:shd w:val="clear" w:color="auto" w:fill="FFFFFF"/>
        <w:spacing w:line="276" w:lineRule="auto"/>
        <w:ind w:firstLine="720"/>
        <w:jc w:val="both"/>
        <w:rPr>
          <w:rFonts w:ascii="Bookman Old Style" w:hAnsi="Bookman Old Style"/>
          <w:b/>
          <w:bCs/>
          <w:sz w:val="20"/>
          <w:szCs w:val="20"/>
        </w:rPr>
      </w:pPr>
    </w:p>
    <w:tbl>
      <w:tblPr>
        <w:tblStyle w:val="Tabelacomgrade"/>
        <w:tblW w:w="0" w:type="auto"/>
        <w:tblInd w:w="-5" w:type="dxa"/>
        <w:tblLook w:val="04A0" w:firstRow="1" w:lastRow="0" w:firstColumn="1" w:lastColumn="0" w:noHBand="0" w:noVBand="1"/>
      </w:tblPr>
      <w:tblGrid>
        <w:gridCol w:w="10461"/>
      </w:tblGrid>
      <w:tr w:rsidR="00A64678" w:rsidRPr="005B6C5B" w:rsidTr="00A64678">
        <w:tc>
          <w:tcPr>
            <w:tcW w:w="10461" w:type="dxa"/>
          </w:tcPr>
          <w:p w:rsidR="00A64678" w:rsidRPr="005B6C5B" w:rsidRDefault="00A64678" w:rsidP="00A64678">
            <w:pPr>
              <w:spacing w:before="92" w:line="276" w:lineRule="auto"/>
              <w:ind w:right="25"/>
              <w:jc w:val="center"/>
              <w:rPr>
                <w:rFonts w:ascii="Bookman Old Style" w:hAnsi="Bookman Old Style"/>
                <w:b/>
                <w:bCs/>
                <w:sz w:val="28"/>
                <w:szCs w:val="20"/>
              </w:rPr>
            </w:pPr>
            <w:r w:rsidRPr="005B6C5B">
              <w:rPr>
                <w:rFonts w:ascii="Bookman Old Style" w:hAnsi="Bookman Old Style"/>
                <w:b/>
                <w:bCs/>
                <w:sz w:val="28"/>
                <w:szCs w:val="20"/>
              </w:rPr>
              <w:t>DATA E HORA DA ABERTURA DA SESSÃO PÚBLICA:</w:t>
            </w:r>
          </w:p>
          <w:p w:rsidR="00A64678" w:rsidRPr="005B6C5B" w:rsidRDefault="003C3733" w:rsidP="00A64678">
            <w:pPr>
              <w:spacing w:before="92" w:line="276" w:lineRule="auto"/>
              <w:ind w:right="25"/>
              <w:jc w:val="center"/>
              <w:rPr>
                <w:rFonts w:ascii="Bookman Old Style" w:hAnsi="Bookman Old Style"/>
                <w:b/>
                <w:bCs/>
                <w:sz w:val="28"/>
                <w:szCs w:val="20"/>
              </w:rPr>
            </w:pPr>
            <w:r>
              <w:rPr>
                <w:rFonts w:ascii="Bookman Old Style" w:hAnsi="Bookman Old Style"/>
                <w:b/>
                <w:bCs/>
                <w:sz w:val="28"/>
                <w:szCs w:val="20"/>
              </w:rPr>
              <w:t>24</w:t>
            </w:r>
            <w:r w:rsidR="00D868C2">
              <w:rPr>
                <w:rFonts w:ascii="Bookman Old Style" w:hAnsi="Bookman Old Style"/>
                <w:b/>
                <w:bCs/>
                <w:sz w:val="28"/>
                <w:szCs w:val="20"/>
              </w:rPr>
              <w:t xml:space="preserve"> de janeiro de 2022</w:t>
            </w:r>
            <w:r w:rsidR="00A64678" w:rsidRPr="005B6C5B">
              <w:rPr>
                <w:rFonts w:ascii="Bookman Old Style" w:hAnsi="Bookman Old Style"/>
                <w:b/>
                <w:bCs/>
                <w:sz w:val="28"/>
                <w:szCs w:val="20"/>
              </w:rPr>
              <w:t xml:space="preserve"> às </w:t>
            </w:r>
            <w:r w:rsidR="00D868C2">
              <w:rPr>
                <w:rFonts w:ascii="Bookman Old Style" w:hAnsi="Bookman Old Style"/>
                <w:b/>
                <w:bCs/>
                <w:sz w:val="28"/>
                <w:szCs w:val="20"/>
              </w:rPr>
              <w:t>09</w:t>
            </w:r>
            <w:r w:rsidR="00A64678" w:rsidRPr="005B6C5B">
              <w:rPr>
                <w:rFonts w:ascii="Bookman Old Style" w:hAnsi="Bookman Old Style"/>
                <w:b/>
                <w:bCs/>
                <w:sz w:val="28"/>
                <w:szCs w:val="20"/>
              </w:rPr>
              <w:t>h00min</w:t>
            </w:r>
          </w:p>
          <w:p w:rsidR="00A64678" w:rsidRPr="005B6C5B" w:rsidRDefault="00A64678" w:rsidP="00A64678">
            <w:pPr>
              <w:spacing w:before="92" w:line="276" w:lineRule="auto"/>
              <w:ind w:right="25"/>
              <w:jc w:val="center"/>
              <w:rPr>
                <w:rFonts w:ascii="Bookman Old Style" w:hAnsi="Bookman Old Style"/>
                <w:b/>
                <w:bCs/>
                <w:sz w:val="20"/>
                <w:szCs w:val="20"/>
              </w:rPr>
            </w:pPr>
          </w:p>
          <w:p w:rsidR="00A64678" w:rsidRPr="005B6C5B" w:rsidRDefault="00A64678" w:rsidP="00A64678">
            <w:pPr>
              <w:spacing w:before="92" w:line="276" w:lineRule="auto"/>
              <w:ind w:right="25"/>
              <w:rPr>
                <w:rFonts w:ascii="Bookman Old Style" w:hAnsi="Bookman Old Style"/>
                <w:b/>
                <w:bCs/>
                <w:sz w:val="24"/>
                <w:szCs w:val="20"/>
              </w:rPr>
            </w:pPr>
            <w:r w:rsidRPr="005B6C5B">
              <w:rPr>
                <w:rFonts w:ascii="Bookman Old Style" w:hAnsi="Bookman Old Style"/>
                <w:b/>
                <w:bCs/>
                <w:sz w:val="24"/>
                <w:szCs w:val="20"/>
              </w:rPr>
              <w:t>UASG: 987857- PREFEITURA MUNICIPAL DE SANTO ANTONIO DO SUDOESTE/PR</w:t>
            </w:r>
          </w:p>
          <w:p w:rsidR="00A64678" w:rsidRPr="005B6C5B" w:rsidRDefault="00A64678" w:rsidP="00A64678">
            <w:pPr>
              <w:spacing w:before="92" w:line="276" w:lineRule="auto"/>
              <w:ind w:right="25"/>
              <w:rPr>
                <w:rFonts w:ascii="Bookman Old Style" w:hAnsi="Bookman Old Style"/>
                <w:b/>
                <w:bCs/>
                <w:sz w:val="20"/>
                <w:szCs w:val="20"/>
              </w:rPr>
            </w:pPr>
            <w:r w:rsidRPr="005B6C5B">
              <w:rPr>
                <w:rFonts w:ascii="Bookman Old Style" w:hAnsi="Bookman Old Style"/>
                <w:b/>
                <w:bCs/>
                <w:sz w:val="24"/>
                <w:szCs w:val="20"/>
              </w:rPr>
              <w:t xml:space="preserve">Local da Sessão Pública: </w:t>
            </w:r>
            <w:hyperlink r:id="rId10" w:history="1">
              <w:r w:rsidRPr="005B6C5B">
                <w:rPr>
                  <w:rStyle w:val="Hyperlink"/>
                  <w:rFonts w:ascii="Bookman Old Style" w:hAnsi="Bookman Old Style"/>
                  <w:b/>
                  <w:bCs/>
                  <w:sz w:val="24"/>
                  <w:szCs w:val="20"/>
                </w:rPr>
                <w:t>www.comprasgovernamentais.gov.br</w:t>
              </w:r>
            </w:hyperlink>
          </w:p>
        </w:tc>
      </w:tr>
    </w:tbl>
    <w:p w:rsidR="00A64678" w:rsidRPr="005B6C5B" w:rsidRDefault="00A64678" w:rsidP="00A64678">
      <w:pPr>
        <w:pStyle w:val="Corpodetexto"/>
        <w:spacing w:before="5" w:line="276" w:lineRule="auto"/>
        <w:rPr>
          <w:rFonts w:ascii="Bookman Old Style" w:hAnsi="Bookman Old Style"/>
          <w:b/>
          <w:sz w:val="20"/>
          <w:szCs w:val="20"/>
        </w:rPr>
      </w:pPr>
    </w:p>
    <w:p w:rsidR="00A64678" w:rsidRPr="005B6C5B" w:rsidRDefault="00A64678" w:rsidP="00A64678">
      <w:pPr>
        <w:pStyle w:val="ParagraphStyle"/>
        <w:spacing w:line="276" w:lineRule="auto"/>
        <w:ind w:firstLine="593"/>
        <w:jc w:val="both"/>
        <w:rPr>
          <w:rFonts w:ascii="Bookman Old Style" w:hAnsi="Bookman Old Style" w:cs="Times New Roman"/>
          <w:sz w:val="20"/>
          <w:szCs w:val="20"/>
        </w:rPr>
      </w:pPr>
      <w:r w:rsidRPr="005B6C5B">
        <w:rPr>
          <w:rFonts w:ascii="Bookman Old Style" w:hAnsi="Bookman Old Style" w:cs="Times New Roman"/>
          <w:sz w:val="20"/>
          <w:szCs w:val="20"/>
        </w:rPr>
        <w:t>O certame deverá ser processado e julgado em conformidade com as disposições deste Edital e seus Anexos, da Lei nº 10.520, de 17 de julho de 2002, do Decreto Federal nº 10.024, de 20 de setembro de 2019, 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D868C2">
        <w:rPr>
          <w:rFonts w:ascii="Bookman Old Style" w:hAnsi="Bookman Old Style" w:cs="Times New Roman"/>
          <w:sz w:val="20"/>
          <w:szCs w:val="20"/>
          <w:lang w:val="pt-BR"/>
        </w:rPr>
        <w:t>30128</w:t>
      </w:r>
      <w:r w:rsidR="00BC2784">
        <w:rPr>
          <w:rFonts w:ascii="Bookman Old Style" w:hAnsi="Bookman Old Style" w:cs="Times New Roman"/>
          <w:sz w:val="20"/>
          <w:szCs w:val="20"/>
        </w:rPr>
        <w:t>/2021</w:t>
      </w:r>
      <w:r w:rsidRPr="005B6C5B">
        <w:rPr>
          <w:rFonts w:ascii="Bookman Old Style" w:hAnsi="Bookman Old Style" w:cs="Times New Roman"/>
          <w:sz w:val="20"/>
          <w:szCs w:val="20"/>
        </w:rPr>
        <w:t>, e nas condições fixadas neste edital e seus anexos.</w:t>
      </w:r>
    </w:p>
    <w:p w:rsidR="00A64678" w:rsidRDefault="00A64678" w:rsidP="00A64678">
      <w:pPr>
        <w:pStyle w:val="Corpodetexto"/>
        <w:spacing w:before="1" w:line="276" w:lineRule="auto"/>
        <w:rPr>
          <w:rFonts w:ascii="Bookman Old Style" w:hAnsi="Bookman Old Style"/>
          <w:sz w:val="20"/>
          <w:szCs w:val="20"/>
        </w:rPr>
      </w:pPr>
    </w:p>
    <w:p w:rsidR="00A64678" w:rsidRDefault="00A64678" w:rsidP="004F4633">
      <w:pPr>
        <w:pStyle w:val="Corpodetexto"/>
        <w:numPr>
          <w:ilvl w:val="0"/>
          <w:numId w:val="1"/>
        </w:numPr>
        <w:spacing w:before="1" w:line="276" w:lineRule="auto"/>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A64678">
      <w:pPr>
        <w:pStyle w:val="Corpodetexto"/>
        <w:spacing w:before="1" w:line="276" w:lineRule="auto"/>
        <w:ind w:left="360"/>
        <w:jc w:val="both"/>
        <w:rPr>
          <w:rFonts w:ascii="Bookman Old Style" w:hAnsi="Bookman Old Style"/>
          <w:b/>
          <w:sz w:val="20"/>
          <w:szCs w:val="20"/>
        </w:rPr>
      </w:pPr>
    </w:p>
    <w:p w:rsidR="00A64678" w:rsidRPr="00A64678" w:rsidRDefault="00280AC9" w:rsidP="00D868C2">
      <w:pPr>
        <w:pStyle w:val="Corpodetexto"/>
        <w:numPr>
          <w:ilvl w:val="1"/>
          <w:numId w:val="1"/>
        </w:numPr>
        <w:spacing w:before="1" w:line="276" w:lineRule="auto"/>
        <w:ind w:left="426"/>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O recebimento das propostas, envio dos documentos de habilitação, abertura e disputa de preços, será exclusivamente por meio eletrônico, no endereço</w:t>
      </w:r>
      <w:r w:rsidR="00A64678" w:rsidRPr="00A64678">
        <w:rPr>
          <w:rFonts w:ascii="Bookman Old Style" w:hAnsi="Bookman Old Style"/>
          <w:color w:val="0000FF"/>
          <w:spacing w:val="-5"/>
          <w:sz w:val="20"/>
          <w:szCs w:val="20"/>
        </w:rPr>
        <w:t xml:space="preserve"> </w:t>
      </w:r>
      <w:hyperlink r:id="rId11">
        <w:r w:rsidR="00A64678" w:rsidRPr="00A64678">
          <w:rPr>
            <w:rFonts w:ascii="Bookman Old Style" w:hAnsi="Bookman Old Style"/>
            <w:b/>
            <w:color w:val="0070C0"/>
            <w:sz w:val="20"/>
            <w:szCs w:val="20"/>
            <w:u w:val="single"/>
          </w:rPr>
          <w:t>www.comprasgovernamentais.gov.br</w:t>
        </w:r>
      </w:hyperlink>
      <w:r w:rsidR="00A64678" w:rsidRPr="00A64678">
        <w:rPr>
          <w:rFonts w:ascii="Bookman Old Style" w:hAnsi="Bookman Old Style"/>
          <w:b/>
          <w:color w:val="0070C0"/>
          <w:sz w:val="20"/>
          <w:szCs w:val="20"/>
          <w:u w:val="single"/>
        </w:rPr>
        <w:t>.</w:t>
      </w:r>
    </w:p>
    <w:p w:rsidR="00A64678" w:rsidRPr="00A64678" w:rsidRDefault="00A64678" w:rsidP="00D868C2">
      <w:pPr>
        <w:pStyle w:val="Corpodetexto"/>
        <w:spacing w:before="1" w:line="276" w:lineRule="auto"/>
        <w:ind w:left="426"/>
        <w:jc w:val="both"/>
        <w:rPr>
          <w:rFonts w:ascii="Bookman Old Style" w:hAnsi="Bookman Old Style"/>
          <w:b/>
          <w:sz w:val="20"/>
          <w:szCs w:val="20"/>
        </w:rPr>
      </w:pPr>
    </w:p>
    <w:p w:rsidR="00A64678" w:rsidRPr="00A64678" w:rsidRDefault="00280AC9" w:rsidP="00D868C2">
      <w:pPr>
        <w:pStyle w:val="Corpodetexto"/>
        <w:numPr>
          <w:ilvl w:val="1"/>
          <w:numId w:val="1"/>
        </w:numPr>
        <w:spacing w:before="1" w:line="276" w:lineRule="auto"/>
        <w:ind w:left="426"/>
        <w:jc w:val="both"/>
        <w:rPr>
          <w:rFonts w:ascii="Bookman Old Style" w:hAnsi="Bookman Old Style"/>
          <w:b/>
          <w:sz w:val="20"/>
          <w:szCs w:val="20"/>
        </w:rPr>
      </w:pPr>
      <w:r>
        <w:rPr>
          <w:rFonts w:ascii="Bookman Old Style" w:hAnsi="Bookman Old Style"/>
          <w:sz w:val="20"/>
          <w:szCs w:val="20"/>
        </w:rPr>
        <w:t xml:space="preserve"> </w:t>
      </w:r>
      <w:r w:rsidR="00A64678" w:rsidRPr="00A64678">
        <w:rPr>
          <w:rFonts w:ascii="Bookman Old Style" w:hAnsi="Bookman Old Style"/>
          <w:sz w:val="20"/>
          <w:szCs w:val="20"/>
        </w:rPr>
        <w:t>A</w:t>
      </w:r>
      <w:r w:rsidR="00A64678" w:rsidRPr="00A64678">
        <w:rPr>
          <w:rFonts w:ascii="Bookman Old Style" w:hAnsi="Bookman Old Style"/>
          <w:spacing w:val="-14"/>
          <w:sz w:val="20"/>
          <w:szCs w:val="20"/>
        </w:rPr>
        <w:t xml:space="preserve"> </w:t>
      </w:r>
      <w:r w:rsidR="00A64678" w:rsidRPr="00A64678">
        <w:rPr>
          <w:rFonts w:ascii="Bookman Old Style" w:hAnsi="Bookman Old Style"/>
          <w:sz w:val="20"/>
          <w:szCs w:val="20"/>
        </w:rPr>
        <w:t>abertura</w:t>
      </w:r>
      <w:r w:rsidR="00A64678" w:rsidRPr="00A64678">
        <w:rPr>
          <w:rFonts w:ascii="Bookman Old Style" w:hAnsi="Bookman Old Style"/>
          <w:spacing w:val="-16"/>
          <w:sz w:val="20"/>
          <w:szCs w:val="20"/>
        </w:rPr>
        <w:t xml:space="preserve"> </w:t>
      </w:r>
      <w:r w:rsidR="00A64678" w:rsidRPr="00A64678">
        <w:rPr>
          <w:rFonts w:ascii="Bookman Old Style" w:hAnsi="Bookman Old Style"/>
          <w:sz w:val="20"/>
          <w:szCs w:val="20"/>
        </w:rPr>
        <w:t>da</w:t>
      </w:r>
      <w:r w:rsidR="00A64678" w:rsidRPr="00A64678">
        <w:rPr>
          <w:rFonts w:ascii="Bookman Old Style" w:hAnsi="Bookman Old Style"/>
          <w:spacing w:val="-15"/>
          <w:sz w:val="20"/>
          <w:szCs w:val="20"/>
        </w:rPr>
        <w:t xml:space="preserve"> </w:t>
      </w:r>
      <w:r w:rsidR="00A64678" w:rsidRPr="00A64678">
        <w:rPr>
          <w:rFonts w:ascii="Bookman Old Style" w:hAnsi="Bookman Old Style"/>
          <w:sz w:val="20"/>
          <w:szCs w:val="20"/>
        </w:rPr>
        <w:t>sessão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pública</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do</w:t>
      </w:r>
      <w:r w:rsidR="00A64678" w:rsidRPr="00A64678">
        <w:rPr>
          <w:rFonts w:ascii="Bookman Old Style" w:hAnsi="Bookman Old Style"/>
          <w:spacing w:val="-18"/>
          <w:sz w:val="20"/>
          <w:szCs w:val="20"/>
        </w:rPr>
        <w:t xml:space="preserve"> </w:t>
      </w:r>
      <w:r w:rsidR="00A64678" w:rsidRPr="00A64678">
        <w:rPr>
          <w:rFonts w:ascii="Bookman Old Style" w:hAnsi="Bookman Old Style"/>
          <w:sz w:val="20"/>
          <w:szCs w:val="20"/>
        </w:rPr>
        <w:t>PREGÃO</w:t>
      </w:r>
      <w:r w:rsidR="00A64678" w:rsidRPr="00A64678">
        <w:rPr>
          <w:rFonts w:ascii="Bookman Old Style" w:hAnsi="Bookman Old Style"/>
          <w:spacing w:val="-12"/>
          <w:sz w:val="20"/>
          <w:szCs w:val="20"/>
        </w:rPr>
        <w:t xml:space="preserve"> </w:t>
      </w:r>
      <w:r w:rsidR="00A64678" w:rsidRPr="00A64678">
        <w:rPr>
          <w:rFonts w:ascii="Bookman Old Style" w:hAnsi="Bookman Old Style"/>
          <w:sz w:val="20"/>
          <w:szCs w:val="20"/>
        </w:rPr>
        <w:t>ELETRÔNICO</w:t>
      </w:r>
      <w:r w:rsidR="00A64678" w:rsidRPr="00A64678">
        <w:rPr>
          <w:rFonts w:ascii="Bookman Old Style" w:hAnsi="Bookman Old Style"/>
          <w:spacing w:val="-13"/>
          <w:sz w:val="20"/>
          <w:szCs w:val="20"/>
        </w:rPr>
        <w:t xml:space="preserve"> </w:t>
      </w:r>
      <w:r w:rsidR="00A64678" w:rsidRPr="00A64678">
        <w:rPr>
          <w:rFonts w:ascii="Bookman Old Style" w:hAnsi="Bookman Old Style"/>
          <w:sz w:val="20"/>
          <w:szCs w:val="20"/>
        </w:rPr>
        <w:t>ocorrerá</w:t>
      </w:r>
      <w:r w:rsidR="00A64678" w:rsidRPr="00A64678">
        <w:rPr>
          <w:rFonts w:ascii="Bookman Old Style" w:hAnsi="Bookman Old Style"/>
          <w:spacing w:val="-15"/>
          <w:sz w:val="20"/>
          <w:szCs w:val="20"/>
        </w:rPr>
        <w:t xml:space="preserve"> </w:t>
      </w:r>
      <w:r w:rsidR="00D868C2">
        <w:rPr>
          <w:rFonts w:ascii="Bookman Old Style" w:hAnsi="Bookman Old Style"/>
          <w:b/>
          <w:sz w:val="20"/>
          <w:szCs w:val="20"/>
        </w:rPr>
        <w:t>20</w:t>
      </w:r>
      <w:r w:rsidR="00A64678" w:rsidRPr="00A64678">
        <w:rPr>
          <w:rFonts w:ascii="Bookman Old Style" w:hAnsi="Bookman Old Style"/>
          <w:b/>
          <w:sz w:val="20"/>
          <w:szCs w:val="20"/>
        </w:rPr>
        <w:t xml:space="preserve"> de</w:t>
      </w:r>
      <w:r w:rsidR="000B0750">
        <w:rPr>
          <w:rFonts w:ascii="Bookman Old Style" w:hAnsi="Bookman Old Style"/>
          <w:b/>
          <w:spacing w:val="-15"/>
          <w:sz w:val="20"/>
          <w:szCs w:val="20"/>
        </w:rPr>
        <w:t xml:space="preserve"> </w:t>
      </w:r>
      <w:r w:rsidR="00D868C2">
        <w:rPr>
          <w:rFonts w:ascii="Bookman Old Style" w:hAnsi="Bookman Old Style"/>
          <w:b/>
          <w:spacing w:val="-15"/>
          <w:sz w:val="20"/>
          <w:szCs w:val="20"/>
        </w:rPr>
        <w:t xml:space="preserve">janeiro </w:t>
      </w:r>
      <w:r w:rsidR="00A64678" w:rsidRPr="00A64678">
        <w:rPr>
          <w:rFonts w:ascii="Bookman Old Style" w:hAnsi="Bookman Old Style"/>
          <w:b/>
          <w:sz w:val="20"/>
          <w:szCs w:val="20"/>
        </w:rPr>
        <w:t>de</w:t>
      </w:r>
      <w:r w:rsidR="00A64678" w:rsidRPr="00A64678">
        <w:rPr>
          <w:rFonts w:ascii="Bookman Old Style" w:hAnsi="Bookman Old Style"/>
          <w:b/>
          <w:spacing w:val="-15"/>
          <w:sz w:val="20"/>
          <w:szCs w:val="20"/>
        </w:rPr>
        <w:t xml:space="preserve"> </w:t>
      </w:r>
      <w:r w:rsidR="00D868C2">
        <w:rPr>
          <w:rFonts w:ascii="Bookman Old Style" w:hAnsi="Bookman Old Style"/>
          <w:b/>
          <w:sz w:val="20"/>
          <w:szCs w:val="20"/>
        </w:rPr>
        <w:t>2022</w:t>
      </w:r>
      <w:r w:rsidR="00A64678" w:rsidRPr="00A64678">
        <w:rPr>
          <w:rFonts w:ascii="Bookman Old Style" w:hAnsi="Bookman Old Style"/>
          <w:b/>
          <w:spacing w:val="-16"/>
          <w:sz w:val="20"/>
          <w:szCs w:val="20"/>
        </w:rPr>
        <w:t xml:space="preserve"> </w:t>
      </w:r>
      <w:r w:rsidR="00A64678" w:rsidRPr="00A64678">
        <w:rPr>
          <w:rFonts w:ascii="Bookman Old Style" w:hAnsi="Bookman Old Style"/>
          <w:b/>
          <w:sz w:val="20"/>
          <w:szCs w:val="20"/>
        </w:rPr>
        <w:t>às</w:t>
      </w:r>
      <w:r w:rsidR="00A64678" w:rsidRPr="00A64678">
        <w:rPr>
          <w:rFonts w:ascii="Bookman Old Style" w:hAnsi="Bookman Old Style"/>
          <w:b/>
          <w:spacing w:val="-15"/>
          <w:sz w:val="20"/>
          <w:szCs w:val="20"/>
        </w:rPr>
        <w:t xml:space="preserve"> </w:t>
      </w:r>
      <w:r w:rsidR="00D868C2">
        <w:rPr>
          <w:rFonts w:ascii="Bookman Old Style" w:hAnsi="Bookman Old Style"/>
          <w:b/>
          <w:sz w:val="20"/>
          <w:szCs w:val="20"/>
        </w:rPr>
        <w:t>09</w:t>
      </w:r>
      <w:r w:rsidR="00A64678" w:rsidRPr="00A64678">
        <w:rPr>
          <w:rFonts w:ascii="Bookman Old Style" w:hAnsi="Bookman Old Style"/>
          <w:b/>
          <w:sz w:val="20"/>
          <w:szCs w:val="20"/>
        </w:rPr>
        <w:t>h00min,</w:t>
      </w:r>
      <w:r w:rsidR="00A64678" w:rsidRPr="00A64678">
        <w:rPr>
          <w:rFonts w:ascii="Bookman Old Style" w:hAnsi="Bookman Old Style"/>
          <w:sz w:val="20"/>
          <w:szCs w:val="20"/>
        </w:rPr>
        <w:t xml:space="preserve"> no site </w:t>
      </w:r>
      <w:hyperlink r:id="rId12">
        <w:r w:rsidR="00A64678" w:rsidRPr="005F56AD">
          <w:rPr>
            <w:rFonts w:ascii="Bookman Old Style" w:hAnsi="Bookman Old Style"/>
            <w:b/>
            <w:color w:val="0070C0"/>
            <w:sz w:val="20"/>
            <w:szCs w:val="20"/>
            <w:u w:val="thick"/>
          </w:rPr>
          <w:t>www.comprasgovernamentais.gov.br</w:t>
        </w:r>
      </w:hyperlink>
      <w:r w:rsidR="00A64678" w:rsidRPr="00A64678">
        <w:rPr>
          <w:rFonts w:ascii="Bookman Old Style" w:hAnsi="Bookman Old Style"/>
          <w:sz w:val="20"/>
          <w:szCs w:val="20"/>
        </w:rPr>
        <w:t>, nos termos das condições descritas neste</w:t>
      </w:r>
      <w:r w:rsidR="00A64678" w:rsidRPr="00A64678">
        <w:rPr>
          <w:rFonts w:ascii="Bookman Old Style" w:hAnsi="Bookman Old Style"/>
          <w:spacing w:val="-9"/>
          <w:sz w:val="20"/>
          <w:szCs w:val="20"/>
        </w:rPr>
        <w:t xml:space="preserve"> </w:t>
      </w:r>
      <w:r w:rsidR="00A64678" w:rsidRPr="00A64678">
        <w:rPr>
          <w:rFonts w:ascii="Bookman Old Style" w:hAnsi="Bookman Old Style"/>
          <w:sz w:val="20"/>
          <w:szCs w:val="20"/>
        </w:rPr>
        <w:t>Edital.</w:t>
      </w:r>
    </w:p>
    <w:p w:rsidR="00A64678" w:rsidRDefault="00A64678" w:rsidP="00A64678">
      <w:pPr>
        <w:pStyle w:val="Corpodetexto"/>
        <w:spacing w:before="10"/>
        <w:rPr>
          <w:rFonts w:ascii="Bookman Old Style" w:hAnsi="Bookman Old Style"/>
          <w:b/>
          <w:sz w:val="20"/>
          <w:szCs w:val="20"/>
        </w:rPr>
      </w:pPr>
    </w:p>
    <w:p w:rsidR="00A64678" w:rsidRDefault="00A64678" w:rsidP="00A64678">
      <w:pPr>
        <w:pStyle w:val="Corpodetexto"/>
        <w:spacing w:before="10"/>
        <w:rPr>
          <w:rFonts w:ascii="Bookman Old Style" w:hAnsi="Bookman Old Style"/>
          <w:b/>
          <w:sz w:val="20"/>
          <w:szCs w:val="20"/>
        </w:rPr>
      </w:pPr>
    </w:p>
    <w:p w:rsidR="00A64678" w:rsidRDefault="00A64678"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OBJETO</w:t>
      </w:r>
    </w:p>
    <w:p w:rsidR="00280AC9" w:rsidRDefault="00280AC9" w:rsidP="00280AC9">
      <w:pPr>
        <w:pStyle w:val="Corpodetexto"/>
        <w:spacing w:before="10"/>
        <w:ind w:left="360"/>
        <w:rPr>
          <w:rFonts w:ascii="Bookman Old Style" w:hAnsi="Bookman Old Style"/>
          <w:b/>
          <w:sz w:val="20"/>
          <w:szCs w:val="20"/>
        </w:rPr>
      </w:pPr>
    </w:p>
    <w:p w:rsidR="00280AC9" w:rsidRPr="00D868C2" w:rsidRDefault="00280AC9" w:rsidP="00D868C2">
      <w:pPr>
        <w:pStyle w:val="Corpodetexto"/>
        <w:numPr>
          <w:ilvl w:val="1"/>
          <w:numId w:val="1"/>
        </w:numPr>
        <w:spacing w:before="10"/>
        <w:ind w:left="426"/>
        <w:jc w:val="both"/>
        <w:rPr>
          <w:rFonts w:ascii="Bookman Old Style" w:hAnsi="Bookman Old Style"/>
          <w:b/>
          <w:sz w:val="20"/>
          <w:szCs w:val="20"/>
        </w:rPr>
      </w:pPr>
      <w:r w:rsidRPr="00D868C2">
        <w:rPr>
          <w:rFonts w:ascii="Bookman Old Style" w:hAnsi="Bookman Old Style"/>
          <w:sz w:val="20"/>
          <w:szCs w:val="20"/>
        </w:rPr>
        <w:t xml:space="preserve"> Constitui objeto deste </w:t>
      </w:r>
      <w:r w:rsidRPr="00D868C2">
        <w:rPr>
          <w:rFonts w:ascii="Bookman Old Style" w:hAnsi="Bookman Old Style"/>
          <w:b/>
          <w:sz w:val="20"/>
          <w:szCs w:val="20"/>
        </w:rPr>
        <w:t xml:space="preserve">PREGÃO </w:t>
      </w:r>
      <w:r w:rsidRPr="00D868C2">
        <w:rPr>
          <w:rFonts w:ascii="Bookman Old Style" w:hAnsi="Bookman Old Style"/>
          <w:sz w:val="20"/>
          <w:szCs w:val="20"/>
        </w:rPr>
        <w:t xml:space="preserve"> </w:t>
      </w:r>
      <w:r w:rsidR="00D868C2" w:rsidRPr="00D868C2">
        <w:rPr>
          <w:rFonts w:ascii="Bookman Old Style" w:hAnsi="Bookman Old Style"/>
          <w:b/>
          <w:w w:val="115"/>
          <w:sz w:val="20"/>
          <w:szCs w:val="20"/>
        </w:rPr>
        <w:t>a</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Futura</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e</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eventual</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Aquisição</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de</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insumos</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e</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material</w:t>
      </w:r>
      <w:r w:rsidR="00D868C2" w:rsidRPr="00D868C2">
        <w:rPr>
          <w:rFonts w:ascii="Bookman Old Style" w:hAnsi="Bookman Old Style"/>
          <w:b/>
          <w:spacing w:val="-48"/>
          <w:w w:val="115"/>
          <w:sz w:val="20"/>
          <w:szCs w:val="20"/>
        </w:rPr>
        <w:t xml:space="preserve"> </w:t>
      </w:r>
      <w:r w:rsidR="00D868C2" w:rsidRPr="00D868C2">
        <w:rPr>
          <w:rFonts w:ascii="Bookman Old Style" w:hAnsi="Bookman Old Style"/>
          <w:b/>
          <w:w w:val="115"/>
          <w:sz w:val="20"/>
          <w:szCs w:val="20"/>
        </w:rPr>
        <w:t>ambulatorial para a Secretaria de Saúde, em atendimento as demandas das Unidades de Saúde do</w:t>
      </w:r>
      <w:r w:rsidR="00D868C2" w:rsidRPr="00D868C2">
        <w:rPr>
          <w:rFonts w:ascii="Bookman Old Style" w:hAnsi="Bookman Old Style"/>
          <w:b/>
          <w:spacing w:val="1"/>
          <w:w w:val="115"/>
          <w:sz w:val="20"/>
          <w:szCs w:val="20"/>
        </w:rPr>
        <w:t xml:space="preserve"> </w:t>
      </w:r>
      <w:r w:rsidR="00D868C2" w:rsidRPr="00D868C2">
        <w:rPr>
          <w:rFonts w:ascii="Bookman Old Style" w:hAnsi="Bookman Old Style"/>
          <w:b/>
          <w:w w:val="115"/>
          <w:sz w:val="20"/>
          <w:szCs w:val="20"/>
        </w:rPr>
        <w:t>Município</w:t>
      </w:r>
      <w:r w:rsidR="00D868C2">
        <w:rPr>
          <w:rFonts w:ascii="Bookman Old Style" w:hAnsi="Bookman Old Style"/>
          <w:b/>
          <w:w w:val="115"/>
          <w:sz w:val="20"/>
          <w:szCs w:val="20"/>
        </w:rPr>
        <w:t>.</w:t>
      </w:r>
    </w:p>
    <w:p w:rsidR="00D868C2" w:rsidRPr="00D868C2" w:rsidRDefault="00D868C2" w:rsidP="00D868C2">
      <w:pPr>
        <w:pStyle w:val="Corpodetexto"/>
        <w:spacing w:before="10"/>
        <w:ind w:left="426"/>
        <w:jc w:val="both"/>
        <w:rPr>
          <w:rFonts w:ascii="Bookman Old Style" w:hAnsi="Bookman Old Style"/>
          <w:b/>
          <w:sz w:val="20"/>
          <w:szCs w:val="20"/>
        </w:rPr>
      </w:pPr>
    </w:p>
    <w:p w:rsidR="00280AC9" w:rsidRPr="00280AC9" w:rsidRDefault="00280AC9" w:rsidP="00D868C2">
      <w:pPr>
        <w:pStyle w:val="Corpodetexto"/>
        <w:numPr>
          <w:ilvl w:val="1"/>
          <w:numId w:val="1"/>
        </w:numPr>
        <w:spacing w:before="10"/>
        <w:ind w:left="426"/>
        <w:rPr>
          <w:rFonts w:ascii="Bookman Old Style" w:hAnsi="Bookman Old Style"/>
          <w:b/>
          <w:sz w:val="20"/>
          <w:szCs w:val="20"/>
        </w:rPr>
      </w:pPr>
      <w:r>
        <w:rPr>
          <w:rFonts w:ascii="Bookman Old Style" w:hAnsi="Bookman Old Style"/>
          <w:sz w:val="20"/>
          <w:szCs w:val="20"/>
        </w:rPr>
        <w:t xml:space="preserve">  </w:t>
      </w:r>
      <w:r w:rsidRPr="00A64678">
        <w:rPr>
          <w:rFonts w:ascii="Bookman Old Style" w:hAnsi="Bookman Old Style"/>
          <w:sz w:val="20"/>
          <w:szCs w:val="20"/>
        </w:rPr>
        <w:t>Edital</w:t>
      </w:r>
      <w:r w:rsidRPr="00A64678">
        <w:rPr>
          <w:rFonts w:ascii="Bookman Old Style" w:hAnsi="Bookman Old Style"/>
          <w:spacing w:val="27"/>
          <w:sz w:val="20"/>
          <w:szCs w:val="20"/>
        </w:rPr>
        <w:t xml:space="preserve"> </w:t>
      </w:r>
      <w:r w:rsidRPr="00A64678">
        <w:rPr>
          <w:rFonts w:ascii="Bookman Old Style" w:hAnsi="Bookman Old Style"/>
          <w:sz w:val="20"/>
          <w:szCs w:val="20"/>
        </w:rPr>
        <w:t>e</w:t>
      </w:r>
      <w:r w:rsidRPr="00A64678">
        <w:rPr>
          <w:rFonts w:ascii="Bookman Old Style" w:hAnsi="Bookman Old Style"/>
          <w:spacing w:val="26"/>
          <w:sz w:val="20"/>
          <w:szCs w:val="20"/>
        </w:rPr>
        <w:t xml:space="preserve"> </w:t>
      </w:r>
      <w:r w:rsidRPr="00A64678">
        <w:rPr>
          <w:rFonts w:ascii="Bookman Old Style" w:hAnsi="Bookman Old Style"/>
          <w:sz w:val="20"/>
          <w:szCs w:val="20"/>
        </w:rPr>
        <w:t>seus</w:t>
      </w:r>
      <w:r w:rsidRPr="00A64678">
        <w:rPr>
          <w:rFonts w:ascii="Bookman Old Style" w:hAnsi="Bookman Old Style"/>
          <w:spacing w:val="26"/>
          <w:sz w:val="20"/>
          <w:szCs w:val="20"/>
        </w:rPr>
        <w:t xml:space="preserve"> </w:t>
      </w:r>
      <w:r w:rsidRPr="00A64678">
        <w:rPr>
          <w:rFonts w:ascii="Bookman Old Style" w:hAnsi="Bookman Old Style"/>
          <w:sz w:val="20"/>
          <w:szCs w:val="20"/>
        </w:rPr>
        <w:t>Anexos</w:t>
      </w:r>
      <w:r w:rsidRPr="00A64678">
        <w:rPr>
          <w:rFonts w:ascii="Bookman Old Style" w:hAnsi="Bookman Old Style"/>
          <w:spacing w:val="25"/>
          <w:sz w:val="20"/>
          <w:szCs w:val="20"/>
        </w:rPr>
        <w:t xml:space="preserve"> </w:t>
      </w:r>
      <w:r w:rsidRPr="00A64678">
        <w:rPr>
          <w:rFonts w:ascii="Bookman Old Style" w:hAnsi="Bookman Old Style"/>
          <w:sz w:val="20"/>
          <w:szCs w:val="20"/>
        </w:rPr>
        <w:t>poderão</w:t>
      </w:r>
      <w:r w:rsidRPr="00A64678">
        <w:rPr>
          <w:rFonts w:ascii="Bookman Old Style" w:hAnsi="Bookman Old Style"/>
          <w:spacing w:val="26"/>
          <w:sz w:val="20"/>
          <w:szCs w:val="20"/>
        </w:rPr>
        <w:t xml:space="preserve"> </w:t>
      </w:r>
      <w:r w:rsidRPr="00A64678">
        <w:rPr>
          <w:rFonts w:ascii="Bookman Old Style" w:hAnsi="Bookman Old Style"/>
          <w:sz w:val="20"/>
          <w:szCs w:val="20"/>
        </w:rPr>
        <w:t>ser</w:t>
      </w:r>
      <w:r w:rsidRPr="00A64678">
        <w:rPr>
          <w:rFonts w:ascii="Bookman Old Style" w:hAnsi="Bookman Old Style"/>
          <w:spacing w:val="26"/>
          <w:sz w:val="20"/>
          <w:szCs w:val="20"/>
        </w:rPr>
        <w:t xml:space="preserve"> </w:t>
      </w:r>
      <w:r w:rsidRPr="00A64678">
        <w:rPr>
          <w:rFonts w:ascii="Bookman Old Style" w:hAnsi="Bookman Old Style"/>
          <w:sz w:val="20"/>
          <w:szCs w:val="20"/>
        </w:rPr>
        <w:t>obtidos</w:t>
      </w:r>
      <w:r w:rsidRPr="00A64678">
        <w:rPr>
          <w:rFonts w:ascii="Bookman Old Style" w:hAnsi="Bookman Old Style"/>
          <w:spacing w:val="26"/>
          <w:sz w:val="20"/>
          <w:szCs w:val="20"/>
        </w:rPr>
        <w:t xml:space="preserve"> </w:t>
      </w:r>
      <w:r w:rsidRPr="00A64678">
        <w:rPr>
          <w:rFonts w:ascii="Bookman Old Style" w:hAnsi="Bookman Old Style"/>
          <w:sz w:val="20"/>
          <w:szCs w:val="20"/>
        </w:rPr>
        <w:t>através</w:t>
      </w:r>
      <w:r w:rsidRPr="00A64678">
        <w:rPr>
          <w:rFonts w:ascii="Bookman Old Style" w:hAnsi="Bookman Old Style"/>
          <w:spacing w:val="27"/>
          <w:sz w:val="20"/>
          <w:szCs w:val="20"/>
        </w:rPr>
        <w:t xml:space="preserve"> </w:t>
      </w:r>
      <w:r w:rsidRPr="00A64678">
        <w:rPr>
          <w:rFonts w:ascii="Bookman Old Style" w:hAnsi="Bookman Old Style"/>
          <w:sz w:val="20"/>
          <w:szCs w:val="20"/>
        </w:rPr>
        <w:t>da</w:t>
      </w:r>
      <w:r w:rsidRPr="00A64678">
        <w:rPr>
          <w:rFonts w:ascii="Bookman Old Style" w:hAnsi="Bookman Old Style"/>
          <w:spacing w:val="28"/>
          <w:sz w:val="20"/>
          <w:szCs w:val="20"/>
        </w:rPr>
        <w:t xml:space="preserve"> </w:t>
      </w:r>
      <w:r w:rsidRPr="00A64678">
        <w:rPr>
          <w:rFonts w:ascii="Bookman Old Style" w:hAnsi="Bookman Old Style"/>
          <w:sz w:val="20"/>
          <w:szCs w:val="20"/>
        </w:rPr>
        <w:t>Internet</w:t>
      </w:r>
      <w:r w:rsidRPr="00A64678">
        <w:rPr>
          <w:rFonts w:ascii="Bookman Old Style" w:hAnsi="Bookman Old Style"/>
          <w:spacing w:val="26"/>
          <w:sz w:val="20"/>
          <w:szCs w:val="20"/>
        </w:rPr>
        <w:t xml:space="preserve"> </w:t>
      </w:r>
      <w:r w:rsidRPr="00A64678">
        <w:rPr>
          <w:rFonts w:ascii="Bookman Old Style" w:hAnsi="Bookman Old Style"/>
          <w:sz w:val="20"/>
          <w:szCs w:val="20"/>
        </w:rPr>
        <w:t>pelos</w:t>
      </w:r>
      <w:r w:rsidRPr="00A64678">
        <w:rPr>
          <w:rFonts w:ascii="Bookman Old Style" w:hAnsi="Bookman Old Style"/>
          <w:spacing w:val="23"/>
          <w:sz w:val="20"/>
          <w:szCs w:val="20"/>
        </w:rPr>
        <w:t xml:space="preserve"> </w:t>
      </w:r>
      <w:r w:rsidRPr="00A64678">
        <w:rPr>
          <w:rFonts w:ascii="Bookman Old Style" w:hAnsi="Bookman Old Style"/>
          <w:sz w:val="20"/>
          <w:szCs w:val="20"/>
        </w:rPr>
        <w:t>endereços</w:t>
      </w:r>
      <w:r w:rsidRPr="00A64678">
        <w:rPr>
          <w:rFonts w:ascii="Bookman Old Style" w:hAnsi="Bookman Old Style"/>
          <w:spacing w:val="27"/>
          <w:sz w:val="20"/>
          <w:szCs w:val="20"/>
        </w:rPr>
        <w:t xml:space="preserve"> </w:t>
      </w:r>
      <w:r w:rsidRPr="00A64678">
        <w:rPr>
          <w:rFonts w:ascii="Bookman Old Style" w:hAnsi="Bookman Old Style"/>
          <w:sz w:val="20"/>
          <w:szCs w:val="20"/>
        </w:rPr>
        <w:t>eletrônicos:</w:t>
      </w:r>
      <w:r>
        <w:rPr>
          <w:rFonts w:ascii="Bookman Old Style" w:hAnsi="Bookman Old Style"/>
          <w:sz w:val="20"/>
          <w:szCs w:val="20"/>
        </w:rPr>
        <w:t xml:space="preserve"> </w:t>
      </w:r>
      <w:hyperlink r:id="rId13">
        <w:r w:rsidRPr="00A64678">
          <w:rPr>
            <w:rFonts w:ascii="Bookman Old Style" w:hAnsi="Bookman Old Style"/>
            <w:b/>
            <w:color w:val="0070C0"/>
            <w:sz w:val="20"/>
            <w:szCs w:val="20"/>
            <w:u w:val="single"/>
          </w:rPr>
          <w:t xml:space="preserve">www.comprasgovernamentais.gov.br </w:t>
        </w:r>
      </w:hyperlink>
      <w:r w:rsidRPr="00A64678">
        <w:rPr>
          <w:rFonts w:ascii="Bookman Old Style" w:hAnsi="Bookman Old Style"/>
          <w:color w:val="0070C0"/>
          <w:sz w:val="20"/>
          <w:szCs w:val="20"/>
          <w:u w:val="single"/>
        </w:rPr>
        <w:t>e</w:t>
      </w:r>
      <w:r w:rsidRPr="00A64678">
        <w:rPr>
          <w:rFonts w:ascii="Bookman Old Style" w:hAnsi="Bookman Old Style"/>
          <w:b/>
          <w:color w:val="0070C0"/>
          <w:sz w:val="20"/>
          <w:szCs w:val="20"/>
          <w:u w:val="single"/>
        </w:rPr>
        <w:t xml:space="preserve"> </w:t>
      </w:r>
      <w:hyperlink r:id="rId14" w:history="1">
        <w:r w:rsidRPr="00A64678">
          <w:rPr>
            <w:rStyle w:val="Hyperlink"/>
            <w:rFonts w:ascii="Bookman Old Style" w:hAnsi="Bookman Old Style"/>
            <w:b/>
            <w:color w:val="0070C0"/>
            <w:sz w:val="20"/>
            <w:szCs w:val="20"/>
          </w:rPr>
          <w:t>www.pmsas.pr.gov.br</w:t>
        </w:r>
      </w:hyperlink>
      <w:r w:rsidRPr="00A64678">
        <w:rPr>
          <w:rFonts w:ascii="Bookman Old Style" w:hAnsi="Bookman Old Style"/>
          <w:color w:val="0070C0"/>
          <w:sz w:val="20"/>
          <w:szCs w:val="20"/>
          <w:u w:val="single"/>
        </w:rPr>
        <w:t>.</w:t>
      </w:r>
    </w:p>
    <w:p w:rsidR="00280AC9" w:rsidRDefault="00280AC9" w:rsidP="00D868C2">
      <w:pPr>
        <w:pStyle w:val="PargrafodaLista"/>
        <w:ind w:left="426"/>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A licitação será dividida em itens, conforme tabela do ANEXO I do edital, facultando-se ao licitante a </w:t>
      </w:r>
      <w:r w:rsidRPr="00280AC9">
        <w:rPr>
          <w:rFonts w:ascii="Bookman Old Style" w:hAnsi="Bookman Old Style"/>
          <w:sz w:val="20"/>
          <w:szCs w:val="20"/>
        </w:rPr>
        <w:lastRenderedPageBreak/>
        <w:t>participação em quantos itens forem de seu</w:t>
      </w:r>
      <w:r w:rsidRPr="00280AC9">
        <w:rPr>
          <w:rFonts w:ascii="Bookman Old Style" w:hAnsi="Bookman Old Style"/>
          <w:spacing w:val="-11"/>
          <w:sz w:val="20"/>
          <w:szCs w:val="20"/>
        </w:rPr>
        <w:t xml:space="preserve"> </w:t>
      </w:r>
      <w:r w:rsidRPr="00280AC9">
        <w:rPr>
          <w:rFonts w:ascii="Bookman Old Style" w:hAnsi="Bookman Old Style"/>
          <w:sz w:val="20"/>
          <w:szCs w:val="20"/>
        </w:rPr>
        <w:t>interesse.</w:t>
      </w:r>
    </w:p>
    <w:p w:rsidR="00280AC9" w:rsidRDefault="00280AC9" w:rsidP="00D868C2">
      <w:pPr>
        <w:pStyle w:val="PargrafodaLista"/>
        <w:ind w:left="426"/>
        <w:rPr>
          <w:rFonts w:ascii="Bookman Old Style" w:hAnsi="Bookman Old Style"/>
          <w:b/>
          <w:sz w:val="20"/>
          <w:szCs w:val="20"/>
        </w:rPr>
      </w:pPr>
    </w:p>
    <w:p w:rsid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 xml:space="preserve">existente entre as especificações deste objeto descrito no </w:t>
      </w:r>
      <w:r w:rsidRPr="00280AC9">
        <w:rPr>
          <w:rFonts w:ascii="Bookman Old Style" w:hAnsi="Bookman Old Style"/>
          <w:b/>
          <w:sz w:val="20"/>
          <w:szCs w:val="20"/>
        </w:rPr>
        <w:t xml:space="preserve">Compras Governamentais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868C2">
      <w:pPr>
        <w:pStyle w:val="PargrafodaLista"/>
        <w:ind w:left="426"/>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868C2">
      <w:pPr>
        <w:pStyle w:val="PargrafodaLista"/>
        <w:ind w:left="426"/>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Pr>
          <w:rFonts w:ascii="Bookman Old Style" w:hAnsi="Bookman Old Style"/>
          <w:sz w:val="20"/>
          <w:szCs w:val="20"/>
        </w:rPr>
        <w:t>Saúde</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3563-8000</w:t>
      </w:r>
      <w:r>
        <w:rPr>
          <w:rFonts w:ascii="Bookman Old Style" w:hAnsi="Bookman Old Style"/>
          <w:sz w:val="20"/>
          <w:szCs w:val="20"/>
        </w:rPr>
        <w:t>.</w:t>
      </w:r>
    </w:p>
    <w:p w:rsidR="00280AC9" w:rsidRDefault="00280AC9" w:rsidP="00280AC9">
      <w:pPr>
        <w:pStyle w:val="Corpodetexto"/>
        <w:spacing w:before="10"/>
        <w:ind w:left="360"/>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MENOR PREÇO GLOBAL POR 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280AC9" w:rsidRPr="00280AC9" w:rsidRDefault="00280AC9" w:rsidP="00D868C2">
      <w:pPr>
        <w:pStyle w:val="Corpodetexto"/>
        <w:spacing w:before="10"/>
        <w:ind w:left="426"/>
        <w:jc w:val="both"/>
        <w:rPr>
          <w:rFonts w:ascii="Bookman Old Style" w:hAnsi="Bookman Old Style"/>
          <w:b/>
          <w:sz w:val="20"/>
          <w:szCs w:val="20"/>
        </w:rPr>
      </w:pPr>
    </w:p>
    <w:p w:rsidR="00280AC9" w:rsidRPr="00280AC9" w:rsidRDefault="00280AC9"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Será</w:t>
      </w:r>
      <w:r w:rsidRPr="00280AC9">
        <w:rPr>
          <w:rFonts w:ascii="Bookman Old Style" w:hAnsi="Bookman Old Style"/>
          <w:spacing w:val="-11"/>
          <w:sz w:val="20"/>
          <w:szCs w:val="20"/>
        </w:rPr>
        <w:t xml:space="preserve"> </w:t>
      </w:r>
      <w:r w:rsidRPr="00280AC9">
        <w:rPr>
          <w:rFonts w:ascii="Bookman Old Style" w:hAnsi="Bookman Old Style"/>
          <w:sz w:val="20"/>
          <w:szCs w:val="20"/>
        </w:rPr>
        <w:t>utilizado</w:t>
      </w:r>
      <w:r w:rsidRPr="00280AC9">
        <w:rPr>
          <w:rFonts w:ascii="Bookman Old Style" w:hAnsi="Bookman Old Style"/>
          <w:spacing w:val="-10"/>
          <w:sz w:val="20"/>
          <w:szCs w:val="20"/>
        </w:rPr>
        <w:t xml:space="preserve"> </w:t>
      </w:r>
      <w:r w:rsidRPr="00280AC9">
        <w:rPr>
          <w:rFonts w:ascii="Bookman Old Style" w:hAnsi="Bookman Old Style"/>
          <w:sz w:val="20"/>
          <w:szCs w:val="20"/>
        </w:rPr>
        <w:t>o</w:t>
      </w:r>
      <w:r w:rsidRPr="00280AC9">
        <w:rPr>
          <w:rFonts w:ascii="Bookman Old Style" w:hAnsi="Bookman Old Style"/>
          <w:spacing w:val="-10"/>
          <w:sz w:val="20"/>
          <w:szCs w:val="20"/>
        </w:rPr>
        <w:t xml:space="preserve"> </w:t>
      </w:r>
      <w:r w:rsidRPr="00280AC9">
        <w:rPr>
          <w:rFonts w:ascii="Bookman Old Style" w:hAnsi="Bookman Old Style"/>
          <w:sz w:val="20"/>
          <w:szCs w:val="20"/>
        </w:rPr>
        <w:t>modo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disputa</w:t>
      </w:r>
      <w:r w:rsidRPr="00280AC9">
        <w:rPr>
          <w:rFonts w:ascii="Bookman Old Style" w:hAnsi="Bookman Old Style"/>
          <w:spacing w:val="-9"/>
          <w:sz w:val="20"/>
          <w:szCs w:val="20"/>
        </w:rPr>
        <w:t xml:space="preserve"> </w:t>
      </w:r>
      <w:r w:rsidRPr="00280AC9">
        <w:rPr>
          <w:rFonts w:ascii="Bookman Old Style" w:hAnsi="Bookman Old Style"/>
          <w:b/>
          <w:sz w:val="20"/>
          <w:szCs w:val="20"/>
        </w:rPr>
        <w:t>“ABERTO</w:t>
      </w:r>
      <w:r w:rsidRPr="00280AC9">
        <w:rPr>
          <w:rFonts w:ascii="Bookman Old Style" w:hAnsi="Bookman Old Style"/>
          <w:b/>
          <w:spacing w:val="-9"/>
          <w:sz w:val="20"/>
          <w:szCs w:val="20"/>
        </w:rPr>
        <w:t xml:space="preserve"> </w:t>
      </w:r>
      <w:r w:rsidRPr="00280AC9">
        <w:rPr>
          <w:rFonts w:ascii="Bookman Old Style" w:hAnsi="Bookman Old Style"/>
          <w:b/>
          <w:sz w:val="20"/>
          <w:szCs w:val="20"/>
        </w:rPr>
        <w:t>E</w:t>
      </w:r>
      <w:r w:rsidRPr="00280AC9">
        <w:rPr>
          <w:rFonts w:ascii="Bookman Old Style" w:hAnsi="Bookman Old Style"/>
          <w:b/>
          <w:spacing w:val="-12"/>
          <w:sz w:val="20"/>
          <w:szCs w:val="20"/>
        </w:rPr>
        <w:t xml:space="preserve"> </w:t>
      </w:r>
      <w:r w:rsidRPr="00280AC9">
        <w:rPr>
          <w:rFonts w:ascii="Bookman Old Style" w:hAnsi="Bookman Old Style"/>
          <w:b/>
          <w:sz w:val="20"/>
          <w:szCs w:val="20"/>
        </w:rPr>
        <w:t>FECHADO”</w:t>
      </w:r>
      <w:r w:rsidRPr="00280AC9">
        <w:rPr>
          <w:rFonts w:ascii="Bookman Old Style" w:hAnsi="Bookman Old Style"/>
          <w:sz w:val="20"/>
          <w:szCs w:val="20"/>
        </w:rPr>
        <w:t>,</w:t>
      </w:r>
      <w:r w:rsidRPr="00280AC9">
        <w:rPr>
          <w:rFonts w:ascii="Bookman Old Style" w:hAnsi="Bookman Old Style"/>
          <w:spacing w:val="-10"/>
          <w:sz w:val="20"/>
          <w:szCs w:val="20"/>
        </w:rPr>
        <w:t xml:space="preserve"> </w:t>
      </w:r>
      <w:r w:rsidRPr="00280AC9">
        <w:rPr>
          <w:rFonts w:ascii="Bookman Old Style" w:hAnsi="Bookman Old Style"/>
          <w:sz w:val="20"/>
          <w:szCs w:val="20"/>
        </w:rPr>
        <w:t>em</w:t>
      </w:r>
      <w:r w:rsidRPr="00280AC9">
        <w:rPr>
          <w:rFonts w:ascii="Bookman Old Style" w:hAnsi="Bookman Old Style"/>
          <w:spacing w:val="-13"/>
          <w:sz w:val="20"/>
          <w:szCs w:val="20"/>
        </w:rPr>
        <w:t xml:space="preserve"> </w:t>
      </w:r>
      <w:r w:rsidRPr="00280AC9">
        <w:rPr>
          <w:rFonts w:ascii="Bookman Old Style" w:hAnsi="Bookman Old Style"/>
          <w:sz w:val="20"/>
          <w:szCs w:val="20"/>
        </w:rPr>
        <w:t>que</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10"/>
          <w:sz w:val="20"/>
          <w:szCs w:val="20"/>
        </w:rPr>
        <w:t xml:space="preserve"> </w:t>
      </w:r>
      <w:r w:rsidRPr="00280AC9">
        <w:rPr>
          <w:rFonts w:ascii="Bookman Old Style" w:hAnsi="Bookman Old Style"/>
          <w:sz w:val="20"/>
          <w:szCs w:val="20"/>
        </w:rPr>
        <w:t>inicia</w:t>
      </w:r>
      <w:r w:rsidRPr="00280AC9">
        <w:rPr>
          <w:rFonts w:ascii="Bookman Old Style" w:hAnsi="Bookman Old Style"/>
          <w:spacing w:val="-10"/>
          <w:sz w:val="20"/>
          <w:szCs w:val="20"/>
        </w:rPr>
        <w:t xml:space="preserve"> </w:t>
      </w:r>
      <w:r w:rsidRPr="00280AC9">
        <w:rPr>
          <w:rFonts w:ascii="Bookman Old Style" w:hAnsi="Bookman Old Style"/>
          <w:sz w:val="20"/>
          <w:szCs w:val="20"/>
        </w:rPr>
        <w:t>com</w:t>
      </w:r>
      <w:r w:rsidRPr="00280AC9">
        <w:rPr>
          <w:rFonts w:ascii="Bookman Old Style" w:hAnsi="Bookman Old Style"/>
          <w:spacing w:val="-11"/>
          <w:sz w:val="20"/>
          <w:szCs w:val="20"/>
        </w:rPr>
        <w:t xml:space="preserve"> </w:t>
      </w:r>
      <w:r w:rsidRPr="00280AC9">
        <w:rPr>
          <w:rFonts w:ascii="Bookman Old Style" w:hAnsi="Bookman Old Style"/>
          <w:sz w:val="20"/>
          <w:szCs w:val="20"/>
        </w:rPr>
        <w:t>a</w:t>
      </w:r>
      <w:r w:rsidRPr="00280AC9">
        <w:rPr>
          <w:rFonts w:ascii="Bookman Old Style" w:hAnsi="Bookman Old Style"/>
          <w:spacing w:val="-10"/>
          <w:sz w:val="20"/>
          <w:szCs w:val="20"/>
        </w:rPr>
        <w:t xml:space="preserve"> </w:t>
      </w:r>
      <w:r w:rsidRPr="00280AC9">
        <w:rPr>
          <w:rFonts w:ascii="Bookman Old Style" w:hAnsi="Bookman Old Style"/>
          <w:sz w:val="20"/>
          <w:szCs w:val="20"/>
        </w:rPr>
        <w:t>apresentação</w:t>
      </w:r>
      <w:r w:rsidRPr="00280AC9">
        <w:rPr>
          <w:rFonts w:ascii="Bookman Old Style" w:hAnsi="Bookman Old Style"/>
          <w:spacing w:val="-9"/>
          <w:sz w:val="20"/>
          <w:szCs w:val="20"/>
        </w:rPr>
        <w:t xml:space="preserve"> </w:t>
      </w:r>
      <w:r w:rsidRPr="00280AC9">
        <w:rPr>
          <w:rFonts w:ascii="Bookman Old Style" w:hAnsi="Bookman Old Style"/>
          <w:sz w:val="20"/>
          <w:szCs w:val="20"/>
        </w:rPr>
        <w:t>de</w:t>
      </w:r>
      <w:r w:rsidRPr="00280AC9">
        <w:rPr>
          <w:rFonts w:ascii="Bookman Old Style" w:hAnsi="Bookman Old Style"/>
          <w:spacing w:val="-10"/>
          <w:sz w:val="20"/>
          <w:szCs w:val="20"/>
        </w:rPr>
        <w:t xml:space="preserve"> </w:t>
      </w:r>
      <w:r w:rsidRPr="00280AC9">
        <w:rPr>
          <w:rFonts w:ascii="Bookman Old Style" w:hAnsi="Bookman Old Style"/>
          <w:sz w:val="20"/>
          <w:szCs w:val="20"/>
        </w:rPr>
        <w:t>lances sucessivos (fase aberta), com envio final de um lance fechado pelos detentores das melhores propostas da fase aberta (fase</w:t>
      </w:r>
      <w:r w:rsidRPr="00280AC9">
        <w:rPr>
          <w:rFonts w:ascii="Bookman Old Style" w:hAnsi="Bookman Old Style"/>
          <w:spacing w:val="-3"/>
          <w:sz w:val="20"/>
          <w:szCs w:val="20"/>
        </w:rPr>
        <w:t xml:space="preserve"> </w:t>
      </w:r>
      <w:r w:rsidRPr="00280AC9">
        <w:rPr>
          <w:rFonts w:ascii="Bookman Old Style" w:hAnsi="Bookman Old Style"/>
          <w:sz w:val="20"/>
          <w:szCs w:val="20"/>
        </w:rPr>
        <w:t>fechada).</w:t>
      </w:r>
    </w:p>
    <w:p w:rsidR="00280AC9" w:rsidRDefault="00280AC9" w:rsidP="00280AC9">
      <w:pPr>
        <w:pStyle w:val="Corpodetexto"/>
        <w:spacing w:before="10"/>
        <w:ind w:left="360"/>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280AC9" w:rsidRDefault="00280AC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280AC9">
      <w:pPr>
        <w:pStyle w:val="Corpodetexto"/>
        <w:spacing w:before="10"/>
        <w:ind w:left="360"/>
        <w:rPr>
          <w:rFonts w:ascii="Bookman Old Style" w:hAnsi="Bookman Old Style"/>
          <w:b/>
          <w:sz w:val="20"/>
          <w:szCs w:val="20"/>
        </w:rPr>
      </w:pPr>
    </w:p>
    <w:p w:rsidR="00280AC9" w:rsidRPr="00280AC9" w:rsidRDefault="00280AC9"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5" w:history="1">
        <w:r w:rsidR="00D868C2" w:rsidRPr="00271A0F">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868C2">
      <w:pPr>
        <w:pStyle w:val="PargrafodaLista"/>
        <w:ind w:left="567"/>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868C2">
      <w:pPr>
        <w:pStyle w:val="PargrafodaLista"/>
        <w:ind w:left="567"/>
        <w:rPr>
          <w:rFonts w:ascii="Bookman Old Style" w:hAnsi="Bookman Old Style"/>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868C2">
      <w:pPr>
        <w:pStyle w:val="Corpodetexto"/>
        <w:spacing w:before="10"/>
        <w:ind w:left="567"/>
        <w:rPr>
          <w:rFonts w:ascii="Bookman Old Style" w:hAnsi="Bookman Old Style"/>
          <w:b/>
          <w:sz w:val="20"/>
          <w:szCs w:val="20"/>
        </w:rPr>
      </w:pPr>
    </w:p>
    <w:p w:rsidR="00280AC9" w:rsidRPr="00280AC9" w:rsidRDefault="00280AC9"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1"/>
          <w:numId w:val="1"/>
        </w:numPr>
        <w:spacing w:before="10"/>
        <w:ind w:left="567"/>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6" w:history="1">
        <w:r w:rsidR="00D868C2" w:rsidRPr="00271A0F">
          <w:rPr>
            <w:rStyle w:val="Hyperlink"/>
            <w:rFonts w:ascii="Bookman Old Style" w:hAnsi="Bookman Old Style"/>
            <w:b/>
            <w:sz w:val="20"/>
            <w:szCs w:val="20"/>
          </w:rPr>
          <w:t>licitacao1@pmsas.pr.gov.br</w:t>
        </w:r>
        <w:r w:rsidR="00D868C2" w:rsidRPr="00271A0F">
          <w:rPr>
            <w:rStyle w:val="Hyperlink"/>
            <w:rFonts w:ascii="Bookman Old Style" w:hAnsi="Bookman Old Style"/>
            <w:sz w:val="20"/>
            <w:szCs w:val="20"/>
          </w:rPr>
          <w:t>.</w:t>
        </w:r>
      </w:hyperlink>
    </w:p>
    <w:p w:rsidR="00280AC9" w:rsidRDefault="00280AC9" w:rsidP="00D868C2">
      <w:pPr>
        <w:pStyle w:val="PargrafodaLista"/>
        <w:ind w:left="567"/>
        <w:rPr>
          <w:rStyle w:val="Hyperlink"/>
          <w:rFonts w:ascii="Bookman Old Style" w:hAnsi="Bookman Old Style"/>
          <w:b/>
          <w:color w:val="auto"/>
          <w:sz w:val="20"/>
          <w:szCs w:val="20"/>
          <w:u w:val="none"/>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868C2">
      <w:pPr>
        <w:pStyle w:val="PargrafodaLista"/>
        <w:ind w:left="567"/>
        <w:rPr>
          <w:rStyle w:val="Hyperlink"/>
          <w:rFonts w:ascii="Bookman Old Style" w:hAnsi="Bookman Old Style"/>
          <w:b/>
          <w:color w:val="auto"/>
          <w:sz w:val="20"/>
          <w:szCs w:val="20"/>
          <w:u w:val="none"/>
        </w:rPr>
      </w:pPr>
    </w:p>
    <w:p w:rsidR="00280AC9" w:rsidRPr="00280AC9" w:rsidRDefault="00280AC9"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 xml:space="preserve">pelo </w:t>
      </w:r>
      <w:r w:rsidRPr="00280AC9">
        <w:rPr>
          <w:rFonts w:ascii="Bookman Old Style" w:hAnsi="Bookman Old Style"/>
          <w:sz w:val="20"/>
          <w:szCs w:val="20"/>
        </w:rPr>
        <w:lastRenderedPageBreak/>
        <w:t>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868C2">
      <w:pPr>
        <w:pStyle w:val="Corpodetexto"/>
        <w:spacing w:before="10"/>
        <w:ind w:left="567"/>
        <w:jc w:val="both"/>
        <w:rPr>
          <w:rFonts w:ascii="Bookman Old Style" w:hAnsi="Bookman Old Style"/>
          <w:b/>
          <w:sz w:val="20"/>
          <w:szCs w:val="20"/>
        </w:rPr>
      </w:pPr>
    </w:p>
    <w:p w:rsidR="00280AC9" w:rsidRPr="00280AC9" w:rsidRDefault="00280AC9" w:rsidP="00D868C2">
      <w:pPr>
        <w:pStyle w:val="Corpodetexto"/>
        <w:numPr>
          <w:ilvl w:val="2"/>
          <w:numId w:val="1"/>
        </w:numPr>
        <w:spacing w:before="10"/>
        <w:ind w:left="567"/>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868C2">
      <w:pPr>
        <w:pStyle w:val="Corpodetexto"/>
        <w:spacing w:before="10"/>
        <w:ind w:left="567"/>
        <w:rPr>
          <w:rFonts w:ascii="Bookman Old Style" w:hAnsi="Bookman Old Style"/>
          <w:b/>
          <w:sz w:val="20"/>
          <w:szCs w:val="20"/>
        </w:rPr>
      </w:pPr>
    </w:p>
    <w:p w:rsidR="00280AC9" w:rsidRDefault="00280AC9" w:rsidP="00280AC9">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540E64">
      <w:pPr>
        <w:pStyle w:val="Corpodetexto"/>
        <w:spacing w:before="10"/>
        <w:ind w:left="360"/>
        <w:rPr>
          <w:rFonts w:ascii="Bookman Old Style" w:hAnsi="Bookman Old Style"/>
          <w:b/>
          <w:sz w:val="20"/>
          <w:szCs w:val="20"/>
        </w:rPr>
      </w:pPr>
    </w:p>
    <w:p w:rsidR="00540E64" w:rsidRPr="00540E64" w:rsidRDefault="00540E64" w:rsidP="00D868C2">
      <w:pPr>
        <w:pStyle w:val="Corpodetexto"/>
        <w:numPr>
          <w:ilvl w:val="1"/>
          <w:numId w:val="1"/>
        </w:numPr>
        <w:spacing w:before="10"/>
        <w:ind w:left="567"/>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As empresas não cadastradas no SICAF, que tiverem interesse em participar do presente PREGÃO, deverão providenciar o seu cadastramento e sua habilitação de acordo com as orientações que seguem no link:</w:t>
      </w:r>
      <w:r w:rsidRPr="00540E64">
        <w:rPr>
          <w:rFonts w:ascii="Bookman Old Style" w:hAnsi="Bookman Old Style"/>
          <w:color w:val="0000FF"/>
          <w:sz w:val="20"/>
          <w:szCs w:val="20"/>
        </w:rPr>
        <w:t xml:space="preserve"> </w:t>
      </w:r>
      <w:hyperlink r:id="rId17">
        <w:r w:rsidRPr="005F56AD">
          <w:rPr>
            <w:rFonts w:ascii="Bookman Old Style" w:hAnsi="Bookman Old Style"/>
            <w:b/>
            <w:color w:val="0070C0"/>
            <w:sz w:val="20"/>
            <w:szCs w:val="20"/>
            <w:u w:val="single" w:color="0000FF"/>
          </w:rPr>
          <w:t>www.comprasgovernamentais.gov.br/index.php/sicaf</w:t>
        </w:r>
      </w:hyperlink>
      <w:r w:rsidRPr="00540E64">
        <w:rPr>
          <w:rFonts w:ascii="Bookman Old Style" w:hAnsi="Bookman Old Style"/>
          <w:sz w:val="20"/>
          <w:szCs w:val="20"/>
        </w:rPr>
        <w:t>, até o terceiro dia útil a data do recebimento das</w:t>
      </w:r>
      <w:r w:rsidRPr="00540E64">
        <w:rPr>
          <w:rFonts w:ascii="Bookman Old Style" w:hAnsi="Bookman Old Style"/>
          <w:spacing w:val="-3"/>
          <w:sz w:val="20"/>
          <w:szCs w:val="20"/>
        </w:rPr>
        <w:t xml:space="preserve"> </w:t>
      </w:r>
      <w:r w:rsidRPr="00540E64">
        <w:rPr>
          <w:rFonts w:ascii="Bookman Old Style" w:hAnsi="Bookman Old Style"/>
          <w:sz w:val="20"/>
          <w:szCs w:val="20"/>
        </w:rPr>
        <w:t>propostas.</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A regularidade do cadastramento do licitante será confirmada por meio de consulta ao Portal COMPRASNET, no ato da abertura do</w:t>
      </w:r>
      <w:r w:rsidRPr="00540E64">
        <w:rPr>
          <w:rFonts w:ascii="Bookman Old Style" w:hAnsi="Bookman Old Style"/>
          <w:spacing w:val="-6"/>
          <w:sz w:val="20"/>
          <w:szCs w:val="20"/>
        </w:rPr>
        <w:t xml:space="preserve"> </w:t>
      </w:r>
      <w:r w:rsidRPr="00540E64">
        <w:rPr>
          <w:rFonts w:ascii="Bookman Old Style" w:hAnsi="Bookman Old Style"/>
          <w:sz w:val="20"/>
          <w:szCs w:val="20"/>
        </w:rPr>
        <w:t>Pregão.</w:t>
      </w:r>
    </w:p>
    <w:p w:rsidR="00540E64" w:rsidRDefault="00540E64" w:rsidP="00D868C2">
      <w:pPr>
        <w:pStyle w:val="PargrafodaLista"/>
        <w:ind w:left="567"/>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868C2">
      <w:pPr>
        <w:pStyle w:val="Corpodetexto"/>
        <w:spacing w:before="10"/>
        <w:ind w:left="567"/>
        <w:jc w:val="both"/>
        <w:rPr>
          <w:rFonts w:ascii="Bookman Old Style" w:hAnsi="Bookman Old Style"/>
          <w:sz w:val="20"/>
          <w:szCs w:val="20"/>
        </w:rPr>
      </w:pPr>
    </w:p>
    <w:p w:rsidR="00540E64" w:rsidRPr="00563BFC" w:rsidRDefault="00540E64" w:rsidP="00D868C2">
      <w:pPr>
        <w:pStyle w:val="PargrafodaLista"/>
        <w:numPr>
          <w:ilvl w:val="0"/>
          <w:numId w:val="2"/>
        </w:numPr>
        <w:tabs>
          <w:tab w:val="left" w:pos="1660"/>
        </w:tabs>
        <w:ind w:left="567" w:hanging="361"/>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868C2">
      <w:pPr>
        <w:pStyle w:val="PargrafodaLista"/>
        <w:tabs>
          <w:tab w:val="left" w:pos="1660"/>
        </w:tabs>
        <w:ind w:left="567"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868C2">
      <w:pPr>
        <w:pStyle w:val="Corpodetexto"/>
        <w:ind w:left="567"/>
        <w:jc w:val="both"/>
        <w:rPr>
          <w:rFonts w:ascii="Bookman Old Style" w:hAnsi="Bookman Old Style"/>
          <w:sz w:val="20"/>
          <w:szCs w:val="20"/>
        </w:rPr>
      </w:pPr>
    </w:p>
    <w:p w:rsidR="00540E64" w:rsidRPr="005B6C5B" w:rsidRDefault="00540E64" w:rsidP="00D868C2">
      <w:pPr>
        <w:pStyle w:val="PargrafodaLista"/>
        <w:numPr>
          <w:ilvl w:val="0"/>
          <w:numId w:val="2"/>
        </w:numPr>
        <w:tabs>
          <w:tab w:val="left" w:pos="1660"/>
        </w:tabs>
        <w:ind w:left="567" w:right="617"/>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868C2">
      <w:pPr>
        <w:pStyle w:val="Corpodetexto"/>
        <w:spacing w:before="1"/>
        <w:ind w:left="567"/>
        <w:jc w:val="both"/>
        <w:rPr>
          <w:rFonts w:ascii="Bookman Old Style" w:hAnsi="Bookman Old Style"/>
          <w:sz w:val="20"/>
          <w:szCs w:val="20"/>
        </w:rPr>
      </w:pPr>
    </w:p>
    <w:p w:rsidR="00540E64" w:rsidRPr="005B6C5B" w:rsidRDefault="00540E64" w:rsidP="00D868C2">
      <w:pPr>
        <w:pStyle w:val="PargrafodaLista"/>
        <w:numPr>
          <w:ilvl w:val="0"/>
          <w:numId w:val="2"/>
        </w:numPr>
        <w:tabs>
          <w:tab w:val="left" w:pos="1660"/>
        </w:tabs>
        <w:ind w:left="567" w:right="622"/>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868C2">
      <w:pPr>
        <w:pStyle w:val="Corpodetexto"/>
        <w:ind w:left="567"/>
        <w:jc w:val="both"/>
        <w:rPr>
          <w:rFonts w:ascii="Bookman Old Style" w:hAnsi="Bookman Old Style"/>
          <w:sz w:val="20"/>
          <w:szCs w:val="20"/>
        </w:rPr>
      </w:pPr>
    </w:p>
    <w:p w:rsidR="00540E64" w:rsidRPr="005B6C5B" w:rsidRDefault="00540E64" w:rsidP="00D868C2">
      <w:pPr>
        <w:pStyle w:val="PargrafodaLista"/>
        <w:numPr>
          <w:ilvl w:val="0"/>
          <w:numId w:val="2"/>
        </w:numPr>
        <w:tabs>
          <w:tab w:val="left" w:pos="1660"/>
        </w:tabs>
        <w:ind w:left="567" w:hanging="361"/>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868C2">
      <w:pPr>
        <w:pStyle w:val="Corpodetexto"/>
        <w:spacing w:before="10"/>
        <w:ind w:left="567"/>
        <w:rPr>
          <w:rFonts w:ascii="Bookman Old Style" w:hAnsi="Bookman Old Style"/>
          <w:b/>
          <w:sz w:val="20"/>
          <w:szCs w:val="20"/>
        </w:rPr>
      </w:pPr>
    </w:p>
    <w:p w:rsidR="00540E64" w:rsidRPr="00540E64" w:rsidRDefault="00540E64" w:rsidP="00D868C2">
      <w:pPr>
        <w:pStyle w:val="Corpodetexto"/>
        <w:numPr>
          <w:ilvl w:val="1"/>
          <w:numId w:val="1"/>
        </w:numPr>
        <w:spacing w:before="10"/>
        <w:ind w:left="567"/>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868C2">
      <w:pPr>
        <w:pStyle w:val="PargrafodaLista"/>
        <w:ind w:left="567"/>
        <w:rPr>
          <w:rFonts w:ascii="Bookman Old Style" w:hAnsi="Bookman Old Style"/>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868C2">
      <w:pPr>
        <w:pStyle w:val="PargrafodaLista"/>
        <w:ind w:left="567"/>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não emprega menor de 18 (dezoito) anos em trabalho noturno, perigoso ou insalubre e não emprega menor de 16 (dezesseis) anos, salvo menor, a partir de 14 (quatorze) anos, na condição 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868C2">
      <w:pPr>
        <w:pStyle w:val="PargrafodaLista"/>
        <w:ind w:left="567"/>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868C2">
      <w:pPr>
        <w:pStyle w:val="PargrafodaLista"/>
        <w:ind w:left="567"/>
        <w:rPr>
          <w:rFonts w:ascii="Bookman Old Style" w:hAnsi="Bookman Old Style"/>
          <w:b/>
          <w:sz w:val="20"/>
          <w:szCs w:val="20"/>
        </w:rPr>
      </w:pPr>
    </w:p>
    <w:p w:rsidR="00540E64" w:rsidRPr="00540E64" w:rsidRDefault="00540E64" w:rsidP="00D868C2">
      <w:pPr>
        <w:pStyle w:val="Corpodetexto"/>
        <w:numPr>
          <w:ilvl w:val="2"/>
          <w:numId w:val="1"/>
        </w:numPr>
        <w:spacing w:before="10"/>
        <w:ind w:left="567"/>
        <w:jc w:val="both"/>
        <w:rPr>
          <w:rFonts w:ascii="Bookman Old Style" w:hAnsi="Bookman Old Style"/>
          <w:b/>
          <w:sz w:val="20"/>
          <w:szCs w:val="20"/>
        </w:rPr>
      </w:pPr>
      <w:r w:rsidRPr="00540E64">
        <w:rPr>
          <w:rFonts w:ascii="Bookman Old Style" w:hAnsi="Bookman Old Style"/>
          <w:sz w:val="20"/>
          <w:szCs w:val="20"/>
        </w:rPr>
        <w:lastRenderedPageBreak/>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540E64" w:rsidRPr="00540E64" w:rsidRDefault="00540E64" w:rsidP="00D868C2">
      <w:pPr>
        <w:pStyle w:val="Corpodetexto"/>
        <w:spacing w:before="10"/>
        <w:ind w:left="567"/>
        <w:jc w:val="both"/>
        <w:rPr>
          <w:rFonts w:ascii="Bookman Old Style" w:hAnsi="Bookman Old Style"/>
          <w:b/>
          <w:sz w:val="20"/>
          <w:szCs w:val="20"/>
        </w:rPr>
      </w:pPr>
    </w:p>
    <w:p w:rsidR="00540E64" w:rsidRPr="00540E64" w:rsidRDefault="00540E64" w:rsidP="00540E64">
      <w:pPr>
        <w:pStyle w:val="Corpodetexto"/>
        <w:spacing w:before="10"/>
        <w:ind w:left="360"/>
        <w:rPr>
          <w:rFonts w:ascii="Bookman Old Style" w:hAnsi="Bookman Old Style"/>
          <w:b/>
          <w:sz w:val="20"/>
          <w:szCs w:val="20"/>
        </w:rPr>
      </w:pPr>
    </w:p>
    <w:p w:rsidR="00540E64" w:rsidRDefault="00540E64"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DO CREDENCIAMENTO</w:t>
      </w:r>
    </w:p>
    <w:p w:rsidR="00540E64" w:rsidRDefault="00540E64" w:rsidP="00540E64">
      <w:pPr>
        <w:pStyle w:val="Corpodetexto"/>
        <w:spacing w:before="10"/>
        <w:ind w:left="360"/>
        <w:rPr>
          <w:rFonts w:ascii="Bookman Old Style" w:hAnsi="Bookman Old Style"/>
          <w:b/>
          <w:sz w:val="20"/>
          <w:szCs w:val="20"/>
        </w:rPr>
      </w:pPr>
    </w:p>
    <w:p w:rsidR="00540E64" w:rsidRDefault="00540E64" w:rsidP="00D868C2">
      <w:pPr>
        <w:pStyle w:val="Corpodetexto"/>
        <w:numPr>
          <w:ilvl w:val="1"/>
          <w:numId w:val="1"/>
        </w:numPr>
        <w:spacing w:before="10"/>
        <w:ind w:left="426"/>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868C2">
      <w:pPr>
        <w:pStyle w:val="Corpodetexto"/>
        <w:tabs>
          <w:tab w:val="left" w:pos="7158"/>
        </w:tabs>
        <w:spacing w:before="10"/>
        <w:ind w:left="426"/>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8">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868C2">
      <w:pPr>
        <w:pStyle w:val="PargrafodaLista"/>
        <w:ind w:left="426"/>
        <w:rPr>
          <w:rFonts w:ascii="Bookman Old Style" w:hAnsi="Bookman Old Style"/>
          <w:b/>
          <w:sz w:val="20"/>
          <w:szCs w:val="20"/>
        </w:rPr>
      </w:pPr>
    </w:p>
    <w:p w:rsidR="00540E64" w:rsidRPr="00540E64" w:rsidRDefault="00540E6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868C2">
      <w:pPr>
        <w:pStyle w:val="PargrafodaLista"/>
        <w:ind w:left="426"/>
        <w:rPr>
          <w:rFonts w:ascii="Bookman Old Style" w:hAnsi="Bookman Old Style"/>
          <w:b/>
          <w:sz w:val="20"/>
          <w:szCs w:val="20"/>
        </w:rPr>
      </w:pPr>
    </w:p>
    <w:p w:rsidR="00540E64" w:rsidRPr="00540E64" w:rsidRDefault="00540E6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868C2">
      <w:pPr>
        <w:pStyle w:val="PargrafodaLista"/>
        <w:ind w:left="426"/>
        <w:rPr>
          <w:rFonts w:ascii="Bookman Old Style" w:hAnsi="Bookman Old Style"/>
          <w:b/>
          <w:sz w:val="20"/>
          <w:szCs w:val="20"/>
        </w:rPr>
      </w:pPr>
    </w:p>
    <w:p w:rsidR="00540E64" w:rsidRPr="00540E64" w:rsidRDefault="00540E6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868C2">
      <w:pPr>
        <w:pStyle w:val="PargrafodaLista"/>
        <w:ind w:left="426"/>
        <w:rPr>
          <w:rFonts w:ascii="Bookman Old Style" w:hAnsi="Bookman Old Style"/>
          <w:b/>
          <w:sz w:val="20"/>
          <w:szCs w:val="20"/>
        </w:rPr>
      </w:pPr>
    </w:p>
    <w:p w:rsidR="00540E64" w:rsidRPr="00540E64" w:rsidRDefault="00540E64" w:rsidP="00D868C2">
      <w:pPr>
        <w:pStyle w:val="Corpodetexto"/>
        <w:numPr>
          <w:ilvl w:val="2"/>
          <w:numId w:val="1"/>
        </w:numPr>
        <w:spacing w:before="10"/>
        <w:ind w:left="426"/>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540E64">
      <w:pPr>
        <w:pStyle w:val="Corpodetexto"/>
        <w:spacing w:before="10"/>
        <w:ind w:left="360"/>
        <w:rPr>
          <w:rFonts w:ascii="Bookman Old Style" w:hAnsi="Bookman Old Style"/>
          <w:b/>
          <w:sz w:val="20"/>
          <w:szCs w:val="20"/>
        </w:rPr>
      </w:pPr>
    </w:p>
    <w:p w:rsidR="00540E64" w:rsidRDefault="00540E64" w:rsidP="00540E64">
      <w:pPr>
        <w:pStyle w:val="Corpodetexto"/>
        <w:spacing w:before="10"/>
        <w:ind w:left="360"/>
        <w:rPr>
          <w:rFonts w:ascii="Bookman Old Style" w:hAnsi="Bookman Old Style"/>
          <w:b/>
          <w:sz w:val="20"/>
          <w:szCs w:val="20"/>
        </w:rPr>
      </w:pPr>
    </w:p>
    <w:p w:rsidR="00540E64" w:rsidRDefault="003E41B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3E41B7">
      <w:pPr>
        <w:pStyle w:val="Corpodetexto"/>
        <w:spacing w:before="10"/>
        <w:ind w:left="360"/>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868C2">
      <w:pPr>
        <w:pStyle w:val="Corpodetexto"/>
        <w:spacing w:before="10"/>
        <w:ind w:left="426"/>
        <w:jc w:val="both"/>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868C2">
      <w:pPr>
        <w:pStyle w:val="PargrafodaLista"/>
        <w:ind w:left="426"/>
        <w:rPr>
          <w:rFonts w:ascii="Bookman Old Style" w:hAnsi="Bookman Old Style"/>
          <w:b/>
          <w:sz w:val="20"/>
          <w:szCs w:val="20"/>
        </w:rPr>
      </w:pPr>
    </w:p>
    <w:p w:rsid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w:t>
      </w:r>
      <w:r w:rsidRPr="003E41B7">
        <w:rPr>
          <w:rFonts w:ascii="Bookman Old Style" w:hAnsi="Bookman Old Style"/>
          <w:sz w:val="20"/>
          <w:szCs w:val="20"/>
        </w:rPr>
        <w:lastRenderedPageBreak/>
        <w:t xml:space="preserve">dos itens e considerar as condições estabelecidas no Edital e seus anexos, </w:t>
      </w:r>
      <w:r w:rsidRPr="003E41B7">
        <w:rPr>
          <w:rFonts w:ascii="Bookman Old Style" w:hAnsi="Bookman Old Style"/>
          <w:b/>
          <w:sz w:val="20"/>
          <w:szCs w:val="20"/>
        </w:rPr>
        <w:t xml:space="preserve">descrevendo detalhadamente as características do objeto/serviço cotado, informando marca/fabricante (se for o caso) em campo próprio do sistema, preço unitário por item, com até </w:t>
      </w:r>
      <w:r w:rsidR="00656F02">
        <w:rPr>
          <w:rFonts w:ascii="Bookman Old Style" w:hAnsi="Bookman Old Style"/>
          <w:b/>
          <w:sz w:val="20"/>
          <w:szCs w:val="20"/>
        </w:rPr>
        <w:t>quatro</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 validade da proposta será de no mínimo 60 (sessenta) dias, contados a partir da data da sessão pública</w:t>
      </w:r>
      <w:r w:rsidRPr="003E41B7">
        <w:rPr>
          <w:rFonts w:ascii="Bookman Old Style" w:hAnsi="Bookman Old Style"/>
          <w:spacing w:val="-29"/>
          <w:sz w:val="20"/>
          <w:szCs w:val="20"/>
        </w:rPr>
        <w:t xml:space="preserve"> </w:t>
      </w:r>
      <w:r w:rsidRPr="003E41B7">
        <w:rPr>
          <w:rFonts w:ascii="Bookman Old Style" w:hAnsi="Bookman Old Style"/>
          <w:sz w:val="20"/>
          <w:szCs w:val="20"/>
        </w:rPr>
        <w:t>do Pregão.</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868C2">
      <w:pPr>
        <w:pStyle w:val="PargrafodaLista"/>
        <w:ind w:left="426"/>
        <w:rPr>
          <w:rFonts w:ascii="Bookman Old Style" w:hAnsi="Bookman Old Style"/>
          <w:b/>
          <w:sz w:val="20"/>
          <w:szCs w:val="20"/>
        </w:rPr>
      </w:pPr>
    </w:p>
    <w:p w:rsidR="003E41B7" w:rsidRPr="003E41B7" w:rsidRDefault="003E41B7" w:rsidP="00D868C2">
      <w:pPr>
        <w:pStyle w:val="Corpodetexto"/>
        <w:numPr>
          <w:ilvl w:val="1"/>
          <w:numId w:val="1"/>
        </w:numPr>
        <w:spacing w:before="10"/>
        <w:ind w:left="426"/>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F54902">
      <w:pPr>
        <w:pStyle w:val="Corpodetexto"/>
        <w:spacing w:before="10"/>
        <w:ind w:left="360"/>
        <w:jc w:val="both"/>
        <w:rPr>
          <w:rFonts w:ascii="Bookman Old Style" w:hAnsi="Bookman Old Style"/>
          <w:b/>
          <w:sz w:val="20"/>
          <w:szCs w:val="20"/>
        </w:rPr>
      </w:pPr>
    </w:p>
    <w:p w:rsidR="003E41B7" w:rsidRDefault="001B0200"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F54902">
      <w:pPr>
        <w:pStyle w:val="Corpodetexto"/>
        <w:spacing w:before="10"/>
        <w:ind w:left="360"/>
        <w:jc w:val="both"/>
        <w:rPr>
          <w:rFonts w:ascii="Bookman Old Style" w:hAnsi="Bookman Old Style"/>
          <w:b/>
          <w:sz w:val="20"/>
          <w:szCs w:val="20"/>
        </w:rPr>
      </w:pPr>
    </w:p>
    <w:p w:rsidR="001B0200" w:rsidRPr="001B0200" w:rsidRDefault="001B0200"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3C3733">
        <w:rPr>
          <w:rFonts w:ascii="Bookman Old Style" w:hAnsi="Bookman Old Style"/>
          <w:b/>
          <w:sz w:val="20"/>
          <w:szCs w:val="20"/>
        </w:rPr>
        <w:t>24</w:t>
      </w:r>
      <w:r w:rsidR="001A4E5B">
        <w:rPr>
          <w:rFonts w:ascii="Bookman Old Style" w:hAnsi="Bookman Old Style"/>
          <w:b/>
          <w:sz w:val="20"/>
          <w:szCs w:val="20"/>
        </w:rPr>
        <w:t xml:space="preserve"> de </w:t>
      </w:r>
      <w:r w:rsidR="00D868C2">
        <w:rPr>
          <w:rFonts w:ascii="Bookman Old Style" w:hAnsi="Bookman Old Style"/>
          <w:b/>
          <w:sz w:val="20"/>
          <w:szCs w:val="20"/>
        </w:rPr>
        <w:t>janeiro de 2022</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D868C2">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868C2">
      <w:pPr>
        <w:pStyle w:val="Corpodetexto"/>
        <w:spacing w:before="10"/>
        <w:ind w:left="426"/>
        <w:jc w:val="both"/>
        <w:rPr>
          <w:rFonts w:ascii="Bookman Old Style" w:hAnsi="Bookman Old Style"/>
          <w:b/>
          <w:sz w:val="20"/>
          <w:szCs w:val="20"/>
        </w:rPr>
      </w:pPr>
    </w:p>
    <w:p w:rsidR="001B0200" w:rsidRPr="00A36204" w:rsidRDefault="001B0200"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Pr="001B0200">
        <w:rPr>
          <w:rFonts w:ascii="Bookman Old Style" w:hAnsi="Bookman Old Style"/>
          <w:spacing w:val="-8"/>
          <w:sz w:val="20"/>
          <w:szCs w:val="20"/>
        </w:rPr>
        <w:t xml:space="preserve"> </w:t>
      </w:r>
      <w:r w:rsidRPr="001B0200">
        <w:rPr>
          <w:rFonts w:ascii="Bookman Old Style" w:hAnsi="Bookman Old Style"/>
          <w:sz w:val="20"/>
          <w:szCs w:val="20"/>
        </w:rPr>
        <w:t>Referência.</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2"/>
          <w:numId w:val="1"/>
        </w:numPr>
        <w:spacing w:before="10"/>
        <w:ind w:left="426"/>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A36204" w:rsidRPr="00A36204" w:rsidRDefault="00A36204" w:rsidP="00D868C2">
      <w:pPr>
        <w:pStyle w:val="Corpodetexto"/>
        <w:spacing w:before="10"/>
        <w:ind w:left="426"/>
        <w:jc w:val="both"/>
        <w:rPr>
          <w:rFonts w:ascii="Bookman Old Style" w:hAnsi="Bookman Old Style"/>
          <w:b/>
          <w:sz w:val="20"/>
          <w:szCs w:val="20"/>
        </w:rPr>
      </w:pPr>
    </w:p>
    <w:p w:rsidR="00A36204" w:rsidRPr="00A36204" w:rsidRDefault="00A36204" w:rsidP="00D868C2">
      <w:pPr>
        <w:pStyle w:val="Corpodetexto"/>
        <w:numPr>
          <w:ilvl w:val="2"/>
          <w:numId w:val="1"/>
        </w:numPr>
        <w:spacing w:before="10"/>
        <w:ind w:left="426"/>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2"/>
          <w:numId w:val="1"/>
        </w:numPr>
        <w:spacing w:before="10"/>
        <w:ind w:left="426"/>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001B0200" w:rsidRPr="00A36204">
        <w:rPr>
          <w:rFonts w:ascii="Bookman Old Style" w:hAnsi="Bookman Old Style"/>
          <w:sz w:val="20"/>
          <w:szCs w:val="20"/>
        </w:rPr>
        <w:t>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sistema</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ordenará</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automaticamente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propostas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classificadas,</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sendo</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que</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somente</w:t>
      </w:r>
      <w:r w:rsidR="001B0200" w:rsidRPr="00A36204">
        <w:rPr>
          <w:rFonts w:ascii="Bookman Old Style" w:hAnsi="Bookman Old Style"/>
          <w:spacing w:val="-14"/>
          <w:sz w:val="20"/>
          <w:szCs w:val="20"/>
        </w:rPr>
        <w:t xml:space="preserve"> </w:t>
      </w:r>
      <w:r w:rsidR="001B0200" w:rsidRPr="00A36204">
        <w:rPr>
          <w:rFonts w:ascii="Bookman Old Style" w:hAnsi="Bookman Old Style"/>
          <w:sz w:val="20"/>
          <w:szCs w:val="20"/>
        </w:rPr>
        <w:t>estas</w:t>
      </w:r>
      <w:r w:rsidR="001B0200" w:rsidRPr="00A36204">
        <w:rPr>
          <w:rFonts w:ascii="Bookman Old Style" w:hAnsi="Bookman Old Style"/>
          <w:spacing w:val="-10"/>
          <w:sz w:val="20"/>
          <w:szCs w:val="20"/>
        </w:rPr>
        <w:t xml:space="preserve"> </w:t>
      </w:r>
      <w:r w:rsidR="001B0200" w:rsidRPr="00A36204">
        <w:rPr>
          <w:rFonts w:ascii="Bookman Old Style" w:hAnsi="Bookman Old Style"/>
          <w:sz w:val="20"/>
          <w:szCs w:val="20"/>
        </w:rPr>
        <w:t>participarão</w:t>
      </w:r>
      <w:r w:rsidR="001B0200" w:rsidRPr="00A36204">
        <w:rPr>
          <w:rFonts w:ascii="Bookman Old Style" w:hAnsi="Bookman Old Style"/>
          <w:spacing w:val="-11"/>
          <w:sz w:val="20"/>
          <w:szCs w:val="20"/>
        </w:rPr>
        <w:t xml:space="preserve"> </w:t>
      </w:r>
      <w:r w:rsidR="001B0200" w:rsidRPr="00A36204">
        <w:rPr>
          <w:rFonts w:ascii="Bookman Old Style" w:hAnsi="Bookman Old Style"/>
          <w:sz w:val="20"/>
          <w:szCs w:val="20"/>
        </w:rPr>
        <w:t>da</w:t>
      </w:r>
      <w:r w:rsidR="001B0200" w:rsidRPr="00A36204">
        <w:rPr>
          <w:rFonts w:ascii="Bookman Old Style" w:hAnsi="Bookman Old Style"/>
          <w:spacing w:val="-13"/>
          <w:sz w:val="20"/>
          <w:szCs w:val="20"/>
        </w:rPr>
        <w:t xml:space="preserve"> </w:t>
      </w:r>
      <w:r w:rsidR="001B0200" w:rsidRPr="00A36204">
        <w:rPr>
          <w:rFonts w:ascii="Bookman Old Style" w:hAnsi="Bookman Old Style"/>
          <w:sz w:val="20"/>
          <w:szCs w:val="20"/>
        </w:rPr>
        <w:t>fase de lances.</w:t>
      </w:r>
    </w:p>
    <w:p w:rsidR="00A36204" w:rsidRPr="00A36204" w:rsidRDefault="00A36204" w:rsidP="00D868C2">
      <w:pPr>
        <w:pStyle w:val="Corpodetexto"/>
        <w:spacing w:before="10"/>
        <w:ind w:left="426"/>
        <w:jc w:val="both"/>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A36204" w:rsidRDefault="00A36204" w:rsidP="00D868C2">
      <w:pPr>
        <w:pStyle w:val="PargrafodaLista"/>
        <w:ind w:left="426"/>
        <w:rPr>
          <w:rFonts w:ascii="Bookman Old Style" w:hAnsi="Bookman Old Style"/>
          <w:b/>
          <w:sz w:val="20"/>
          <w:szCs w:val="20"/>
        </w:rPr>
      </w:pPr>
    </w:p>
    <w:p w:rsidR="00A36204" w:rsidRPr="00A36204" w:rsidRDefault="00D868C2" w:rsidP="00D868C2">
      <w:pPr>
        <w:pStyle w:val="Corpodetexto"/>
        <w:numPr>
          <w:ilvl w:val="2"/>
          <w:numId w:val="1"/>
        </w:numPr>
        <w:spacing w:before="10"/>
        <w:ind w:left="426" w:hanging="426"/>
        <w:jc w:val="both"/>
        <w:rPr>
          <w:rFonts w:ascii="Bookman Old Style" w:hAnsi="Bookman Old Style"/>
          <w:b/>
          <w:sz w:val="20"/>
          <w:szCs w:val="20"/>
        </w:rPr>
      </w:pPr>
      <w:r>
        <w:rPr>
          <w:rFonts w:ascii="Bookman Old Style" w:hAnsi="Bookman Old Style"/>
          <w:sz w:val="20"/>
          <w:szCs w:val="20"/>
        </w:rPr>
        <w:t xml:space="preserve"> </w:t>
      </w:r>
      <w:r w:rsidR="00A36204" w:rsidRPr="00A36204">
        <w:rPr>
          <w:rFonts w:ascii="Bookman Old Style" w:hAnsi="Bookman Old Style"/>
          <w:sz w:val="20"/>
          <w:szCs w:val="20"/>
        </w:rPr>
        <w:t>O lance deverá ser ofertado pelo valor total/unitário do</w:t>
      </w:r>
      <w:r w:rsidR="00A36204" w:rsidRPr="00A36204">
        <w:rPr>
          <w:rFonts w:ascii="Bookman Old Style" w:hAnsi="Bookman Old Style"/>
          <w:spacing w:val="-12"/>
          <w:sz w:val="20"/>
          <w:szCs w:val="20"/>
        </w:rPr>
        <w:t xml:space="preserve"> </w:t>
      </w:r>
      <w:r w:rsidR="00A36204" w:rsidRPr="00A36204">
        <w:rPr>
          <w:rFonts w:ascii="Bookman Old Style" w:hAnsi="Bookman Old Style"/>
          <w:sz w:val="20"/>
          <w:szCs w:val="20"/>
        </w:rPr>
        <w:t>item.</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A36204" w:rsidRPr="00A36204" w:rsidRDefault="00A36204" w:rsidP="00F54902">
      <w:pPr>
        <w:pStyle w:val="Corpodetexto"/>
        <w:spacing w:before="10"/>
        <w:ind w:left="792"/>
        <w:jc w:val="both"/>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A36204" w:rsidRDefault="00A36204" w:rsidP="00D868C2">
      <w:pPr>
        <w:pStyle w:val="PargrafodaLista"/>
        <w:ind w:left="426"/>
        <w:rPr>
          <w:rFonts w:ascii="Bookman Old Style" w:hAnsi="Bookman Old Style"/>
          <w:sz w:val="20"/>
          <w:szCs w:val="20"/>
        </w:rPr>
      </w:pPr>
    </w:p>
    <w:p w:rsidR="00A36204" w:rsidRDefault="00A36204"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60289D">
        <w:rPr>
          <w:rFonts w:ascii="Bookman Old Style" w:hAnsi="Bookman Old Style"/>
          <w:b/>
          <w:sz w:val="20"/>
          <w:szCs w:val="20"/>
        </w:rPr>
        <w:t>0,0</w:t>
      </w:r>
      <w:r w:rsidR="00FB3C8C">
        <w:rPr>
          <w:rFonts w:ascii="Bookman Old Style" w:hAnsi="Bookman Old Style"/>
          <w:b/>
          <w:sz w:val="20"/>
          <w:szCs w:val="20"/>
        </w:rPr>
        <w:t>00</w:t>
      </w:r>
      <w:r w:rsidR="0060289D">
        <w:rPr>
          <w:rFonts w:ascii="Bookman Old Style" w:hAnsi="Bookman Old Style"/>
          <w:b/>
          <w:sz w:val="20"/>
          <w:szCs w:val="20"/>
        </w:rPr>
        <w:t>1</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0F2ABF">
        <w:rPr>
          <w:rFonts w:ascii="Bookman Old Style" w:hAnsi="Bookman Old Style"/>
          <w:b/>
          <w:sz w:val="20"/>
          <w:szCs w:val="20"/>
        </w:rPr>
        <w:t>Um</w:t>
      </w:r>
      <w:r w:rsidRPr="00A36204">
        <w:rPr>
          <w:rFonts w:ascii="Bookman Old Style" w:hAnsi="Bookman Old Style"/>
          <w:b/>
          <w:spacing w:val="-7"/>
          <w:sz w:val="20"/>
          <w:szCs w:val="20"/>
        </w:rPr>
        <w:t xml:space="preserve"> </w:t>
      </w:r>
      <w:r w:rsidR="00FB3C8C">
        <w:rPr>
          <w:rFonts w:ascii="Bookman Old Style" w:hAnsi="Bookman Old Style"/>
          <w:b/>
          <w:spacing w:val="-7"/>
          <w:sz w:val="20"/>
          <w:szCs w:val="20"/>
        </w:rPr>
        <w:t xml:space="preserve">milésimo de </w:t>
      </w:r>
      <w:r w:rsidR="0060289D">
        <w:rPr>
          <w:rFonts w:ascii="Bookman Old Style" w:hAnsi="Bookman Old Style"/>
          <w:b/>
          <w:spacing w:val="-7"/>
          <w:sz w:val="20"/>
          <w:szCs w:val="20"/>
        </w:rPr>
        <w:t>centavo</w:t>
      </w:r>
      <w:r w:rsidRPr="00A36204">
        <w:rPr>
          <w:rFonts w:ascii="Bookman Old Style" w:hAnsi="Bookman Old Style"/>
          <w:b/>
          <w:sz w:val="20"/>
          <w:szCs w:val="20"/>
        </w:rPr>
        <w:t>).</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Pr="00A36204" w:rsidRDefault="00A36204" w:rsidP="00D868C2">
      <w:pPr>
        <w:pStyle w:val="Corpodetexto"/>
        <w:spacing w:before="10"/>
        <w:ind w:left="426"/>
        <w:jc w:val="both"/>
        <w:rPr>
          <w:rFonts w:ascii="Bookman Old Style" w:hAnsi="Bookman Old Style"/>
          <w:b/>
          <w:sz w:val="20"/>
          <w:szCs w:val="20"/>
        </w:rPr>
      </w:pPr>
    </w:p>
    <w:p w:rsidR="00A36204" w:rsidRPr="00A36204" w:rsidRDefault="00A36204" w:rsidP="00D868C2">
      <w:pPr>
        <w:pStyle w:val="Corpodetexto"/>
        <w:numPr>
          <w:ilvl w:val="2"/>
          <w:numId w:val="1"/>
        </w:numPr>
        <w:spacing w:before="10"/>
        <w:ind w:left="426"/>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A36204" w:rsidRDefault="00A36204" w:rsidP="00D868C2">
      <w:pPr>
        <w:pStyle w:val="PargrafodaLista"/>
        <w:ind w:left="426"/>
        <w:rPr>
          <w:rFonts w:ascii="Bookman Old Style" w:hAnsi="Bookman Old Style"/>
          <w:b/>
          <w:sz w:val="20"/>
          <w:szCs w:val="20"/>
        </w:rPr>
      </w:pPr>
    </w:p>
    <w:p w:rsidR="00A36204" w:rsidRPr="00A36204" w:rsidRDefault="00A36204" w:rsidP="00D868C2">
      <w:pPr>
        <w:pStyle w:val="Corpodetexto"/>
        <w:numPr>
          <w:ilvl w:val="1"/>
          <w:numId w:val="1"/>
        </w:numPr>
        <w:spacing w:before="10"/>
        <w:ind w:left="426"/>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A36204" w:rsidRPr="00A36204" w:rsidRDefault="00A36204" w:rsidP="00D868C2">
      <w:pPr>
        <w:pStyle w:val="Corpodetexto"/>
        <w:spacing w:before="10"/>
        <w:ind w:left="426"/>
        <w:jc w:val="both"/>
        <w:rPr>
          <w:rFonts w:ascii="Bookman Old Style" w:hAnsi="Bookman Old Style"/>
          <w:b/>
          <w:sz w:val="20"/>
          <w:szCs w:val="20"/>
        </w:rPr>
      </w:pPr>
    </w:p>
    <w:p w:rsidR="00A36204" w:rsidRPr="00A36204" w:rsidRDefault="00A36204" w:rsidP="00D868C2">
      <w:pPr>
        <w:pStyle w:val="Corpodetexto"/>
        <w:numPr>
          <w:ilvl w:val="2"/>
          <w:numId w:val="1"/>
        </w:numPr>
        <w:spacing w:before="10"/>
        <w:ind w:left="567"/>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A36204" w:rsidRPr="00A36204" w:rsidRDefault="00A36204" w:rsidP="00D868C2">
      <w:pPr>
        <w:pStyle w:val="Corpodetexto"/>
        <w:spacing w:before="10"/>
        <w:ind w:left="567"/>
        <w:jc w:val="both"/>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A36204" w:rsidRPr="00A36204" w:rsidRDefault="00A36204" w:rsidP="00D868C2">
      <w:pPr>
        <w:pStyle w:val="Corpodetexto"/>
        <w:spacing w:before="10"/>
        <w:ind w:left="567"/>
        <w:jc w:val="both"/>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A36204" w:rsidRDefault="00A36204" w:rsidP="00D868C2">
      <w:pPr>
        <w:pStyle w:val="PargrafodaLista"/>
        <w:ind w:left="567"/>
        <w:rPr>
          <w:rFonts w:ascii="Bookman Old Style" w:hAnsi="Bookman Old Style"/>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A36204" w:rsidRDefault="00A36204" w:rsidP="00D868C2">
      <w:pPr>
        <w:pStyle w:val="PargrafodaLista"/>
        <w:ind w:left="567"/>
        <w:rPr>
          <w:rFonts w:ascii="Bookman Old Style" w:hAnsi="Bookman Old Style"/>
          <w:b/>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A36204" w:rsidRDefault="00A36204" w:rsidP="00F54902">
      <w:pPr>
        <w:pStyle w:val="PargrafodaLista"/>
        <w:rPr>
          <w:rFonts w:ascii="Bookman Old Style" w:hAnsi="Bookman Old Style"/>
          <w:sz w:val="20"/>
          <w:szCs w:val="20"/>
        </w:rPr>
      </w:pPr>
    </w:p>
    <w:p w:rsidR="00A36204" w:rsidRPr="00A36204"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A36204" w:rsidRDefault="00A36204" w:rsidP="00D868C2">
      <w:pPr>
        <w:pStyle w:val="PargrafodaLista"/>
        <w:ind w:left="567"/>
        <w:rPr>
          <w:rFonts w:ascii="Bookman Old Style" w:hAnsi="Bookman Old Style"/>
          <w:b/>
          <w:sz w:val="20"/>
          <w:szCs w:val="20"/>
        </w:rPr>
      </w:pPr>
    </w:p>
    <w:p w:rsidR="00A36204"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sidR="00F54902">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F54902" w:rsidRDefault="00F54902" w:rsidP="00D868C2">
      <w:pPr>
        <w:pStyle w:val="PargrafodaLista"/>
        <w:ind w:left="567"/>
        <w:rPr>
          <w:rFonts w:ascii="Bookman Old Style" w:hAnsi="Bookman Old Style"/>
          <w:b/>
          <w:sz w:val="20"/>
          <w:szCs w:val="20"/>
        </w:rPr>
      </w:pPr>
    </w:p>
    <w:p w:rsidR="00F54902" w:rsidRPr="00F54902" w:rsidRDefault="00F54902" w:rsidP="00D868C2">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no pais;</w:t>
      </w:r>
    </w:p>
    <w:p w:rsidR="00F54902" w:rsidRPr="00F54902" w:rsidRDefault="00F54902" w:rsidP="00D868C2">
      <w:pPr>
        <w:pStyle w:val="Corpodetexto"/>
        <w:spacing w:before="10"/>
        <w:ind w:left="567"/>
        <w:jc w:val="both"/>
        <w:rPr>
          <w:rFonts w:ascii="Bookman Old Style" w:hAnsi="Bookman Old Style"/>
          <w:b/>
          <w:sz w:val="20"/>
          <w:szCs w:val="20"/>
        </w:rPr>
      </w:pPr>
    </w:p>
    <w:p w:rsidR="00F54902" w:rsidRPr="00F54902" w:rsidRDefault="00F54902" w:rsidP="00D868C2">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F54902" w:rsidRDefault="00F54902" w:rsidP="00D868C2">
      <w:pPr>
        <w:pStyle w:val="PargrafodaLista"/>
        <w:ind w:left="567"/>
        <w:rPr>
          <w:rFonts w:ascii="Bookman Old Style" w:hAnsi="Bookman Old Style"/>
          <w:sz w:val="20"/>
          <w:szCs w:val="20"/>
        </w:rPr>
      </w:pPr>
    </w:p>
    <w:p w:rsidR="00F54902" w:rsidRPr="00F54902" w:rsidRDefault="00F54902" w:rsidP="00D868C2">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F54902" w:rsidRDefault="00F54902" w:rsidP="00D868C2">
      <w:pPr>
        <w:pStyle w:val="PargrafodaLista"/>
        <w:ind w:left="567"/>
        <w:rPr>
          <w:rFonts w:ascii="Bookman Old Style" w:hAnsi="Bookman Old Style"/>
          <w:sz w:val="20"/>
          <w:szCs w:val="20"/>
        </w:rPr>
      </w:pPr>
    </w:p>
    <w:p w:rsidR="00F54902" w:rsidRPr="00F54902" w:rsidRDefault="00F54902" w:rsidP="00D868C2">
      <w:pPr>
        <w:pStyle w:val="Corpodetexto"/>
        <w:numPr>
          <w:ilvl w:val="2"/>
          <w:numId w:val="1"/>
        </w:numPr>
        <w:spacing w:before="10"/>
        <w:ind w:left="567"/>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F54902" w:rsidRDefault="00F54902" w:rsidP="00D868C2">
      <w:pPr>
        <w:pStyle w:val="PargrafodaLista"/>
        <w:ind w:left="567"/>
        <w:rPr>
          <w:rFonts w:ascii="Bookman Old Style" w:hAnsi="Bookman Old Style"/>
          <w:b/>
          <w:sz w:val="20"/>
          <w:szCs w:val="20"/>
        </w:rPr>
      </w:pPr>
    </w:p>
    <w:p w:rsidR="00A36204"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F54902" w:rsidRPr="00F54902" w:rsidRDefault="00F54902" w:rsidP="00D868C2">
      <w:pPr>
        <w:pStyle w:val="Corpodetexto"/>
        <w:spacing w:before="10"/>
        <w:ind w:left="567"/>
        <w:jc w:val="both"/>
        <w:rPr>
          <w:rFonts w:ascii="Bookman Old Style" w:hAnsi="Bookman Old Style"/>
          <w:b/>
          <w:sz w:val="20"/>
          <w:szCs w:val="20"/>
        </w:rPr>
      </w:pPr>
    </w:p>
    <w:p w:rsidR="00F54902"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F54902" w:rsidRDefault="00F54902" w:rsidP="00D868C2">
      <w:pPr>
        <w:pStyle w:val="PargrafodaLista"/>
        <w:ind w:left="567"/>
        <w:rPr>
          <w:rFonts w:ascii="Bookman Old Style" w:hAnsi="Bookman Old Style"/>
          <w:sz w:val="20"/>
          <w:szCs w:val="20"/>
        </w:rPr>
      </w:pPr>
    </w:p>
    <w:p w:rsidR="00F54902"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F54902" w:rsidRDefault="00F54902" w:rsidP="00F54902">
      <w:pPr>
        <w:pStyle w:val="PargrafodaLista"/>
        <w:rPr>
          <w:rFonts w:ascii="Bookman Old Style" w:hAnsi="Bookman Old Style"/>
          <w:sz w:val="20"/>
          <w:szCs w:val="20"/>
        </w:rPr>
      </w:pPr>
    </w:p>
    <w:p w:rsidR="00F54902"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F54902" w:rsidRDefault="00F54902" w:rsidP="00D868C2">
      <w:pPr>
        <w:pStyle w:val="PargrafodaLista"/>
        <w:ind w:left="567"/>
        <w:rPr>
          <w:rFonts w:ascii="Bookman Old Style" w:hAnsi="Bookman Old Style"/>
          <w:sz w:val="20"/>
          <w:szCs w:val="20"/>
        </w:rPr>
      </w:pPr>
    </w:p>
    <w:p w:rsidR="00A36204" w:rsidRPr="00F54902" w:rsidRDefault="00A36204" w:rsidP="00D868C2">
      <w:pPr>
        <w:pStyle w:val="Corpodetexto"/>
        <w:numPr>
          <w:ilvl w:val="1"/>
          <w:numId w:val="1"/>
        </w:numPr>
        <w:spacing w:before="10"/>
        <w:ind w:left="567"/>
        <w:jc w:val="both"/>
        <w:rPr>
          <w:rFonts w:ascii="Bookman Old Style" w:hAnsi="Bookman Old Style"/>
          <w:b/>
          <w:sz w:val="20"/>
          <w:szCs w:val="20"/>
        </w:rPr>
      </w:pPr>
      <w:r w:rsidRPr="00F54902">
        <w:rPr>
          <w:rFonts w:ascii="Bookman Old Style" w:hAnsi="Bookman Old Style"/>
          <w:sz w:val="20"/>
          <w:szCs w:val="20"/>
        </w:rPr>
        <w:t>Após a negociação do preço, o Pregoeiro iniciará a fase de aceitação e julgamento da</w:t>
      </w:r>
      <w:r w:rsidRPr="00F54902">
        <w:rPr>
          <w:rFonts w:ascii="Bookman Old Style" w:hAnsi="Bookman Old Style"/>
          <w:spacing w:val="-14"/>
          <w:sz w:val="20"/>
          <w:szCs w:val="20"/>
        </w:rPr>
        <w:t xml:space="preserve"> </w:t>
      </w:r>
      <w:r w:rsidRPr="00F54902">
        <w:rPr>
          <w:rFonts w:ascii="Bookman Old Style" w:hAnsi="Bookman Old Style"/>
          <w:sz w:val="20"/>
          <w:szCs w:val="20"/>
        </w:rPr>
        <w:t>proposta.</w:t>
      </w:r>
    </w:p>
    <w:p w:rsidR="00A36204" w:rsidRDefault="00A36204" w:rsidP="001B0200">
      <w:pPr>
        <w:pStyle w:val="Corpodetexto"/>
        <w:spacing w:before="10"/>
        <w:ind w:left="360"/>
        <w:rPr>
          <w:rFonts w:ascii="Bookman Old Style" w:hAnsi="Bookman Old Style"/>
          <w:b/>
          <w:sz w:val="20"/>
          <w:szCs w:val="20"/>
        </w:rPr>
      </w:pPr>
    </w:p>
    <w:p w:rsidR="00A36204" w:rsidRDefault="00A36204" w:rsidP="001B0200">
      <w:pPr>
        <w:pStyle w:val="Corpodetexto"/>
        <w:spacing w:before="10"/>
        <w:ind w:left="360"/>
        <w:rPr>
          <w:rFonts w:ascii="Bookman Old Style" w:hAnsi="Bookman Old Style"/>
          <w:b/>
          <w:sz w:val="20"/>
          <w:szCs w:val="20"/>
        </w:rPr>
      </w:pPr>
    </w:p>
    <w:p w:rsidR="001B0200" w:rsidRDefault="00A754D1"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A754D1">
      <w:pPr>
        <w:pStyle w:val="Corpodetexto"/>
        <w:spacing w:before="10"/>
        <w:ind w:left="360"/>
        <w:jc w:val="both"/>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868C2">
      <w:pPr>
        <w:pStyle w:val="Corpodetexto"/>
        <w:spacing w:before="10"/>
        <w:ind w:left="426"/>
        <w:jc w:val="both"/>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2"/>
          <w:numId w:val="1"/>
        </w:numPr>
        <w:spacing w:before="10"/>
        <w:ind w:left="426"/>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868C2">
      <w:pPr>
        <w:pStyle w:val="Corpodetexto"/>
        <w:spacing w:before="10"/>
        <w:ind w:left="426"/>
        <w:jc w:val="both"/>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A754D1">
      <w:pPr>
        <w:pStyle w:val="PargrafodaLista"/>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2"/>
          <w:numId w:val="1"/>
        </w:numPr>
        <w:spacing w:before="10"/>
        <w:ind w:left="426" w:hanging="426"/>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868C2">
      <w:pPr>
        <w:pStyle w:val="Corpodetexto"/>
        <w:spacing w:before="10"/>
        <w:ind w:left="426"/>
        <w:jc w:val="both"/>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868C2">
      <w:pPr>
        <w:pStyle w:val="PargrafodaLista"/>
        <w:ind w:left="426"/>
        <w:rPr>
          <w:rFonts w:ascii="Bookman Old Style" w:hAnsi="Bookman Old Style"/>
          <w:b/>
          <w:sz w:val="20"/>
          <w:szCs w:val="20"/>
        </w:rPr>
      </w:pPr>
    </w:p>
    <w:p w:rsidR="00A754D1" w:rsidRPr="00A754D1" w:rsidRDefault="00A754D1" w:rsidP="00D868C2">
      <w:pPr>
        <w:pStyle w:val="Corpodetexto"/>
        <w:numPr>
          <w:ilvl w:val="1"/>
          <w:numId w:val="1"/>
        </w:numPr>
        <w:spacing w:before="10"/>
        <w:ind w:left="426"/>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A754D1" w:rsidRDefault="00A754D1" w:rsidP="00A754D1">
      <w:pPr>
        <w:pStyle w:val="Corpodetexto"/>
        <w:spacing w:before="10"/>
        <w:ind w:left="360"/>
        <w:rPr>
          <w:rFonts w:ascii="Bookman Old Style" w:hAnsi="Bookman Old Style"/>
          <w:b/>
          <w:sz w:val="20"/>
          <w:szCs w:val="20"/>
        </w:rPr>
      </w:pPr>
    </w:p>
    <w:p w:rsidR="00A754D1" w:rsidRDefault="003316C9"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 HABILITAÇÃO</w:t>
      </w:r>
    </w:p>
    <w:p w:rsidR="003316C9" w:rsidRDefault="003316C9" w:rsidP="003828BC">
      <w:pPr>
        <w:pStyle w:val="Corpodetexto"/>
        <w:spacing w:before="10"/>
        <w:ind w:left="360"/>
        <w:jc w:val="both"/>
        <w:rPr>
          <w:rFonts w:ascii="Bookman Old Style" w:hAnsi="Bookman Old Style"/>
          <w:b/>
          <w:sz w:val="20"/>
          <w:szCs w:val="20"/>
        </w:rPr>
      </w:pPr>
    </w:p>
    <w:p w:rsidR="003316C9" w:rsidRPr="003316C9" w:rsidRDefault="003316C9" w:rsidP="008223F2">
      <w:pPr>
        <w:pStyle w:val="Corpodetexto"/>
        <w:numPr>
          <w:ilvl w:val="1"/>
          <w:numId w:val="1"/>
        </w:numPr>
        <w:spacing w:before="10"/>
        <w:ind w:left="426"/>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8223F2">
      <w:pPr>
        <w:pStyle w:val="Corpodetexto"/>
        <w:spacing w:before="10"/>
        <w:ind w:left="426"/>
        <w:jc w:val="both"/>
        <w:rPr>
          <w:rFonts w:ascii="Bookman Old Style" w:hAnsi="Bookman Old Style"/>
          <w:b/>
          <w:sz w:val="20"/>
          <w:szCs w:val="20"/>
        </w:rPr>
      </w:pPr>
    </w:p>
    <w:p w:rsidR="003316C9" w:rsidRPr="003316C9" w:rsidRDefault="003316C9" w:rsidP="008223F2">
      <w:pPr>
        <w:pStyle w:val="Corpodetexto"/>
        <w:numPr>
          <w:ilvl w:val="2"/>
          <w:numId w:val="1"/>
        </w:numPr>
        <w:spacing w:before="10"/>
        <w:ind w:left="426" w:hanging="426"/>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8223F2">
      <w:pPr>
        <w:pStyle w:val="Corpodetexto"/>
        <w:spacing w:before="10"/>
        <w:ind w:left="426"/>
        <w:jc w:val="both"/>
        <w:rPr>
          <w:rFonts w:ascii="Bookman Old Style" w:hAnsi="Bookman Old Style"/>
          <w:b/>
          <w:sz w:val="20"/>
          <w:szCs w:val="20"/>
        </w:rPr>
      </w:pPr>
    </w:p>
    <w:p w:rsidR="003316C9" w:rsidRPr="003316C9" w:rsidRDefault="003316C9" w:rsidP="008223F2">
      <w:pPr>
        <w:pStyle w:val="Corpodetexto"/>
        <w:numPr>
          <w:ilvl w:val="2"/>
          <w:numId w:val="1"/>
        </w:numPr>
        <w:spacing w:before="10"/>
        <w:ind w:left="426" w:hanging="426"/>
        <w:jc w:val="both"/>
        <w:rPr>
          <w:rFonts w:ascii="Bookman Old Style" w:hAnsi="Bookman Old Style"/>
          <w:b/>
          <w:sz w:val="20"/>
          <w:szCs w:val="20"/>
        </w:rPr>
      </w:pPr>
      <w:r w:rsidRPr="003316C9">
        <w:rPr>
          <w:rFonts w:ascii="Bookman Old Style" w:hAnsi="Bookman Old Style"/>
          <w:b/>
          <w:sz w:val="20"/>
          <w:szCs w:val="20"/>
        </w:rPr>
        <w:t>Consulta</w:t>
      </w:r>
      <w:r w:rsidRPr="003316C9">
        <w:rPr>
          <w:rFonts w:ascii="Bookman Old Style" w:hAnsi="Bookman Old Style"/>
          <w:b/>
          <w:spacing w:val="-6"/>
          <w:sz w:val="20"/>
          <w:szCs w:val="20"/>
        </w:rPr>
        <w:t xml:space="preserve"> </w:t>
      </w:r>
      <w:r w:rsidRPr="003316C9">
        <w:rPr>
          <w:rFonts w:ascii="Bookman Old Style" w:hAnsi="Bookman Old Style"/>
          <w:b/>
          <w:sz w:val="20"/>
          <w:szCs w:val="20"/>
        </w:rPr>
        <w:t>Consolidada</w:t>
      </w:r>
      <w:r w:rsidRPr="003316C9">
        <w:rPr>
          <w:rFonts w:ascii="Bookman Old Style" w:hAnsi="Bookman Old Style"/>
          <w:b/>
          <w:spacing w:val="-6"/>
          <w:sz w:val="20"/>
          <w:szCs w:val="20"/>
        </w:rPr>
        <w:t xml:space="preserve"> </w:t>
      </w:r>
      <w:r w:rsidRPr="003316C9">
        <w:rPr>
          <w:rFonts w:ascii="Bookman Old Style" w:hAnsi="Bookman Old Style"/>
          <w:b/>
          <w:sz w:val="20"/>
          <w:szCs w:val="20"/>
        </w:rPr>
        <w:t>de</w:t>
      </w:r>
      <w:r w:rsidRPr="003316C9">
        <w:rPr>
          <w:rFonts w:ascii="Bookman Old Style" w:hAnsi="Bookman Old Style"/>
          <w:b/>
          <w:spacing w:val="-5"/>
          <w:sz w:val="20"/>
          <w:szCs w:val="20"/>
        </w:rPr>
        <w:t xml:space="preserve"> </w:t>
      </w:r>
      <w:r w:rsidRPr="003316C9">
        <w:rPr>
          <w:rFonts w:ascii="Bookman Old Style" w:hAnsi="Bookman Old Style"/>
          <w:b/>
          <w:sz w:val="20"/>
          <w:szCs w:val="20"/>
        </w:rPr>
        <w:t>Pessoa</w:t>
      </w:r>
      <w:r w:rsidRPr="003316C9">
        <w:rPr>
          <w:rFonts w:ascii="Bookman Old Style" w:hAnsi="Bookman Old Style"/>
          <w:b/>
          <w:spacing w:val="-6"/>
          <w:sz w:val="20"/>
          <w:szCs w:val="20"/>
        </w:rPr>
        <w:t xml:space="preserve"> </w:t>
      </w:r>
      <w:r w:rsidRPr="003316C9">
        <w:rPr>
          <w:rFonts w:ascii="Bookman Old Style" w:hAnsi="Bookman Old Style"/>
          <w:b/>
          <w:sz w:val="20"/>
          <w:szCs w:val="20"/>
        </w:rPr>
        <w:t>Jurídica</w:t>
      </w:r>
      <w:r w:rsidRPr="003316C9">
        <w:rPr>
          <w:rFonts w:ascii="Bookman Old Style" w:hAnsi="Bookman Old Style"/>
          <w:b/>
          <w:spacing w:val="-5"/>
          <w:sz w:val="20"/>
          <w:szCs w:val="20"/>
        </w:rPr>
        <w:t xml:space="preserve"> </w:t>
      </w:r>
      <w:r w:rsidRPr="003316C9">
        <w:rPr>
          <w:rFonts w:ascii="Bookman Old Style" w:hAnsi="Bookman Old Style"/>
          <w:b/>
          <w:sz w:val="20"/>
          <w:szCs w:val="20"/>
        </w:rPr>
        <w:t>do</w:t>
      </w:r>
      <w:r w:rsidRPr="003316C9">
        <w:rPr>
          <w:rFonts w:ascii="Bookman Old Style" w:hAnsi="Bookman Old Style"/>
          <w:b/>
          <w:spacing w:val="-4"/>
          <w:sz w:val="20"/>
          <w:szCs w:val="20"/>
        </w:rPr>
        <w:t xml:space="preserve"> </w:t>
      </w:r>
      <w:r w:rsidRPr="003316C9">
        <w:rPr>
          <w:rFonts w:ascii="Bookman Old Style" w:hAnsi="Bookman Old Style"/>
          <w:b/>
          <w:sz w:val="20"/>
          <w:szCs w:val="20"/>
        </w:rPr>
        <w:t>Tribunal</w:t>
      </w:r>
      <w:r w:rsidRPr="003316C9">
        <w:rPr>
          <w:rFonts w:ascii="Bookman Old Style" w:hAnsi="Bookman Old Style"/>
          <w:b/>
          <w:spacing w:val="-3"/>
          <w:sz w:val="20"/>
          <w:szCs w:val="20"/>
        </w:rPr>
        <w:t xml:space="preserve"> </w:t>
      </w:r>
      <w:r w:rsidRPr="003316C9">
        <w:rPr>
          <w:rFonts w:ascii="Bookman Old Style" w:hAnsi="Bookman Old Style"/>
          <w:b/>
          <w:sz w:val="20"/>
          <w:szCs w:val="20"/>
        </w:rPr>
        <w:t>de</w:t>
      </w:r>
      <w:r w:rsidRPr="003316C9">
        <w:rPr>
          <w:rFonts w:ascii="Bookman Old Style" w:hAnsi="Bookman Old Style"/>
          <w:b/>
          <w:spacing w:val="-3"/>
          <w:sz w:val="20"/>
          <w:szCs w:val="20"/>
        </w:rPr>
        <w:t xml:space="preserve"> </w:t>
      </w:r>
      <w:r w:rsidRPr="003316C9">
        <w:rPr>
          <w:rFonts w:ascii="Bookman Old Style" w:hAnsi="Bookman Old Style"/>
          <w:b/>
          <w:sz w:val="20"/>
          <w:szCs w:val="20"/>
        </w:rPr>
        <w:t>Contas</w:t>
      </w:r>
      <w:r w:rsidRPr="003316C9">
        <w:rPr>
          <w:rFonts w:ascii="Bookman Old Style" w:hAnsi="Bookman Old Style"/>
          <w:b/>
          <w:spacing w:val="-3"/>
          <w:sz w:val="20"/>
          <w:szCs w:val="20"/>
        </w:rPr>
        <w:t xml:space="preserve"> </w:t>
      </w:r>
      <w:r w:rsidRPr="003316C9">
        <w:rPr>
          <w:rFonts w:ascii="Bookman Old Style" w:hAnsi="Bookman Old Style"/>
          <w:b/>
          <w:sz w:val="20"/>
          <w:szCs w:val="20"/>
        </w:rPr>
        <w:t>da</w:t>
      </w:r>
      <w:r w:rsidRPr="003316C9">
        <w:rPr>
          <w:rFonts w:ascii="Bookman Old Style" w:hAnsi="Bookman Old Style"/>
          <w:b/>
          <w:spacing w:val="-3"/>
          <w:sz w:val="20"/>
          <w:szCs w:val="20"/>
        </w:rPr>
        <w:t xml:space="preserve"> </w:t>
      </w:r>
      <w:r w:rsidRPr="003316C9">
        <w:rPr>
          <w:rFonts w:ascii="Bookman Old Style" w:hAnsi="Bookman Old Style"/>
          <w:b/>
          <w:sz w:val="20"/>
          <w:szCs w:val="20"/>
        </w:rPr>
        <w:t>União</w:t>
      </w:r>
      <w:r>
        <w:rPr>
          <w:rFonts w:ascii="Bookman Old Style" w:hAnsi="Bookman Old Style"/>
          <w:b/>
          <w:spacing w:val="-6"/>
          <w:sz w:val="20"/>
          <w:szCs w:val="20"/>
        </w:rPr>
        <w:t xml:space="preserve"> </w:t>
      </w:r>
      <w:r w:rsidRPr="005F56AD">
        <w:rPr>
          <w:rFonts w:ascii="Bookman Old Style" w:hAnsi="Bookman Old Style"/>
          <w:b/>
          <w:color w:val="0070C0"/>
          <w:spacing w:val="-6"/>
          <w:sz w:val="20"/>
          <w:szCs w:val="20"/>
        </w:rPr>
        <w:t>(</w:t>
      </w:r>
      <w:r w:rsidRPr="005F56AD">
        <w:rPr>
          <w:rFonts w:ascii="Bookman Old Style" w:hAnsi="Bookman Old Style"/>
          <w:b/>
          <w:color w:val="0070C0"/>
          <w:sz w:val="20"/>
          <w:szCs w:val="20"/>
        </w:rPr>
        <w:t>https://certidoes- apf.apps.tcu.gov.br/).</w:t>
      </w:r>
    </w:p>
    <w:p w:rsidR="003316C9" w:rsidRPr="003316C9" w:rsidRDefault="003316C9" w:rsidP="008223F2">
      <w:pPr>
        <w:pStyle w:val="Corpodetexto"/>
        <w:spacing w:before="10"/>
        <w:ind w:left="426" w:hanging="426"/>
        <w:jc w:val="both"/>
        <w:rPr>
          <w:rFonts w:ascii="Bookman Old Style" w:hAnsi="Bookman Old Style"/>
          <w:b/>
          <w:sz w:val="20"/>
          <w:szCs w:val="20"/>
        </w:rPr>
      </w:pPr>
    </w:p>
    <w:p w:rsidR="003316C9" w:rsidRPr="003316C9" w:rsidRDefault="003316C9" w:rsidP="008223F2">
      <w:pPr>
        <w:pStyle w:val="Corpodetexto"/>
        <w:numPr>
          <w:ilvl w:val="1"/>
          <w:numId w:val="1"/>
        </w:numPr>
        <w:spacing w:before="10"/>
        <w:ind w:left="426"/>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8223F2">
      <w:pPr>
        <w:pStyle w:val="Corpodetexto"/>
        <w:spacing w:before="10"/>
        <w:ind w:left="426"/>
        <w:jc w:val="both"/>
        <w:rPr>
          <w:rFonts w:ascii="Bookman Old Style" w:hAnsi="Bookman Old Style"/>
          <w:b/>
          <w:sz w:val="20"/>
          <w:szCs w:val="20"/>
        </w:rPr>
      </w:pPr>
    </w:p>
    <w:p w:rsidR="003316C9" w:rsidRPr="003316C9" w:rsidRDefault="003316C9" w:rsidP="008223F2">
      <w:pPr>
        <w:pStyle w:val="Corpodetexto"/>
        <w:numPr>
          <w:ilvl w:val="1"/>
          <w:numId w:val="1"/>
        </w:numPr>
        <w:spacing w:before="10"/>
        <w:ind w:left="426"/>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8223F2">
      <w:pPr>
        <w:pStyle w:val="PargrafodaLista"/>
        <w:ind w:left="426"/>
        <w:rPr>
          <w:rFonts w:ascii="Bookman Old Style" w:hAnsi="Bookman Old Style"/>
          <w:b/>
          <w:sz w:val="20"/>
          <w:szCs w:val="20"/>
        </w:rPr>
      </w:pPr>
    </w:p>
    <w:p w:rsidR="004E6DE7" w:rsidRPr="004E6DE7" w:rsidRDefault="004E6DE7" w:rsidP="008223F2">
      <w:pPr>
        <w:pStyle w:val="Corpodetexto"/>
        <w:numPr>
          <w:ilvl w:val="1"/>
          <w:numId w:val="1"/>
        </w:numPr>
        <w:spacing w:before="10"/>
        <w:ind w:left="426"/>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8223F2">
      <w:pPr>
        <w:pStyle w:val="PargrafodaLista"/>
        <w:ind w:left="426"/>
        <w:rPr>
          <w:rFonts w:ascii="Bookman Old Style" w:hAnsi="Bookman Old Style"/>
          <w:b/>
          <w:sz w:val="20"/>
          <w:szCs w:val="20"/>
        </w:rPr>
      </w:pPr>
    </w:p>
    <w:p w:rsidR="004E6DE7" w:rsidRPr="004E6DE7" w:rsidRDefault="004E6DE7" w:rsidP="008223F2">
      <w:pPr>
        <w:pStyle w:val="Corpodetexto"/>
        <w:numPr>
          <w:ilvl w:val="1"/>
          <w:numId w:val="1"/>
        </w:numPr>
        <w:spacing w:before="10"/>
        <w:ind w:left="426"/>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8223F2">
      <w:pPr>
        <w:pStyle w:val="PargrafodaLista"/>
        <w:ind w:left="426"/>
        <w:rPr>
          <w:rFonts w:ascii="Bookman Old Style" w:hAnsi="Bookman Old Style"/>
          <w:b/>
          <w:sz w:val="20"/>
          <w:szCs w:val="20"/>
        </w:rPr>
      </w:pPr>
    </w:p>
    <w:p w:rsidR="004E6DE7" w:rsidRPr="004E6DE7" w:rsidRDefault="004E6DE7" w:rsidP="008223F2">
      <w:pPr>
        <w:pStyle w:val="Corpodetexto"/>
        <w:numPr>
          <w:ilvl w:val="2"/>
          <w:numId w:val="1"/>
        </w:numPr>
        <w:spacing w:before="10"/>
        <w:ind w:left="426" w:hanging="426"/>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8223F2">
      <w:pPr>
        <w:pStyle w:val="Corpodetexto"/>
        <w:spacing w:before="10"/>
        <w:ind w:left="426" w:hanging="426"/>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426" w:hanging="426"/>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8223F2">
      <w:pPr>
        <w:pStyle w:val="PargrafodaLista"/>
        <w:ind w:left="426" w:hanging="426"/>
        <w:rPr>
          <w:rFonts w:ascii="Bookman Old Style" w:hAnsi="Bookman Old Style"/>
          <w:b/>
          <w:sz w:val="20"/>
          <w:szCs w:val="20"/>
        </w:rPr>
      </w:pPr>
    </w:p>
    <w:p w:rsidR="004E6DE7" w:rsidRPr="004E6DE7" w:rsidRDefault="004E6DE7" w:rsidP="008223F2">
      <w:pPr>
        <w:pStyle w:val="Corpodetexto"/>
        <w:numPr>
          <w:ilvl w:val="2"/>
          <w:numId w:val="1"/>
        </w:numPr>
        <w:spacing w:before="10"/>
        <w:ind w:left="426" w:hanging="426"/>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9"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8223F2">
      <w:pPr>
        <w:pStyle w:val="PargrafodaLista"/>
        <w:ind w:left="426"/>
        <w:rPr>
          <w:rFonts w:ascii="Bookman Old Style" w:hAnsi="Bookman Old Style"/>
          <w:b/>
          <w:sz w:val="20"/>
          <w:szCs w:val="20"/>
        </w:rPr>
      </w:pPr>
    </w:p>
    <w:p w:rsidR="004E6DE7" w:rsidRDefault="004E6DE7" w:rsidP="008223F2">
      <w:pPr>
        <w:pStyle w:val="PargrafodaLista"/>
        <w:ind w:left="426"/>
        <w:rPr>
          <w:rFonts w:ascii="Bookman Old Style" w:hAnsi="Bookman Old Style"/>
          <w:b/>
          <w:sz w:val="20"/>
          <w:szCs w:val="20"/>
        </w:rPr>
      </w:pPr>
    </w:p>
    <w:p w:rsidR="004E6DE7" w:rsidRPr="004E6DE7" w:rsidRDefault="004E6DE7" w:rsidP="008223F2">
      <w:pPr>
        <w:pStyle w:val="Corpodetexto"/>
        <w:numPr>
          <w:ilvl w:val="1"/>
          <w:numId w:val="1"/>
        </w:numPr>
        <w:spacing w:before="10"/>
        <w:ind w:left="426"/>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3828BC">
      <w:pPr>
        <w:pStyle w:val="Corpodetexto"/>
        <w:spacing w:before="10"/>
        <w:ind w:left="792"/>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567"/>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3828BC">
      <w:pPr>
        <w:pStyle w:val="Corpodetexto"/>
        <w:spacing w:before="10"/>
        <w:ind w:left="1224"/>
        <w:jc w:val="both"/>
        <w:rPr>
          <w:rFonts w:ascii="Bookman Old Style" w:hAnsi="Bookman Old Style"/>
          <w:b/>
          <w:sz w:val="20"/>
          <w:szCs w:val="20"/>
        </w:rPr>
      </w:pPr>
    </w:p>
    <w:p w:rsidR="004E6DE7" w:rsidRPr="004E6DE7" w:rsidRDefault="004E6DE7" w:rsidP="008223F2">
      <w:pPr>
        <w:pStyle w:val="Corpodetexto"/>
        <w:numPr>
          <w:ilvl w:val="1"/>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8223F2">
      <w:pPr>
        <w:pStyle w:val="Corpodetexto"/>
        <w:spacing w:before="10"/>
        <w:ind w:left="709"/>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8223F2">
      <w:pPr>
        <w:pStyle w:val="Corpodetexto"/>
        <w:spacing w:before="10"/>
        <w:ind w:left="709"/>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de Contribuinte Estadual ou Municipal</w:t>
      </w:r>
      <w:r w:rsidRPr="004E6DE7">
        <w:rPr>
          <w:rFonts w:ascii="Bookman Old Style" w:hAnsi="Bookman Old Style"/>
          <w:sz w:val="20"/>
          <w:szCs w:val="20"/>
          <w:u w:val="single"/>
        </w:rPr>
        <w:t>,</w:t>
      </w:r>
      <w:r w:rsidRPr="004E6DE7">
        <w:rPr>
          <w:rFonts w:ascii="Bookman Old Style" w:hAnsi="Bookman Old Style"/>
          <w:sz w:val="20"/>
          <w:szCs w:val="20"/>
        </w:rPr>
        <w:t xml:space="preserve"> relativa ao domicílio ou sede da proponente, pertinente ao seu ramo de atividade e compatível com o objeto</w:t>
      </w:r>
      <w:r w:rsidRPr="004E6DE7">
        <w:rPr>
          <w:rFonts w:ascii="Bookman Old Style" w:hAnsi="Bookman Old Style"/>
          <w:spacing w:val="-19"/>
          <w:sz w:val="20"/>
          <w:szCs w:val="20"/>
        </w:rPr>
        <w:t xml:space="preserve"> </w:t>
      </w:r>
      <w:r w:rsidRPr="004E6DE7">
        <w:rPr>
          <w:rFonts w:ascii="Bookman Old Style" w:hAnsi="Bookman Old Style"/>
          <w:sz w:val="20"/>
          <w:szCs w:val="20"/>
        </w:rPr>
        <w:t>contratual.</w:t>
      </w:r>
    </w:p>
    <w:p w:rsidR="004E6DE7" w:rsidRDefault="004E6DE7" w:rsidP="008223F2">
      <w:pPr>
        <w:pStyle w:val="PargrafodaLista"/>
        <w:ind w:left="709"/>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8223F2">
      <w:pPr>
        <w:pStyle w:val="PargrafodaLista"/>
        <w:ind w:left="709"/>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8223F2">
      <w:pPr>
        <w:pStyle w:val="PargrafodaLista"/>
        <w:ind w:left="709"/>
        <w:rPr>
          <w:rFonts w:ascii="Bookman Old Style" w:hAnsi="Bookman Old Style"/>
          <w:b/>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8223F2">
      <w:pPr>
        <w:pStyle w:val="PargrafodaLista"/>
        <w:ind w:left="709"/>
        <w:rPr>
          <w:rFonts w:ascii="Bookman Old Style" w:hAnsi="Bookman Old Style"/>
          <w:b/>
          <w:sz w:val="20"/>
          <w:szCs w:val="20"/>
        </w:rPr>
      </w:pPr>
    </w:p>
    <w:p w:rsidR="004E6DE7" w:rsidRDefault="004E6DE7" w:rsidP="008223F2">
      <w:pPr>
        <w:pStyle w:val="Corpodetexto"/>
        <w:numPr>
          <w:ilvl w:val="2"/>
          <w:numId w:val="1"/>
        </w:numPr>
        <w:spacing w:before="10"/>
        <w:ind w:left="709"/>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8223F2">
      <w:pPr>
        <w:pStyle w:val="PargrafodaLista"/>
        <w:ind w:left="709"/>
        <w:rPr>
          <w:rFonts w:ascii="Bookman Old Style" w:hAnsi="Bookman Old Style"/>
          <w:sz w:val="20"/>
          <w:szCs w:val="20"/>
        </w:rPr>
      </w:pPr>
    </w:p>
    <w:p w:rsidR="004E6DE7" w:rsidRPr="004E6DE7" w:rsidRDefault="004E6DE7" w:rsidP="008223F2">
      <w:pPr>
        <w:pStyle w:val="Corpodetexto"/>
        <w:numPr>
          <w:ilvl w:val="2"/>
          <w:numId w:val="1"/>
        </w:numPr>
        <w:spacing w:before="10"/>
        <w:ind w:left="709"/>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8223F2">
      <w:pPr>
        <w:pStyle w:val="PargrafodaLista"/>
        <w:ind w:left="709"/>
        <w:rPr>
          <w:rFonts w:ascii="Bookman Old Style" w:hAnsi="Bookman Old Style"/>
          <w:b/>
          <w:sz w:val="20"/>
          <w:szCs w:val="20"/>
          <w:u w:val="single"/>
        </w:rPr>
      </w:pPr>
    </w:p>
    <w:p w:rsidR="004E6DE7" w:rsidRPr="004E6DE7" w:rsidRDefault="004E6DE7" w:rsidP="008223F2">
      <w:pPr>
        <w:pStyle w:val="Corpodetexto"/>
        <w:numPr>
          <w:ilvl w:val="3"/>
          <w:numId w:val="1"/>
        </w:numPr>
        <w:spacing w:before="10"/>
        <w:ind w:left="709" w:hanging="425"/>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8223F2">
      <w:pPr>
        <w:pStyle w:val="Corpodetexto"/>
        <w:spacing w:before="10"/>
        <w:ind w:left="709"/>
        <w:jc w:val="both"/>
        <w:rPr>
          <w:rFonts w:ascii="Bookman Old Style" w:hAnsi="Bookman Old Style"/>
          <w:b/>
          <w:sz w:val="20"/>
          <w:szCs w:val="20"/>
          <w:u w:val="single"/>
        </w:rPr>
      </w:pPr>
    </w:p>
    <w:p w:rsidR="004E6DE7" w:rsidRPr="004E6DE7" w:rsidRDefault="004E6DE7" w:rsidP="008223F2">
      <w:pPr>
        <w:pStyle w:val="Corpodetexto"/>
        <w:numPr>
          <w:ilvl w:val="4"/>
          <w:numId w:val="1"/>
        </w:numPr>
        <w:spacing w:before="10"/>
        <w:ind w:left="709" w:hanging="425"/>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8223F2">
      <w:pPr>
        <w:pStyle w:val="Corpodetexto"/>
        <w:spacing w:before="10"/>
        <w:ind w:left="792" w:hanging="425"/>
        <w:jc w:val="both"/>
        <w:rPr>
          <w:rFonts w:ascii="Bookman Old Style" w:hAnsi="Bookman Old Style"/>
          <w:b/>
          <w:sz w:val="20"/>
          <w:szCs w:val="20"/>
        </w:rPr>
      </w:pPr>
    </w:p>
    <w:p w:rsidR="004E6DE7" w:rsidRDefault="001537E2" w:rsidP="008223F2">
      <w:pPr>
        <w:pStyle w:val="Corpodetexto"/>
        <w:numPr>
          <w:ilvl w:val="1"/>
          <w:numId w:val="1"/>
        </w:numPr>
        <w:spacing w:before="10"/>
        <w:jc w:val="both"/>
        <w:rPr>
          <w:rFonts w:ascii="Bookman Old Style" w:hAnsi="Bookman Old Style"/>
          <w:b/>
          <w:sz w:val="20"/>
          <w:szCs w:val="20"/>
        </w:rPr>
      </w:pPr>
      <w:r>
        <w:rPr>
          <w:rFonts w:ascii="Bookman Old Style" w:hAnsi="Bookman Old Style"/>
          <w:sz w:val="20"/>
          <w:szCs w:val="20"/>
        </w:rPr>
        <w:t xml:space="preserve">A documentação relativa á </w:t>
      </w:r>
      <w:r w:rsidR="004E6DE7" w:rsidRPr="004E6DE7">
        <w:rPr>
          <w:rFonts w:ascii="Bookman Old Style" w:hAnsi="Bookman Old Style"/>
          <w:sz w:val="20"/>
          <w:szCs w:val="20"/>
        </w:rPr>
        <w:t xml:space="preserve"> </w:t>
      </w:r>
      <w:r>
        <w:rPr>
          <w:rFonts w:ascii="Bookman Old Style" w:hAnsi="Bookman Old Style"/>
          <w:b/>
          <w:sz w:val="20"/>
          <w:szCs w:val="20"/>
        </w:rPr>
        <w:t>REGULARIDADE TÉCNICA</w:t>
      </w:r>
      <w:r w:rsidR="004E6DE7" w:rsidRPr="004E6DE7">
        <w:rPr>
          <w:rFonts w:ascii="Bookman Old Style" w:hAnsi="Bookman Old Style"/>
          <w:b/>
          <w:sz w:val="20"/>
          <w:szCs w:val="20"/>
        </w:rPr>
        <w:t>:</w:t>
      </w:r>
    </w:p>
    <w:p w:rsidR="001537E2" w:rsidRDefault="001537E2" w:rsidP="008223F2">
      <w:pPr>
        <w:pStyle w:val="Corpodetexto"/>
        <w:spacing w:before="10"/>
        <w:ind w:left="792"/>
        <w:jc w:val="both"/>
        <w:rPr>
          <w:rFonts w:ascii="Bookman Old Style" w:hAnsi="Bookman Old Style"/>
          <w:b/>
          <w:sz w:val="20"/>
          <w:szCs w:val="20"/>
        </w:rPr>
      </w:pPr>
    </w:p>
    <w:p w:rsidR="001537E2" w:rsidRPr="001537E2" w:rsidRDefault="001537E2" w:rsidP="008223F2">
      <w:pPr>
        <w:pStyle w:val="Corpodetexto"/>
        <w:numPr>
          <w:ilvl w:val="2"/>
          <w:numId w:val="1"/>
        </w:numPr>
        <w:spacing w:before="10"/>
        <w:ind w:left="792"/>
        <w:jc w:val="both"/>
        <w:rPr>
          <w:rFonts w:ascii="Bookman Old Style" w:hAnsi="Bookman Old Style"/>
          <w:b/>
          <w:sz w:val="18"/>
          <w:szCs w:val="20"/>
        </w:rPr>
      </w:pPr>
      <w:r w:rsidRPr="00C25793">
        <w:rPr>
          <w:rFonts w:ascii="Bookman Old Style" w:hAnsi="Bookman Old Style"/>
          <w:b/>
          <w:sz w:val="20"/>
        </w:rPr>
        <w:t>Autorização de Funcionamento</w:t>
      </w:r>
      <w:r w:rsidRPr="001537E2">
        <w:rPr>
          <w:rFonts w:ascii="Bookman Old Style" w:hAnsi="Bookman Old Style"/>
          <w:sz w:val="20"/>
        </w:rPr>
        <w:t>, expedida pela Agência Nacional de Vigilância Sanitária – ANVISA, de acordo c</w:t>
      </w:r>
      <w:r w:rsidR="00027CAA">
        <w:rPr>
          <w:rFonts w:ascii="Bookman Old Style" w:hAnsi="Bookman Old Style"/>
          <w:sz w:val="20"/>
        </w:rPr>
        <w:t xml:space="preserve">om a Lei Federal nº 6.360/1976, </w:t>
      </w:r>
      <w:r w:rsidR="00027CAA" w:rsidRPr="006C0DF6">
        <w:rPr>
          <w:rFonts w:ascii="Bookman Old Style" w:hAnsi="Bookman Old Style"/>
          <w:b/>
          <w:sz w:val="20"/>
        </w:rPr>
        <w:t>quando aplicável.</w:t>
      </w:r>
    </w:p>
    <w:p w:rsidR="001537E2" w:rsidRPr="001537E2" w:rsidRDefault="001537E2" w:rsidP="008223F2">
      <w:pPr>
        <w:pStyle w:val="Corpodetexto"/>
        <w:spacing w:before="10"/>
        <w:ind w:left="792"/>
        <w:jc w:val="both"/>
        <w:rPr>
          <w:rFonts w:ascii="Bookman Old Style" w:hAnsi="Bookman Old Style"/>
          <w:b/>
          <w:sz w:val="18"/>
          <w:szCs w:val="20"/>
        </w:rPr>
      </w:pPr>
    </w:p>
    <w:p w:rsidR="001537E2" w:rsidRPr="001537E2" w:rsidRDefault="001537E2" w:rsidP="008223F2">
      <w:pPr>
        <w:pStyle w:val="Corpodetexto"/>
        <w:numPr>
          <w:ilvl w:val="2"/>
          <w:numId w:val="1"/>
        </w:numPr>
        <w:spacing w:before="10"/>
        <w:ind w:left="792"/>
        <w:jc w:val="both"/>
        <w:rPr>
          <w:rFonts w:ascii="Bookman Old Style" w:hAnsi="Bookman Old Style"/>
          <w:b/>
          <w:sz w:val="18"/>
          <w:szCs w:val="20"/>
        </w:rPr>
      </w:pPr>
      <w:r w:rsidRPr="00C25793">
        <w:rPr>
          <w:rFonts w:ascii="Bookman Old Style" w:hAnsi="Bookman Old Style"/>
          <w:b/>
          <w:sz w:val="20"/>
        </w:rPr>
        <w:t>Alvará de Licença atualizado</w:t>
      </w:r>
      <w:r w:rsidRPr="001537E2">
        <w:rPr>
          <w:rFonts w:ascii="Bookman Old Style" w:hAnsi="Bookman Old Style"/>
          <w:sz w:val="20"/>
        </w:rPr>
        <w:t xml:space="preserve">, expedido pela Vigilância Sanitária Estadual ou Municipal da sede da licitante, de acordo com o Código Sanitário e </w:t>
      </w:r>
      <w:r w:rsidR="00027CAA">
        <w:rPr>
          <w:rFonts w:ascii="Bookman Old Style" w:hAnsi="Bookman Old Style"/>
          <w:sz w:val="20"/>
        </w:rPr>
        <w:t xml:space="preserve">legislação complementar, </w:t>
      </w:r>
      <w:r w:rsidR="00027CAA" w:rsidRPr="006C0DF6">
        <w:rPr>
          <w:rFonts w:ascii="Bookman Old Style" w:hAnsi="Bookman Old Style"/>
          <w:b/>
          <w:sz w:val="20"/>
        </w:rPr>
        <w:t>quando aplicável.</w:t>
      </w:r>
      <w:r w:rsidRPr="001537E2">
        <w:rPr>
          <w:rFonts w:ascii="Bookman Old Style" w:hAnsi="Bookman Old Style"/>
          <w:sz w:val="20"/>
        </w:rPr>
        <w:t xml:space="preserve"> </w:t>
      </w:r>
    </w:p>
    <w:p w:rsidR="001537E2" w:rsidRDefault="001537E2" w:rsidP="008223F2">
      <w:pPr>
        <w:pStyle w:val="PargrafodaLista"/>
        <w:ind w:left="792"/>
        <w:rPr>
          <w:rFonts w:ascii="Bookman Old Style" w:hAnsi="Bookman Old Style"/>
          <w:sz w:val="20"/>
        </w:rPr>
      </w:pPr>
    </w:p>
    <w:p w:rsidR="00145FA8" w:rsidRDefault="001537E2" w:rsidP="00145FA8">
      <w:pPr>
        <w:pStyle w:val="Corpodetexto"/>
        <w:numPr>
          <w:ilvl w:val="2"/>
          <w:numId w:val="1"/>
        </w:numPr>
        <w:spacing w:before="10"/>
        <w:ind w:left="792"/>
        <w:jc w:val="both"/>
        <w:rPr>
          <w:rFonts w:ascii="Bookman Old Style" w:hAnsi="Bookman Old Style"/>
          <w:b/>
          <w:sz w:val="18"/>
          <w:szCs w:val="20"/>
        </w:rPr>
      </w:pPr>
      <w:r w:rsidRPr="00C25793">
        <w:rPr>
          <w:rFonts w:ascii="Bookman Old Style" w:hAnsi="Bookman Old Style"/>
          <w:b/>
          <w:sz w:val="20"/>
        </w:rPr>
        <w:t>Certidão de Regularidade Técnica</w:t>
      </w:r>
      <w:r w:rsidRPr="001537E2">
        <w:rPr>
          <w:rFonts w:ascii="Bookman Old Style" w:hAnsi="Bookman Old Style"/>
          <w:sz w:val="20"/>
        </w:rPr>
        <w:t xml:space="preserve"> da empresa participante, atualizado, emitida pelo Conselho Regional de Farmácia do estado em que a empresa participante possui sede, </w:t>
      </w:r>
      <w:r w:rsidRPr="00C25793">
        <w:rPr>
          <w:rFonts w:ascii="Bookman Old Style" w:hAnsi="Bookman Old Style"/>
          <w:b/>
          <w:sz w:val="20"/>
        </w:rPr>
        <w:t>quando aplicável.</w:t>
      </w:r>
    </w:p>
    <w:p w:rsidR="00145FA8" w:rsidRDefault="00145FA8" w:rsidP="00145FA8">
      <w:pPr>
        <w:pStyle w:val="PargrafodaLista"/>
        <w:rPr>
          <w:b/>
          <w:w w:val="110"/>
          <w:sz w:val="20"/>
        </w:rPr>
      </w:pPr>
    </w:p>
    <w:p w:rsidR="00145FA8" w:rsidRPr="00145FA8" w:rsidRDefault="00145FA8" w:rsidP="00145FA8">
      <w:pPr>
        <w:pStyle w:val="Corpodetexto"/>
        <w:numPr>
          <w:ilvl w:val="2"/>
          <w:numId w:val="1"/>
        </w:numPr>
        <w:spacing w:before="10"/>
        <w:ind w:left="792"/>
        <w:jc w:val="both"/>
        <w:rPr>
          <w:rFonts w:ascii="Bookman Old Style" w:hAnsi="Bookman Old Style"/>
          <w:b/>
          <w:sz w:val="18"/>
          <w:szCs w:val="20"/>
        </w:rPr>
      </w:pPr>
      <w:r w:rsidRPr="00145FA8">
        <w:rPr>
          <w:b/>
          <w:w w:val="110"/>
          <w:sz w:val="20"/>
        </w:rPr>
        <w:t>Atestado</w:t>
      </w:r>
      <w:r w:rsidRPr="00145FA8">
        <w:rPr>
          <w:b/>
          <w:spacing w:val="1"/>
          <w:w w:val="110"/>
          <w:sz w:val="20"/>
        </w:rPr>
        <w:t xml:space="preserve"> </w:t>
      </w:r>
      <w:r w:rsidRPr="00145FA8">
        <w:rPr>
          <w:b/>
          <w:w w:val="110"/>
          <w:sz w:val="20"/>
        </w:rPr>
        <w:t>de</w:t>
      </w:r>
      <w:r w:rsidRPr="00145FA8">
        <w:rPr>
          <w:b/>
          <w:spacing w:val="1"/>
          <w:w w:val="110"/>
          <w:sz w:val="20"/>
        </w:rPr>
        <w:t xml:space="preserve"> </w:t>
      </w:r>
      <w:r w:rsidRPr="00145FA8">
        <w:rPr>
          <w:b/>
          <w:w w:val="110"/>
          <w:sz w:val="20"/>
        </w:rPr>
        <w:t>Capacidade</w:t>
      </w:r>
      <w:r w:rsidRPr="00145FA8">
        <w:rPr>
          <w:b/>
          <w:spacing w:val="1"/>
          <w:w w:val="110"/>
          <w:sz w:val="20"/>
        </w:rPr>
        <w:t xml:space="preserve"> </w:t>
      </w:r>
      <w:r w:rsidRPr="00145FA8">
        <w:rPr>
          <w:b/>
          <w:w w:val="110"/>
          <w:sz w:val="20"/>
        </w:rPr>
        <w:t>Técnica</w:t>
      </w:r>
      <w:r w:rsidRPr="00145FA8">
        <w:rPr>
          <w:b/>
          <w:spacing w:val="1"/>
          <w:w w:val="110"/>
          <w:sz w:val="20"/>
        </w:rPr>
        <w:t xml:space="preserve"> </w:t>
      </w:r>
      <w:r w:rsidRPr="00145FA8">
        <w:rPr>
          <w:w w:val="110"/>
          <w:sz w:val="20"/>
        </w:rPr>
        <w:t>fornecidos</w:t>
      </w:r>
      <w:r w:rsidRPr="00145FA8">
        <w:rPr>
          <w:spacing w:val="1"/>
          <w:w w:val="110"/>
          <w:sz w:val="20"/>
        </w:rPr>
        <w:t xml:space="preserve"> </w:t>
      </w:r>
      <w:r w:rsidRPr="00145FA8">
        <w:rPr>
          <w:w w:val="110"/>
          <w:sz w:val="20"/>
        </w:rPr>
        <w:t>por</w:t>
      </w:r>
      <w:r w:rsidRPr="00145FA8">
        <w:rPr>
          <w:spacing w:val="1"/>
          <w:w w:val="110"/>
          <w:sz w:val="20"/>
        </w:rPr>
        <w:t xml:space="preserve"> </w:t>
      </w:r>
      <w:r w:rsidRPr="00145FA8">
        <w:rPr>
          <w:w w:val="110"/>
          <w:sz w:val="20"/>
        </w:rPr>
        <w:t>pessoa  jurídica  de  direito  público  ou</w:t>
      </w:r>
      <w:r w:rsidRPr="00145FA8">
        <w:rPr>
          <w:spacing w:val="1"/>
          <w:w w:val="110"/>
          <w:sz w:val="20"/>
        </w:rPr>
        <w:t xml:space="preserve"> </w:t>
      </w:r>
      <w:r w:rsidRPr="00145FA8">
        <w:rPr>
          <w:w w:val="110"/>
          <w:sz w:val="20"/>
        </w:rPr>
        <w:t>privado,</w:t>
      </w:r>
      <w:r w:rsidRPr="00145FA8">
        <w:rPr>
          <w:spacing w:val="3"/>
          <w:w w:val="110"/>
          <w:sz w:val="20"/>
        </w:rPr>
        <w:t xml:space="preserve"> </w:t>
      </w:r>
      <w:r w:rsidRPr="00145FA8">
        <w:rPr>
          <w:w w:val="110"/>
          <w:sz w:val="20"/>
        </w:rPr>
        <w:t>que</w:t>
      </w:r>
      <w:r w:rsidRPr="00145FA8">
        <w:rPr>
          <w:spacing w:val="2"/>
          <w:w w:val="110"/>
          <w:sz w:val="20"/>
        </w:rPr>
        <w:t xml:space="preserve"> </w:t>
      </w:r>
      <w:r w:rsidRPr="00145FA8">
        <w:rPr>
          <w:w w:val="110"/>
          <w:sz w:val="20"/>
        </w:rPr>
        <w:t>comprove</w:t>
      </w:r>
      <w:r w:rsidRPr="00145FA8">
        <w:rPr>
          <w:spacing w:val="2"/>
          <w:w w:val="110"/>
          <w:sz w:val="20"/>
        </w:rPr>
        <w:t xml:space="preserve"> </w:t>
      </w:r>
      <w:r w:rsidRPr="00145FA8">
        <w:rPr>
          <w:w w:val="110"/>
          <w:sz w:val="20"/>
        </w:rPr>
        <w:t>que</w:t>
      </w:r>
      <w:r w:rsidRPr="00145FA8">
        <w:rPr>
          <w:spacing w:val="2"/>
          <w:w w:val="110"/>
          <w:sz w:val="20"/>
        </w:rPr>
        <w:t xml:space="preserve"> </w:t>
      </w:r>
      <w:r w:rsidRPr="00145FA8">
        <w:rPr>
          <w:w w:val="110"/>
          <w:sz w:val="20"/>
        </w:rPr>
        <w:t>a</w:t>
      </w:r>
      <w:r w:rsidRPr="00145FA8">
        <w:rPr>
          <w:spacing w:val="2"/>
          <w:w w:val="110"/>
          <w:sz w:val="20"/>
        </w:rPr>
        <w:t xml:space="preserve"> </w:t>
      </w:r>
      <w:r w:rsidRPr="00145FA8">
        <w:rPr>
          <w:w w:val="110"/>
          <w:sz w:val="20"/>
        </w:rPr>
        <w:t>empresa</w:t>
      </w:r>
      <w:r w:rsidRPr="00145FA8">
        <w:rPr>
          <w:spacing w:val="2"/>
          <w:w w:val="110"/>
          <w:sz w:val="20"/>
        </w:rPr>
        <w:t xml:space="preserve"> </w:t>
      </w:r>
      <w:r w:rsidRPr="00145FA8">
        <w:rPr>
          <w:w w:val="110"/>
          <w:sz w:val="20"/>
        </w:rPr>
        <w:t>já</w:t>
      </w:r>
      <w:r w:rsidRPr="00145FA8">
        <w:rPr>
          <w:spacing w:val="2"/>
          <w:w w:val="110"/>
          <w:sz w:val="20"/>
        </w:rPr>
        <w:t xml:space="preserve"> </w:t>
      </w:r>
      <w:r w:rsidRPr="00145FA8">
        <w:rPr>
          <w:w w:val="110"/>
          <w:sz w:val="20"/>
        </w:rPr>
        <w:t>prestou</w:t>
      </w:r>
      <w:r w:rsidRPr="00145FA8">
        <w:rPr>
          <w:spacing w:val="1"/>
          <w:w w:val="110"/>
          <w:sz w:val="20"/>
        </w:rPr>
        <w:t xml:space="preserve"> </w:t>
      </w:r>
      <w:r w:rsidRPr="00145FA8">
        <w:rPr>
          <w:w w:val="110"/>
          <w:sz w:val="20"/>
        </w:rPr>
        <w:t>ou</w:t>
      </w:r>
      <w:r w:rsidRPr="00145FA8">
        <w:rPr>
          <w:spacing w:val="1"/>
          <w:w w:val="110"/>
          <w:sz w:val="20"/>
        </w:rPr>
        <w:t xml:space="preserve"> </w:t>
      </w:r>
      <w:r w:rsidRPr="00145FA8">
        <w:rPr>
          <w:w w:val="110"/>
          <w:sz w:val="20"/>
        </w:rPr>
        <w:t>presta</w:t>
      </w:r>
      <w:r w:rsidRPr="00145FA8">
        <w:rPr>
          <w:spacing w:val="2"/>
          <w:w w:val="110"/>
          <w:sz w:val="20"/>
        </w:rPr>
        <w:t xml:space="preserve"> </w:t>
      </w:r>
      <w:r w:rsidRPr="00145FA8">
        <w:rPr>
          <w:w w:val="110"/>
          <w:sz w:val="20"/>
        </w:rPr>
        <w:t>serviços</w:t>
      </w:r>
      <w:r w:rsidRPr="00145FA8">
        <w:rPr>
          <w:spacing w:val="2"/>
          <w:w w:val="110"/>
          <w:sz w:val="20"/>
        </w:rPr>
        <w:t xml:space="preserve"> </w:t>
      </w:r>
      <w:r w:rsidRPr="00145FA8">
        <w:rPr>
          <w:w w:val="110"/>
          <w:sz w:val="20"/>
        </w:rPr>
        <w:t>idênticos</w:t>
      </w:r>
      <w:r w:rsidRPr="00145FA8">
        <w:rPr>
          <w:spacing w:val="2"/>
          <w:w w:val="110"/>
          <w:sz w:val="20"/>
        </w:rPr>
        <w:t xml:space="preserve"> </w:t>
      </w:r>
      <w:r w:rsidRPr="00145FA8">
        <w:rPr>
          <w:w w:val="110"/>
          <w:sz w:val="20"/>
        </w:rPr>
        <w:t>ou</w:t>
      </w:r>
      <w:r w:rsidRPr="00145FA8">
        <w:rPr>
          <w:spacing w:val="1"/>
          <w:w w:val="110"/>
          <w:sz w:val="20"/>
        </w:rPr>
        <w:t xml:space="preserve"> </w:t>
      </w:r>
      <w:r w:rsidRPr="00145FA8">
        <w:rPr>
          <w:w w:val="110"/>
          <w:sz w:val="20"/>
        </w:rPr>
        <w:t xml:space="preserve">similares </w:t>
      </w:r>
      <w:r w:rsidRPr="00145FA8">
        <w:rPr>
          <w:w w:val="115"/>
        </w:rPr>
        <w:t>aos</w:t>
      </w:r>
      <w:r w:rsidRPr="00145FA8">
        <w:rPr>
          <w:spacing w:val="-1"/>
          <w:w w:val="115"/>
        </w:rPr>
        <w:t xml:space="preserve"> </w:t>
      </w:r>
      <w:r w:rsidRPr="00145FA8">
        <w:rPr>
          <w:w w:val="115"/>
        </w:rPr>
        <w:t>do</w:t>
      </w:r>
      <w:r w:rsidRPr="00145FA8">
        <w:rPr>
          <w:spacing w:val="-1"/>
          <w:w w:val="115"/>
        </w:rPr>
        <w:t xml:space="preserve"> </w:t>
      </w:r>
      <w:r w:rsidRPr="00145FA8">
        <w:rPr>
          <w:w w:val="115"/>
        </w:rPr>
        <w:t>objeto</w:t>
      </w:r>
      <w:r w:rsidRPr="00145FA8">
        <w:rPr>
          <w:spacing w:val="-2"/>
          <w:w w:val="115"/>
        </w:rPr>
        <w:t xml:space="preserve"> </w:t>
      </w:r>
      <w:r w:rsidRPr="00145FA8">
        <w:rPr>
          <w:w w:val="115"/>
        </w:rPr>
        <w:t>da</w:t>
      </w:r>
      <w:r w:rsidRPr="00145FA8">
        <w:rPr>
          <w:spacing w:val="-2"/>
          <w:w w:val="115"/>
        </w:rPr>
        <w:t xml:space="preserve"> </w:t>
      </w:r>
      <w:r w:rsidRPr="00145FA8">
        <w:rPr>
          <w:w w:val="115"/>
        </w:rPr>
        <w:t>presente</w:t>
      </w:r>
      <w:r w:rsidRPr="00145FA8">
        <w:rPr>
          <w:spacing w:val="-2"/>
          <w:w w:val="115"/>
        </w:rPr>
        <w:t xml:space="preserve"> </w:t>
      </w:r>
      <w:r w:rsidRPr="00145FA8">
        <w:rPr>
          <w:w w:val="115"/>
        </w:rPr>
        <w:t>licitação,</w:t>
      </w:r>
      <w:r w:rsidRPr="00145FA8">
        <w:rPr>
          <w:spacing w:val="-1"/>
          <w:w w:val="115"/>
        </w:rPr>
        <w:t xml:space="preserve"> </w:t>
      </w:r>
      <w:r w:rsidRPr="00145FA8">
        <w:rPr>
          <w:w w:val="115"/>
        </w:rPr>
        <w:t>de</w:t>
      </w:r>
      <w:r w:rsidRPr="00145FA8">
        <w:rPr>
          <w:spacing w:val="-2"/>
          <w:w w:val="115"/>
        </w:rPr>
        <w:t xml:space="preserve"> </w:t>
      </w:r>
      <w:r w:rsidRPr="00145FA8">
        <w:rPr>
          <w:w w:val="115"/>
        </w:rPr>
        <w:t>maneira</w:t>
      </w:r>
      <w:r w:rsidRPr="00145FA8">
        <w:rPr>
          <w:spacing w:val="-1"/>
          <w:w w:val="115"/>
        </w:rPr>
        <w:t xml:space="preserve"> </w:t>
      </w:r>
      <w:r w:rsidRPr="00145FA8">
        <w:rPr>
          <w:w w:val="115"/>
        </w:rPr>
        <w:t>satisfatória</w:t>
      </w:r>
      <w:r w:rsidRPr="00145FA8">
        <w:rPr>
          <w:spacing w:val="-2"/>
          <w:w w:val="115"/>
        </w:rPr>
        <w:t xml:space="preserve"> </w:t>
      </w:r>
      <w:r w:rsidRPr="00145FA8">
        <w:rPr>
          <w:w w:val="115"/>
        </w:rPr>
        <w:t>e</w:t>
      </w:r>
      <w:r w:rsidRPr="00145FA8">
        <w:rPr>
          <w:spacing w:val="-2"/>
          <w:w w:val="115"/>
        </w:rPr>
        <w:t xml:space="preserve"> </w:t>
      </w:r>
      <w:r w:rsidRPr="00145FA8">
        <w:rPr>
          <w:w w:val="115"/>
        </w:rPr>
        <w:t>nos prazos</w:t>
      </w:r>
      <w:r w:rsidRPr="00145FA8">
        <w:rPr>
          <w:spacing w:val="-7"/>
          <w:w w:val="115"/>
        </w:rPr>
        <w:t xml:space="preserve"> </w:t>
      </w:r>
      <w:r w:rsidRPr="00145FA8">
        <w:rPr>
          <w:w w:val="115"/>
        </w:rPr>
        <w:t>estabelecidos.</w:t>
      </w:r>
    </w:p>
    <w:p w:rsidR="000F2ABF" w:rsidRDefault="000F2ABF" w:rsidP="008223F2">
      <w:pPr>
        <w:pStyle w:val="Corpodetexto"/>
        <w:spacing w:before="10"/>
        <w:ind w:left="792"/>
        <w:jc w:val="both"/>
        <w:rPr>
          <w:rFonts w:ascii="Bookman Old Style" w:hAnsi="Bookman Old Style"/>
          <w:b/>
          <w:sz w:val="20"/>
          <w:szCs w:val="20"/>
        </w:rPr>
      </w:pPr>
    </w:p>
    <w:p w:rsidR="000F2ABF" w:rsidRDefault="000F2ABF" w:rsidP="008223F2">
      <w:pPr>
        <w:pStyle w:val="Corpodetexto"/>
        <w:numPr>
          <w:ilvl w:val="1"/>
          <w:numId w:val="1"/>
        </w:numPr>
        <w:spacing w:before="1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8223F2">
      <w:pPr>
        <w:pStyle w:val="Corpodetexto"/>
        <w:spacing w:before="10"/>
        <w:ind w:left="792"/>
        <w:jc w:val="both"/>
        <w:rPr>
          <w:rFonts w:ascii="Bookman Old Style" w:hAnsi="Bookman Old Style"/>
          <w:b/>
          <w:sz w:val="20"/>
          <w:szCs w:val="20"/>
        </w:rPr>
      </w:pPr>
    </w:p>
    <w:p w:rsidR="004E6DE7" w:rsidRDefault="004E6DE7" w:rsidP="008223F2">
      <w:pPr>
        <w:pStyle w:val="Corpodetexto"/>
        <w:numPr>
          <w:ilvl w:val="2"/>
          <w:numId w:val="1"/>
        </w:numPr>
        <w:spacing w:before="10"/>
        <w:ind w:left="792"/>
        <w:jc w:val="both"/>
        <w:rPr>
          <w:rFonts w:ascii="Bookman Old Style" w:hAnsi="Bookman Old Style"/>
          <w:b/>
          <w:sz w:val="20"/>
          <w:szCs w:val="20"/>
        </w:rPr>
      </w:pPr>
      <w:r w:rsidRPr="004E6DE7">
        <w:rPr>
          <w:rFonts w:ascii="Bookman Old Style" w:hAnsi="Bookman Old Style"/>
          <w:sz w:val="20"/>
          <w:szCs w:val="20"/>
        </w:rPr>
        <w:t xml:space="preserve">Declaração Unificada conforme modelo.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4E6DE7" w:rsidRDefault="004E6DE7" w:rsidP="008223F2">
      <w:pPr>
        <w:pStyle w:val="Corpodetexto"/>
        <w:spacing w:before="10"/>
        <w:ind w:left="792"/>
        <w:jc w:val="both"/>
        <w:rPr>
          <w:rFonts w:ascii="Bookman Old Style" w:hAnsi="Bookman Old Style"/>
          <w:b/>
          <w:sz w:val="20"/>
          <w:szCs w:val="20"/>
        </w:rPr>
      </w:pPr>
    </w:p>
    <w:p w:rsidR="004E6DE7" w:rsidRPr="004E6DE7" w:rsidRDefault="004E6DE7" w:rsidP="008223F2">
      <w:pPr>
        <w:pStyle w:val="Corpodetexto"/>
        <w:numPr>
          <w:ilvl w:val="2"/>
          <w:numId w:val="1"/>
        </w:numPr>
        <w:spacing w:before="10"/>
        <w:ind w:left="792"/>
        <w:jc w:val="both"/>
        <w:rPr>
          <w:rFonts w:ascii="Bookman Old Style" w:hAnsi="Bookman Old Style"/>
          <w:b/>
          <w:sz w:val="20"/>
          <w:szCs w:val="20"/>
        </w:rPr>
      </w:pPr>
      <w:r w:rsidRPr="004E6DE7">
        <w:rPr>
          <w:rFonts w:ascii="Bookman Old Style" w:hAnsi="Bookman Old Style"/>
          <w:sz w:val="20"/>
          <w:szCs w:val="20"/>
        </w:rPr>
        <w:t xml:space="preserve">Declaração de Garantia/Fornecimento. </w:t>
      </w:r>
      <w:r w:rsidR="00B51DAB">
        <w:rPr>
          <w:rFonts w:ascii="Bookman Old Style" w:hAnsi="Bookman Old Style"/>
          <w:b/>
          <w:sz w:val="20"/>
          <w:szCs w:val="20"/>
        </w:rPr>
        <w:t>(ANEXO V</w:t>
      </w:r>
      <w:r w:rsidRPr="004E6DE7">
        <w:rPr>
          <w:rFonts w:ascii="Bookman Old Style" w:hAnsi="Bookman Old Style"/>
          <w:b/>
          <w:sz w:val="20"/>
          <w:szCs w:val="20"/>
        </w:rPr>
        <w:t>)</w:t>
      </w:r>
      <w:r>
        <w:rPr>
          <w:rFonts w:ascii="Bookman Old Style" w:hAnsi="Bookman Old Style"/>
          <w:b/>
          <w:sz w:val="20"/>
          <w:szCs w:val="20"/>
        </w:rPr>
        <w:t>.</w:t>
      </w:r>
    </w:p>
    <w:p w:rsidR="004E6DE7" w:rsidRDefault="004E6DE7" w:rsidP="003828BC">
      <w:pPr>
        <w:pStyle w:val="Corpodetexto"/>
        <w:spacing w:before="10"/>
        <w:ind w:left="1224"/>
        <w:jc w:val="both"/>
        <w:rPr>
          <w:rFonts w:ascii="Bookman Old Style" w:hAnsi="Bookman Old Style"/>
          <w:b/>
          <w:sz w:val="20"/>
          <w:szCs w:val="20"/>
        </w:rPr>
      </w:pPr>
    </w:p>
    <w:p w:rsidR="004E6DE7" w:rsidRDefault="004E6DE7" w:rsidP="004F4633">
      <w:pPr>
        <w:pStyle w:val="Corpodetexto"/>
        <w:numPr>
          <w:ilvl w:val="1"/>
          <w:numId w:val="1"/>
        </w:numPr>
        <w:spacing w:before="1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3828BC">
      <w:pPr>
        <w:pStyle w:val="Corpodetexto"/>
        <w:spacing w:before="10"/>
        <w:ind w:left="792"/>
        <w:jc w:val="both"/>
        <w:rPr>
          <w:rFonts w:ascii="Bookman Old Style" w:hAnsi="Bookman Old Style"/>
          <w:b/>
          <w:sz w:val="20"/>
          <w:szCs w:val="20"/>
          <w:u w:val="single"/>
        </w:rPr>
      </w:pPr>
    </w:p>
    <w:p w:rsid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 xml:space="preserve">A empresa, de acordo com o disposto na Lei Complementar nº 123/2006, de 14 de dezembro de 2006, alterada pela Lei nº 147/2014, de 07 de agosto de 2014, deverá apresentar </w:t>
      </w:r>
      <w:r w:rsidRPr="003828BC">
        <w:rPr>
          <w:rFonts w:ascii="Bookman Old Style" w:hAnsi="Bookman Old Style"/>
          <w:b/>
          <w:sz w:val="20"/>
          <w:szCs w:val="20"/>
        </w:rPr>
        <w:t xml:space="preserve">juntamente com a documentação de habilitação, a </w:t>
      </w:r>
      <w:r w:rsidRPr="003828BC">
        <w:rPr>
          <w:rFonts w:ascii="Bookman Old Style" w:hAnsi="Bookman Old Style"/>
          <w:b/>
          <w:sz w:val="20"/>
          <w:szCs w:val="20"/>
          <w:u w:val="single"/>
        </w:rPr>
        <w:t>Declaração de Microempresa ou Empresa de Pequeno Porte (ANEXO IV).</w:t>
      </w:r>
    </w:p>
    <w:p w:rsidR="003828BC" w:rsidRDefault="003828BC" w:rsidP="008223F2">
      <w:pPr>
        <w:pStyle w:val="Corpodetexto"/>
        <w:spacing w:before="10"/>
        <w:ind w:left="851"/>
        <w:jc w:val="both"/>
        <w:rPr>
          <w:rFonts w:ascii="Bookman Old Style" w:hAnsi="Bookman Old Style"/>
          <w:b/>
          <w:sz w:val="20"/>
          <w:szCs w:val="20"/>
          <w:u w:val="single"/>
        </w:rPr>
      </w:pPr>
    </w:p>
    <w:p w:rsidR="003828BC" w:rsidRP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8223F2">
      <w:pPr>
        <w:pStyle w:val="Corpodetexto"/>
        <w:spacing w:before="10"/>
        <w:ind w:left="851"/>
        <w:jc w:val="both"/>
        <w:rPr>
          <w:rFonts w:ascii="Bookman Old Style" w:hAnsi="Bookman Old Style"/>
          <w:b/>
          <w:sz w:val="20"/>
          <w:szCs w:val="20"/>
          <w:u w:val="single"/>
        </w:rPr>
      </w:pPr>
    </w:p>
    <w:p w:rsidR="004E6DE7" w:rsidRPr="003828BC" w:rsidRDefault="004E6DE7"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8223F2">
      <w:pPr>
        <w:pStyle w:val="Corpodetexto"/>
        <w:spacing w:before="10"/>
        <w:ind w:left="851"/>
        <w:jc w:val="both"/>
        <w:rPr>
          <w:rFonts w:ascii="Bookman Old Style" w:hAnsi="Bookman Old Style"/>
          <w:b/>
          <w:sz w:val="20"/>
          <w:szCs w:val="20"/>
          <w:u w:val="single"/>
        </w:rPr>
      </w:pPr>
    </w:p>
    <w:p w:rsidR="003828BC" w:rsidRP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8223F2">
      <w:pPr>
        <w:pStyle w:val="Corpodetexto"/>
        <w:spacing w:before="10"/>
        <w:ind w:left="851"/>
        <w:jc w:val="both"/>
        <w:rPr>
          <w:rFonts w:ascii="Bookman Old Style" w:hAnsi="Bookman Old Style"/>
          <w:b/>
          <w:sz w:val="20"/>
          <w:szCs w:val="20"/>
          <w:u w:val="single"/>
        </w:rPr>
      </w:pPr>
    </w:p>
    <w:p w:rsidR="003828BC" w:rsidRP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8223F2">
      <w:pPr>
        <w:pStyle w:val="PargrafodaLista"/>
        <w:ind w:left="851"/>
        <w:rPr>
          <w:rFonts w:ascii="Bookman Old Style" w:hAnsi="Bookman Old Style"/>
          <w:b/>
          <w:sz w:val="20"/>
          <w:szCs w:val="20"/>
          <w:u w:val="single"/>
        </w:rPr>
      </w:pPr>
    </w:p>
    <w:p w:rsidR="003828BC" w:rsidRPr="003828BC" w:rsidRDefault="003828BC" w:rsidP="008223F2">
      <w:pPr>
        <w:pStyle w:val="Corpodetexto"/>
        <w:numPr>
          <w:ilvl w:val="2"/>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828BC" w:rsidRPr="003828BC" w:rsidRDefault="003828BC" w:rsidP="008223F2">
      <w:pPr>
        <w:pStyle w:val="Corpodetexto"/>
        <w:spacing w:before="10"/>
        <w:ind w:left="851"/>
        <w:jc w:val="both"/>
        <w:rPr>
          <w:rFonts w:ascii="Bookman Old Style" w:hAnsi="Bookman Old Style"/>
          <w:b/>
          <w:sz w:val="20"/>
          <w:szCs w:val="20"/>
          <w:u w:val="single"/>
        </w:rPr>
      </w:pPr>
    </w:p>
    <w:p w:rsidR="004E6DE7" w:rsidRPr="003828BC" w:rsidRDefault="004E6DE7"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Os documentos de que tratam os subitens anteriores serão analisados pelo pregoeiro e sua Equipe de Apoio quanto a sua conformidade com o solicitado neste</w:t>
      </w:r>
      <w:r w:rsidRPr="003828BC">
        <w:rPr>
          <w:rFonts w:ascii="Bookman Old Style" w:hAnsi="Bookman Old Style"/>
          <w:spacing w:val="-10"/>
          <w:sz w:val="20"/>
          <w:szCs w:val="20"/>
        </w:rPr>
        <w:t xml:space="preserve"> </w:t>
      </w:r>
      <w:r w:rsidRPr="003828BC">
        <w:rPr>
          <w:rFonts w:ascii="Bookman Old Style" w:hAnsi="Bookman Old Style"/>
          <w:sz w:val="20"/>
          <w:szCs w:val="20"/>
        </w:rPr>
        <w:t>Edital.</w:t>
      </w:r>
    </w:p>
    <w:p w:rsidR="003828BC" w:rsidRPr="003828BC" w:rsidRDefault="003828BC" w:rsidP="008223F2">
      <w:pPr>
        <w:pStyle w:val="Corpodetexto"/>
        <w:spacing w:before="10"/>
        <w:ind w:left="851"/>
        <w:jc w:val="both"/>
        <w:rPr>
          <w:rFonts w:ascii="Bookman Old Style" w:hAnsi="Bookman Old Style"/>
          <w:b/>
          <w:sz w:val="20"/>
          <w:szCs w:val="20"/>
          <w:u w:val="single"/>
        </w:rPr>
      </w:pPr>
    </w:p>
    <w:p w:rsidR="004E6DE7" w:rsidRPr="003828BC" w:rsidRDefault="004E6DE7"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3828BC">
        <w:rPr>
          <w:rFonts w:ascii="Bookman Old Style" w:hAnsi="Bookman Old Style"/>
          <w:spacing w:val="-15"/>
          <w:sz w:val="20"/>
          <w:szCs w:val="20"/>
        </w:rPr>
        <w:t xml:space="preserve"> </w:t>
      </w:r>
      <w:r w:rsidRPr="003828BC">
        <w:rPr>
          <w:rFonts w:ascii="Bookman Old Style" w:hAnsi="Bookman Old Style"/>
          <w:sz w:val="20"/>
          <w:szCs w:val="20"/>
        </w:rPr>
        <w:t>classificação.</w:t>
      </w:r>
    </w:p>
    <w:p w:rsidR="003828BC" w:rsidRDefault="003828BC" w:rsidP="008223F2">
      <w:pPr>
        <w:pStyle w:val="PargrafodaLista"/>
        <w:ind w:left="851"/>
        <w:rPr>
          <w:rFonts w:ascii="Bookman Old Style" w:hAnsi="Bookman Old Style"/>
          <w:b/>
          <w:sz w:val="20"/>
          <w:szCs w:val="20"/>
          <w:u w:val="single"/>
        </w:rPr>
      </w:pPr>
    </w:p>
    <w:p w:rsidR="004E6DE7" w:rsidRPr="003828BC" w:rsidRDefault="004E6DE7"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O não atendimento das exigências constantes do item 10 deste Edital implicará a inabilitação do</w:t>
      </w:r>
      <w:r w:rsidRPr="003828BC">
        <w:rPr>
          <w:rFonts w:ascii="Bookman Old Style" w:hAnsi="Bookman Old Style"/>
          <w:spacing w:val="-22"/>
          <w:sz w:val="20"/>
          <w:szCs w:val="20"/>
        </w:rPr>
        <w:t xml:space="preserve"> </w:t>
      </w:r>
      <w:r w:rsidRPr="003828BC">
        <w:rPr>
          <w:rFonts w:ascii="Bookman Old Style" w:hAnsi="Bookman Old Style"/>
          <w:sz w:val="20"/>
          <w:szCs w:val="20"/>
        </w:rPr>
        <w:t>licitante.</w:t>
      </w:r>
    </w:p>
    <w:p w:rsidR="003828BC" w:rsidRDefault="003828BC" w:rsidP="008223F2">
      <w:pPr>
        <w:pStyle w:val="PargrafodaLista"/>
        <w:ind w:left="851"/>
        <w:rPr>
          <w:rFonts w:ascii="Bookman Old Style" w:hAnsi="Bookman Old Style"/>
          <w:b/>
          <w:sz w:val="20"/>
          <w:szCs w:val="20"/>
          <w:u w:val="single"/>
        </w:rPr>
      </w:pPr>
    </w:p>
    <w:p w:rsidR="003828BC" w:rsidRPr="003828BC" w:rsidRDefault="003828BC"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3828BC">
        <w:rPr>
          <w:rFonts w:ascii="Bookman Old Style" w:hAnsi="Bookman Old Style"/>
          <w:spacing w:val="-1"/>
          <w:sz w:val="20"/>
          <w:szCs w:val="20"/>
        </w:rPr>
        <w:t xml:space="preserve"> </w:t>
      </w:r>
      <w:r w:rsidRPr="003828BC">
        <w:rPr>
          <w:rFonts w:ascii="Bookman Old Style" w:hAnsi="Bookman Old Style"/>
          <w:sz w:val="20"/>
          <w:szCs w:val="20"/>
        </w:rPr>
        <w:t>cabíveis.</w:t>
      </w:r>
    </w:p>
    <w:p w:rsidR="003828BC" w:rsidRDefault="003828BC" w:rsidP="008223F2">
      <w:pPr>
        <w:pStyle w:val="PargrafodaLista"/>
        <w:ind w:left="851"/>
        <w:rPr>
          <w:rFonts w:ascii="Bookman Old Style" w:hAnsi="Bookman Old Style"/>
          <w:b/>
          <w:sz w:val="20"/>
          <w:szCs w:val="20"/>
          <w:u w:val="single"/>
        </w:rPr>
      </w:pPr>
    </w:p>
    <w:p w:rsidR="003828BC" w:rsidRPr="003828BC" w:rsidRDefault="003828BC"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Não havendo a comprovação cumulativa dos requisitos de habilitação, a inabilitação recairá sobre o(s) item(ns) de menor(es) valor(es) cuja retirada(s) seja(m) suficiente(s) para a habilitação do licitante nos remanescentes.</w:t>
      </w:r>
    </w:p>
    <w:p w:rsidR="003828BC" w:rsidRDefault="003828BC" w:rsidP="008223F2">
      <w:pPr>
        <w:pStyle w:val="PargrafodaLista"/>
        <w:ind w:left="851"/>
        <w:rPr>
          <w:rFonts w:ascii="Bookman Old Style" w:hAnsi="Bookman Old Style"/>
          <w:b/>
          <w:sz w:val="20"/>
          <w:szCs w:val="20"/>
          <w:u w:val="single"/>
        </w:rPr>
      </w:pPr>
    </w:p>
    <w:p w:rsidR="003828BC" w:rsidRPr="003828BC" w:rsidRDefault="003828BC" w:rsidP="008223F2">
      <w:pPr>
        <w:pStyle w:val="Corpodetexto"/>
        <w:numPr>
          <w:ilvl w:val="1"/>
          <w:numId w:val="1"/>
        </w:numPr>
        <w:spacing w:before="10"/>
        <w:ind w:left="851"/>
        <w:jc w:val="both"/>
        <w:rPr>
          <w:rFonts w:ascii="Bookman Old Style" w:hAnsi="Bookman Old Style"/>
          <w:b/>
          <w:sz w:val="20"/>
          <w:szCs w:val="20"/>
          <w:u w:val="single"/>
        </w:rPr>
      </w:pPr>
      <w:r w:rsidRPr="003828BC">
        <w:rPr>
          <w:rFonts w:ascii="Bookman Old Style" w:hAnsi="Bookman Old Style"/>
          <w:sz w:val="20"/>
          <w:szCs w:val="20"/>
        </w:rPr>
        <w:t>Constatado</w:t>
      </w:r>
      <w:r w:rsidRPr="003828BC">
        <w:rPr>
          <w:rFonts w:ascii="Bookman Old Style" w:hAnsi="Bookman Old Style"/>
          <w:spacing w:val="-7"/>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às</w:t>
      </w:r>
      <w:r w:rsidRPr="003828BC">
        <w:rPr>
          <w:rFonts w:ascii="Bookman Old Style" w:hAnsi="Bookman Old Style"/>
          <w:spacing w:val="-5"/>
          <w:sz w:val="20"/>
          <w:szCs w:val="20"/>
        </w:rPr>
        <w:t xml:space="preserve"> </w:t>
      </w:r>
      <w:r w:rsidRPr="003828BC">
        <w:rPr>
          <w:rFonts w:ascii="Bookman Old Style" w:hAnsi="Bookman Old Style"/>
          <w:sz w:val="20"/>
          <w:szCs w:val="20"/>
        </w:rPr>
        <w:t>exigências</w:t>
      </w:r>
      <w:r w:rsidRPr="003828BC">
        <w:rPr>
          <w:rFonts w:ascii="Bookman Old Style" w:hAnsi="Bookman Old Style"/>
          <w:spacing w:val="-5"/>
          <w:sz w:val="20"/>
          <w:szCs w:val="20"/>
        </w:rPr>
        <w:t xml:space="preserve"> </w:t>
      </w:r>
      <w:r w:rsidRPr="003828BC">
        <w:rPr>
          <w:rFonts w:ascii="Bookman Old Style" w:hAnsi="Bookman Old Style"/>
          <w:sz w:val="20"/>
          <w:szCs w:val="20"/>
        </w:rPr>
        <w:t>de</w:t>
      </w:r>
      <w:r w:rsidRPr="003828BC">
        <w:rPr>
          <w:rFonts w:ascii="Bookman Old Style" w:hAnsi="Bookman Old Style"/>
          <w:spacing w:val="-6"/>
          <w:sz w:val="20"/>
          <w:szCs w:val="20"/>
        </w:rPr>
        <w:t xml:space="preserve"> </w:t>
      </w:r>
      <w:r w:rsidRPr="003828BC">
        <w:rPr>
          <w:rFonts w:ascii="Bookman Old Style" w:hAnsi="Bookman Old Style"/>
          <w:sz w:val="20"/>
          <w:szCs w:val="20"/>
        </w:rPr>
        <w:t>habilitação</w:t>
      </w:r>
      <w:r w:rsidRPr="003828BC">
        <w:rPr>
          <w:rFonts w:ascii="Bookman Old Style" w:hAnsi="Bookman Old Style"/>
          <w:spacing w:val="-8"/>
          <w:sz w:val="20"/>
          <w:szCs w:val="20"/>
        </w:rPr>
        <w:t xml:space="preserve"> </w:t>
      </w:r>
      <w:r w:rsidRPr="003828BC">
        <w:rPr>
          <w:rFonts w:ascii="Bookman Old Style" w:hAnsi="Bookman Old Style"/>
          <w:sz w:val="20"/>
          <w:szCs w:val="20"/>
        </w:rPr>
        <w:t>fixadas</w:t>
      </w:r>
      <w:r w:rsidRPr="003828BC">
        <w:rPr>
          <w:rFonts w:ascii="Bookman Old Style" w:hAnsi="Bookman Old Style"/>
          <w:spacing w:val="-8"/>
          <w:sz w:val="20"/>
          <w:szCs w:val="20"/>
        </w:rPr>
        <w:t xml:space="preserve"> </w:t>
      </w:r>
      <w:r w:rsidRPr="003828BC">
        <w:rPr>
          <w:rFonts w:ascii="Bookman Old Style" w:hAnsi="Bookman Old Style"/>
          <w:sz w:val="20"/>
          <w:szCs w:val="20"/>
        </w:rPr>
        <w:t>no</w:t>
      </w:r>
      <w:r w:rsidRPr="003828BC">
        <w:rPr>
          <w:rFonts w:ascii="Bookman Old Style" w:hAnsi="Bookman Old Style"/>
          <w:spacing w:val="-6"/>
          <w:sz w:val="20"/>
          <w:szCs w:val="20"/>
        </w:rPr>
        <w:t xml:space="preserve"> </w:t>
      </w:r>
      <w:r w:rsidRPr="003828BC">
        <w:rPr>
          <w:rFonts w:ascii="Bookman Old Style" w:hAnsi="Bookman Old Style"/>
          <w:sz w:val="20"/>
          <w:szCs w:val="20"/>
        </w:rPr>
        <w:t>Edital,</w:t>
      </w:r>
      <w:r w:rsidRPr="003828BC">
        <w:rPr>
          <w:rFonts w:ascii="Bookman Old Style" w:hAnsi="Bookman Old Style"/>
          <w:spacing w:val="-6"/>
          <w:sz w:val="20"/>
          <w:szCs w:val="20"/>
        </w:rPr>
        <w:t xml:space="preserve"> </w:t>
      </w:r>
      <w:r w:rsidRPr="003828BC">
        <w:rPr>
          <w:rFonts w:ascii="Bookman Old Style" w:hAnsi="Bookman Old Style"/>
          <w:sz w:val="20"/>
          <w:szCs w:val="20"/>
        </w:rPr>
        <w:t>o</w:t>
      </w:r>
      <w:r w:rsidRPr="003828BC">
        <w:rPr>
          <w:rFonts w:ascii="Bookman Old Style" w:hAnsi="Bookman Old Style"/>
          <w:spacing w:val="-9"/>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será</w:t>
      </w:r>
      <w:r w:rsidRPr="003828BC">
        <w:rPr>
          <w:rFonts w:ascii="Bookman Old Style" w:hAnsi="Bookman Old Style"/>
          <w:spacing w:val="-6"/>
          <w:sz w:val="20"/>
          <w:szCs w:val="20"/>
        </w:rPr>
        <w:t xml:space="preserve"> </w:t>
      </w:r>
      <w:r w:rsidRPr="003828BC">
        <w:rPr>
          <w:rFonts w:ascii="Bookman Old Style" w:hAnsi="Bookman Old Style"/>
          <w:sz w:val="20"/>
          <w:szCs w:val="20"/>
        </w:rPr>
        <w:t>declarado</w:t>
      </w:r>
      <w:r w:rsidRPr="003828BC">
        <w:rPr>
          <w:rFonts w:ascii="Bookman Old Style" w:hAnsi="Bookman Old Style"/>
          <w:spacing w:val="-6"/>
          <w:sz w:val="20"/>
          <w:szCs w:val="20"/>
        </w:rPr>
        <w:t xml:space="preserve"> </w:t>
      </w:r>
      <w:r w:rsidRPr="003828BC">
        <w:rPr>
          <w:rFonts w:ascii="Bookman Old Style" w:hAnsi="Bookman Old Style"/>
          <w:sz w:val="20"/>
          <w:szCs w:val="20"/>
        </w:rPr>
        <w:t>vencedor.</w:t>
      </w:r>
    </w:p>
    <w:p w:rsidR="003316C9" w:rsidRDefault="003316C9" w:rsidP="003316C9">
      <w:pPr>
        <w:pStyle w:val="Corpodetexto"/>
        <w:spacing w:before="10"/>
        <w:rPr>
          <w:rFonts w:ascii="Bookman Old Style" w:hAnsi="Bookman Old Style"/>
          <w:b/>
          <w:sz w:val="20"/>
          <w:szCs w:val="20"/>
        </w:rPr>
      </w:pPr>
    </w:p>
    <w:p w:rsidR="003316C9" w:rsidRDefault="003316C9" w:rsidP="003316C9">
      <w:pPr>
        <w:pStyle w:val="Corpodetexto"/>
        <w:spacing w:before="10"/>
        <w:rPr>
          <w:rFonts w:ascii="Bookman Old Style" w:hAnsi="Bookman Old Style"/>
          <w:b/>
          <w:sz w:val="20"/>
          <w:szCs w:val="20"/>
        </w:rPr>
      </w:pPr>
    </w:p>
    <w:p w:rsidR="003316C9" w:rsidRDefault="003828BC"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2E2D4D">
      <w:pPr>
        <w:pStyle w:val="Corpodetexto"/>
        <w:spacing w:before="10"/>
        <w:ind w:left="360"/>
        <w:jc w:val="both"/>
        <w:rPr>
          <w:rFonts w:ascii="Bookman Old Style" w:hAnsi="Bookman Old Style"/>
          <w:b/>
          <w:sz w:val="20"/>
          <w:szCs w:val="20"/>
        </w:rPr>
      </w:pPr>
    </w:p>
    <w:p w:rsidR="00233EED" w:rsidRPr="003828BC" w:rsidRDefault="00233EED" w:rsidP="008223F2">
      <w:pPr>
        <w:pStyle w:val="Corpodetexto"/>
        <w:numPr>
          <w:ilvl w:val="1"/>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COMPRASNET, 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8223F2">
      <w:pPr>
        <w:pStyle w:val="Corpodetexto"/>
        <w:spacing w:before="10"/>
        <w:ind w:left="426"/>
        <w:jc w:val="both"/>
        <w:rPr>
          <w:rFonts w:ascii="Bookman Old Style" w:hAnsi="Bookman Old Style"/>
          <w:b/>
          <w:sz w:val="20"/>
          <w:szCs w:val="20"/>
        </w:rPr>
      </w:pPr>
    </w:p>
    <w:p w:rsidR="00233EED" w:rsidRPr="003828BC" w:rsidRDefault="00233EED" w:rsidP="008223F2">
      <w:pPr>
        <w:pStyle w:val="Corpodetexto"/>
        <w:numPr>
          <w:ilvl w:val="1"/>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8223F2">
      <w:pPr>
        <w:pStyle w:val="PargrafodaLista"/>
        <w:ind w:left="426"/>
        <w:rPr>
          <w:rFonts w:ascii="Bookman Old Style" w:hAnsi="Bookman Old Style"/>
          <w:b/>
          <w:sz w:val="20"/>
          <w:szCs w:val="20"/>
        </w:rPr>
      </w:pPr>
    </w:p>
    <w:p w:rsidR="00233EED" w:rsidRPr="003828BC" w:rsidRDefault="00233EED" w:rsidP="008223F2">
      <w:pPr>
        <w:pStyle w:val="Corpodetexto"/>
        <w:numPr>
          <w:ilvl w:val="1"/>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8223F2">
      <w:pPr>
        <w:pStyle w:val="PargrafodaLista"/>
        <w:ind w:left="426"/>
        <w:rPr>
          <w:rFonts w:ascii="Bookman Old Style" w:hAnsi="Bookman Old Style"/>
          <w:b/>
          <w:sz w:val="20"/>
          <w:szCs w:val="20"/>
        </w:rPr>
      </w:pPr>
    </w:p>
    <w:p w:rsidR="00233EED" w:rsidRPr="003828BC" w:rsidRDefault="00233EED" w:rsidP="008223F2">
      <w:pPr>
        <w:pStyle w:val="Corpodetexto"/>
        <w:numPr>
          <w:ilvl w:val="1"/>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20" w:history="1">
        <w:r w:rsidR="009F4100" w:rsidRPr="008067EF">
          <w:rPr>
            <w:rStyle w:val="Hyperlink"/>
            <w:rFonts w:ascii="Bookman Old Style" w:hAnsi="Bookman Old Style"/>
            <w:b/>
            <w:sz w:val="20"/>
            <w:szCs w:val="20"/>
          </w:rPr>
          <w:t>licitacao2@pmsas.pr.gov.br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8223F2">
      <w:pPr>
        <w:pStyle w:val="PargrafodaLista"/>
        <w:ind w:left="426"/>
        <w:rPr>
          <w:rFonts w:ascii="Bookman Old Style" w:hAnsi="Bookman Old Style"/>
          <w:b/>
          <w:sz w:val="20"/>
          <w:szCs w:val="20"/>
        </w:rPr>
      </w:pPr>
    </w:p>
    <w:p w:rsidR="00233EED" w:rsidRPr="003828BC" w:rsidRDefault="00233EED" w:rsidP="008223F2">
      <w:pPr>
        <w:pStyle w:val="Corpodetexto"/>
        <w:numPr>
          <w:ilvl w:val="2"/>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8223F2">
      <w:pPr>
        <w:pStyle w:val="Corpodetexto"/>
        <w:spacing w:before="10"/>
        <w:ind w:left="426"/>
        <w:jc w:val="both"/>
        <w:rPr>
          <w:rFonts w:ascii="Bookman Old Style" w:hAnsi="Bookman Old Style"/>
          <w:b/>
          <w:sz w:val="20"/>
          <w:szCs w:val="20"/>
        </w:rPr>
      </w:pPr>
    </w:p>
    <w:p w:rsidR="00233EED" w:rsidRPr="003828BC" w:rsidRDefault="00233EED" w:rsidP="008223F2">
      <w:pPr>
        <w:pStyle w:val="Corpodetexto"/>
        <w:numPr>
          <w:ilvl w:val="3"/>
          <w:numId w:val="1"/>
        </w:numPr>
        <w:spacing w:before="10"/>
        <w:ind w:left="426" w:hanging="426"/>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8223F2">
      <w:pPr>
        <w:pStyle w:val="Corpodetexto"/>
        <w:spacing w:before="10"/>
        <w:ind w:left="426"/>
        <w:jc w:val="both"/>
        <w:rPr>
          <w:rFonts w:ascii="Bookman Old Style" w:hAnsi="Bookman Old Style"/>
          <w:b/>
          <w:sz w:val="20"/>
          <w:szCs w:val="20"/>
        </w:rPr>
      </w:pPr>
    </w:p>
    <w:p w:rsidR="00233EED" w:rsidRPr="003828BC" w:rsidRDefault="00233EED" w:rsidP="008223F2">
      <w:pPr>
        <w:pStyle w:val="Corpodetexto"/>
        <w:numPr>
          <w:ilvl w:val="2"/>
          <w:numId w:val="1"/>
        </w:numPr>
        <w:spacing w:before="10"/>
        <w:ind w:left="426"/>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8223F2">
      <w:pPr>
        <w:pStyle w:val="Corpodetexto"/>
        <w:spacing w:before="10"/>
        <w:ind w:left="426"/>
        <w:jc w:val="both"/>
        <w:rPr>
          <w:rFonts w:ascii="Bookman Old Style" w:hAnsi="Bookman Old Style"/>
          <w:b/>
          <w:sz w:val="20"/>
          <w:szCs w:val="20"/>
        </w:rPr>
      </w:pPr>
    </w:p>
    <w:p w:rsidR="00233EED" w:rsidRPr="003828BC" w:rsidRDefault="00233EED" w:rsidP="008223F2">
      <w:pPr>
        <w:pStyle w:val="Corpodetexto"/>
        <w:numPr>
          <w:ilvl w:val="2"/>
          <w:numId w:val="1"/>
        </w:numPr>
        <w:spacing w:before="10"/>
        <w:ind w:left="426"/>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8223F2">
      <w:pPr>
        <w:pStyle w:val="Corpodetexto"/>
        <w:spacing w:before="1"/>
        <w:ind w:left="426"/>
        <w:jc w:val="both"/>
        <w:rPr>
          <w:rFonts w:ascii="Bookman Old Style" w:hAnsi="Bookman Old Style"/>
          <w:sz w:val="20"/>
          <w:szCs w:val="20"/>
        </w:rPr>
      </w:pPr>
    </w:p>
    <w:p w:rsidR="00233EED" w:rsidRDefault="00233EED" w:rsidP="008223F2">
      <w:pPr>
        <w:pStyle w:val="PargrafodaLista"/>
        <w:numPr>
          <w:ilvl w:val="1"/>
          <w:numId w:val="1"/>
        </w:numPr>
        <w:tabs>
          <w:tab w:val="left" w:pos="1301"/>
          <w:tab w:val="left" w:pos="1303"/>
        </w:tabs>
        <w:ind w:left="426"/>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8223F2">
      <w:pPr>
        <w:pStyle w:val="PargrafodaLista"/>
        <w:tabs>
          <w:tab w:val="left" w:pos="1301"/>
          <w:tab w:val="left" w:pos="1303"/>
        </w:tabs>
        <w:ind w:left="426" w:firstLine="0"/>
        <w:rPr>
          <w:rFonts w:ascii="Bookman Old Style" w:hAnsi="Bookman Old Style"/>
          <w:sz w:val="20"/>
          <w:szCs w:val="20"/>
        </w:rPr>
      </w:pPr>
    </w:p>
    <w:p w:rsidR="00233EED" w:rsidRPr="003828BC"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8223F2">
      <w:pPr>
        <w:pStyle w:val="PargrafodaLista"/>
        <w:tabs>
          <w:tab w:val="left" w:pos="1301"/>
          <w:tab w:val="left" w:pos="1303"/>
        </w:tabs>
        <w:ind w:left="426" w:firstLine="0"/>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8223F2">
      <w:pPr>
        <w:pStyle w:val="PargrafodaLista"/>
        <w:ind w:left="426"/>
        <w:rPr>
          <w:rFonts w:ascii="Bookman Old Style" w:hAnsi="Bookman Old Style"/>
          <w:sz w:val="20"/>
          <w:szCs w:val="20"/>
        </w:rPr>
      </w:pPr>
    </w:p>
    <w:p w:rsid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Pr>
          <w:rFonts w:ascii="Bookman Old Style" w:hAnsi="Bookman Old Style"/>
          <w:b/>
          <w:sz w:val="20"/>
          <w:szCs w:val="20"/>
        </w:rPr>
        <w:t>I</w:t>
      </w:r>
      <w:r w:rsidRPr="00233EED">
        <w:rPr>
          <w:rFonts w:ascii="Bookman Old Style" w:hAnsi="Bookman Old Style"/>
          <w:b/>
          <w:sz w:val="20"/>
          <w:szCs w:val="20"/>
        </w:rPr>
        <w:t xml:space="preserve">ndicação/especificação </w:t>
      </w:r>
      <w:r w:rsidRPr="00233EED">
        <w:rPr>
          <w:rFonts w:ascii="Bookman Old Style" w:hAnsi="Bookman Old Style"/>
          <w:sz w:val="20"/>
          <w:szCs w:val="20"/>
        </w:rPr>
        <w:t xml:space="preserve">do </w:t>
      </w:r>
      <w:r w:rsidR="006C0DF6">
        <w:rPr>
          <w:rFonts w:ascii="Bookman Old Style" w:hAnsi="Bookman Old Style"/>
          <w:sz w:val="20"/>
          <w:szCs w:val="20"/>
        </w:rPr>
        <w:t>item,</w:t>
      </w:r>
      <w:r w:rsidRPr="00233EED">
        <w:rPr>
          <w:rFonts w:ascii="Bookman Old Style" w:hAnsi="Bookman Old Style"/>
          <w:spacing w:val="-16"/>
          <w:sz w:val="20"/>
          <w:szCs w:val="20"/>
        </w:rPr>
        <w:t xml:space="preserve"> </w:t>
      </w:r>
      <w:r w:rsidRPr="00233EED">
        <w:rPr>
          <w:rFonts w:ascii="Bookman Old Style" w:hAnsi="Bookman Old Style"/>
          <w:sz w:val="20"/>
          <w:szCs w:val="20"/>
        </w:rPr>
        <w:t>marca</w:t>
      </w:r>
      <w:r w:rsidR="006C0DF6">
        <w:rPr>
          <w:rFonts w:ascii="Bookman Old Style" w:hAnsi="Bookman Old Style"/>
          <w:sz w:val="20"/>
          <w:szCs w:val="20"/>
        </w:rPr>
        <w:t xml:space="preserve"> e número da ANVISA</w:t>
      </w:r>
      <w:r w:rsidRPr="00233EED">
        <w:rPr>
          <w:rFonts w:ascii="Bookman Old Style" w:hAnsi="Bookman Old Style"/>
          <w:b/>
          <w:sz w:val="20"/>
          <w:szCs w:val="20"/>
        </w:rPr>
        <w:t>;</w:t>
      </w:r>
    </w:p>
    <w:p w:rsidR="00233EED" w:rsidRPr="00233EED" w:rsidRDefault="00233EED" w:rsidP="008223F2">
      <w:pPr>
        <w:pStyle w:val="PargrafodaLista"/>
        <w:ind w:left="426"/>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8223F2">
      <w:pPr>
        <w:pStyle w:val="PargrafodaLista"/>
        <w:ind w:left="426"/>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8223F2">
      <w:pPr>
        <w:pStyle w:val="PargrafodaLista"/>
        <w:ind w:left="426"/>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D658FA">
        <w:rPr>
          <w:rFonts w:ascii="Bookman Old Style" w:hAnsi="Bookman Old Style"/>
          <w:b/>
          <w:sz w:val="20"/>
          <w:szCs w:val="20"/>
        </w:rPr>
        <w:t>quatro</w:t>
      </w:r>
      <w:r w:rsidRPr="00233EED">
        <w:rPr>
          <w:rFonts w:ascii="Bookman Old Style" w:hAnsi="Bookman Old Style"/>
          <w:b/>
          <w:sz w:val="20"/>
          <w:szCs w:val="20"/>
        </w:rPr>
        <w:t xml:space="preserve"> casas decimais (0,0</w:t>
      </w:r>
      <w:r w:rsidR="00D658FA">
        <w:rPr>
          <w:rFonts w:ascii="Bookman Old Style" w:hAnsi="Bookman Old Style"/>
          <w:b/>
          <w:sz w:val="20"/>
          <w:szCs w:val="20"/>
        </w:rPr>
        <w:t>00</w:t>
      </w:r>
      <w:r w:rsidRPr="00233EED">
        <w:rPr>
          <w:rFonts w:ascii="Bookman Old Style" w:hAnsi="Bookman Old Style"/>
          <w:b/>
          <w:sz w:val="20"/>
          <w:szCs w:val="20"/>
        </w:rPr>
        <w:t>0)</w:t>
      </w:r>
      <w:r w:rsidRPr="00233EED">
        <w:rPr>
          <w:rFonts w:ascii="Bookman Old Style" w:hAnsi="Bookman Old Style"/>
          <w:sz w:val="20"/>
          <w:szCs w:val="20"/>
        </w:rPr>
        <w:t>.</w:t>
      </w:r>
    </w:p>
    <w:p w:rsidR="00233EED" w:rsidRPr="00233EED" w:rsidRDefault="00233EED" w:rsidP="008223F2">
      <w:pPr>
        <w:pStyle w:val="PargrafodaLista"/>
        <w:ind w:left="426"/>
        <w:rPr>
          <w:rFonts w:ascii="Bookman Old Style" w:hAnsi="Bookman Old Style"/>
          <w:b/>
          <w:sz w:val="20"/>
          <w:szCs w:val="20"/>
        </w:rPr>
      </w:pPr>
    </w:p>
    <w:p w:rsidR="00233EED" w:rsidRPr="00233EED" w:rsidRDefault="00233EED" w:rsidP="008223F2">
      <w:pPr>
        <w:pStyle w:val="PargrafodaLista"/>
        <w:numPr>
          <w:ilvl w:val="2"/>
          <w:numId w:val="1"/>
        </w:numPr>
        <w:tabs>
          <w:tab w:val="left" w:pos="1301"/>
          <w:tab w:val="left" w:pos="1303"/>
        </w:tabs>
        <w:ind w:left="426"/>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2E2D4D">
      <w:pPr>
        <w:pStyle w:val="PargrafodaLista"/>
        <w:rPr>
          <w:rFonts w:ascii="Bookman Old Style" w:hAnsi="Bookman Old Style"/>
          <w:b/>
          <w:sz w:val="20"/>
          <w:szCs w:val="20"/>
        </w:rPr>
      </w:pPr>
    </w:p>
    <w:p w:rsidR="00233EED" w:rsidRPr="00233EED" w:rsidRDefault="00233EED" w:rsidP="008223F2">
      <w:pPr>
        <w:pStyle w:val="PargrafodaLista"/>
        <w:numPr>
          <w:ilvl w:val="2"/>
          <w:numId w:val="1"/>
        </w:numPr>
        <w:ind w:left="426"/>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8223F2">
      <w:pPr>
        <w:pStyle w:val="PargrafodaLista"/>
        <w:ind w:left="426"/>
        <w:rPr>
          <w:rFonts w:ascii="Bookman Old Style" w:hAnsi="Bookman Old Style"/>
          <w:sz w:val="20"/>
          <w:szCs w:val="20"/>
        </w:rPr>
      </w:pPr>
    </w:p>
    <w:p w:rsidR="00233EED" w:rsidRPr="00233EED" w:rsidRDefault="00233EED" w:rsidP="008223F2">
      <w:pPr>
        <w:pStyle w:val="PargrafodaLista"/>
        <w:numPr>
          <w:ilvl w:val="2"/>
          <w:numId w:val="1"/>
        </w:numPr>
        <w:ind w:left="426"/>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2E2D4D">
      <w:pPr>
        <w:pStyle w:val="PargrafodaLista"/>
        <w:tabs>
          <w:tab w:val="left" w:pos="1301"/>
          <w:tab w:val="left" w:pos="1303"/>
        </w:tabs>
        <w:ind w:left="792" w:firstLine="0"/>
        <w:rPr>
          <w:rFonts w:ascii="Bookman Old Style" w:hAnsi="Bookman Old Style"/>
          <w:b/>
          <w:sz w:val="20"/>
          <w:szCs w:val="20"/>
        </w:rPr>
      </w:pPr>
    </w:p>
    <w:p w:rsidR="006C0DF6" w:rsidRPr="006C0DF6" w:rsidRDefault="006C0DF6" w:rsidP="008223F2">
      <w:pPr>
        <w:pStyle w:val="PargrafodaLista"/>
        <w:numPr>
          <w:ilvl w:val="1"/>
          <w:numId w:val="1"/>
        </w:numPr>
        <w:tabs>
          <w:tab w:val="left" w:pos="1301"/>
          <w:tab w:val="left" w:pos="1303"/>
        </w:tabs>
        <w:ind w:left="426"/>
        <w:rPr>
          <w:rFonts w:ascii="Bookman Old Style" w:hAnsi="Bookman Old Style"/>
          <w:b/>
          <w:sz w:val="18"/>
          <w:szCs w:val="20"/>
          <w:u w:val="single"/>
        </w:rPr>
      </w:pPr>
      <w:r w:rsidRPr="006C0DF6">
        <w:rPr>
          <w:rFonts w:ascii="Bookman Old Style" w:hAnsi="Bookman Old Style"/>
          <w:b/>
          <w:sz w:val="20"/>
          <w:u w:val="single"/>
        </w:rPr>
        <w:t xml:space="preserve">AS PROPONENTES DEVERÃO ENCAMINHAR JUNTAMENTE COM A PROPOSTA, sob pena de desclassificação, os seguintes documentos de qualificação Técnica: </w:t>
      </w:r>
    </w:p>
    <w:p w:rsidR="006C0DF6" w:rsidRPr="006C0DF6" w:rsidRDefault="006C0DF6" w:rsidP="008223F2">
      <w:pPr>
        <w:pStyle w:val="PargrafodaLista"/>
        <w:tabs>
          <w:tab w:val="left" w:pos="1301"/>
          <w:tab w:val="left" w:pos="1303"/>
        </w:tabs>
        <w:ind w:left="426" w:firstLine="0"/>
        <w:rPr>
          <w:rFonts w:ascii="Bookman Old Style" w:hAnsi="Bookman Old Style"/>
          <w:b/>
          <w:sz w:val="18"/>
          <w:szCs w:val="20"/>
          <w:u w:val="single"/>
        </w:rPr>
      </w:pPr>
    </w:p>
    <w:p w:rsidR="006C0DF6" w:rsidRPr="006C0DF6" w:rsidRDefault="006C0DF6" w:rsidP="008223F2">
      <w:pPr>
        <w:pStyle w:val="PargrafodaLista"/>
        <w:numPr>
          <w:ilvl w:val="2"/>
          <w:numId w:val="1"/>
        </w:numPr>
        <w:tabs>
          <w:tab w:val="left" w:pos="1301"/>
          <w:tab w:val="left" w:pos="1303"/>
        </w:tabs>
        <w:ind w:left="426"/>
        <w:rPr>
          <w:rFonts w:ascii="Bookman Old Style" w:hAnsi="Bookman Old Style"/>
          <w:b/>
          <w:sz w:val="18"/>
          <w:szCs w:val="20"/>
        </w:rPr>
      </w:pPr>
      <w:r w:rsidRPr="006C0DF6">
        <w:rPr>
          <w:rFonts w:ascii="Bookman Old Style" w:hAnsi="Bookman Old Style"/>
          <w:b/>
          <w:sz w:val="20"/>
        </w:rPr>
        <w:t>Cópia da Autorização de Funcionamento - AFE</w:t>
      </w:r>
      <w:r w:rsidRPr="006C0DF6">
        <w:rPr>
          <w:rFonts w:ascii="Bookman Old Style" w:hAnsi="Bookman Old Style"/>
          <w:sz w:val="20"/>
        </w:rPr>
        <w:t xml:space="preserve">, pertinente ao objeto licitado, contendo o número de Registro do Ministério da Saúde ou cópia do Diário Oficial da União, expedida pela ANVISA, legível, devendo ser destacada a informação referente à empresa, conforme artigo 2º da Lei Federal nº 6.360/76 e artigo 3º da Resolução RCD nº 16/2014, </w:t>
      </w:r>
      <w:r w:rsidRPr="006C0DF6">
        <w:rPr>
          <w:rFonts w:ascii="Bookman Old Style" w:hAnsi="Bookman Old Style"/>
          <w:b/>
          <w:sz w:val="20"/>
        </w:rPr>
        <w:t>quando aplicável.</w:t>
      </w:r>
    </w:p>
    <w:p w:rsidR="006C0DF6" w:rsidRPr="006C0DF6" w:rsidRDefault="006C0DF6" w:rsidP="008223F2">
      <w:pPr>
        <w:pStyle w:val="PargrafodaLista"/>
        <w:tabs>
          <w:tab w:val="left" w:pos="1301"/>
          <w:tab w:val="left" w:pos="1303"/>
        </w:tabs>
        <w:ind w:left="426" w:firstLine="0"/>
        <w:rPr>
          <w:rFonts w:ascii="Bookman Old Style" w:hAnsi="Bookman Old Style"/>
          <w:b/>
          <w:sz w:val="18"/>
          <w:szCs w:val="20"/>
        </w:rPr>
      </w:pPr>
    </w:p>
    <w:p w:rsidR="006C0DF6" w:rsidRPr="006C0DF6" w:rsidRDefault="006C0DF6" w:rsidP="008223F2">
      <w:pPr>
        <w:pStyle w:val="PargrafodaLista"/>
        <w:numPr>
          <w:ilvl w:val="2"/>
          <w:numId w:val="1"/>
        </w:numPr>
        <w:tabs>
          <w:tab w:val="left" w:pos="1301"/>
          <w:tab w:val="left" w:pos="1303"/>
        </w:tabs>
        <w:ind w:left="426"/>
        <w:rPr>
          <w:rFonts w:ascii="Bookman Old Style" w:hAnsi="Bookman Old Style"/>
          <w:b/>
          <w:sz w:val="16"/>
          <w:szCs w:val="20"/>
        </w:rPr>
      </w:pPr>
      <w:r w:rsidRPr="006C0DF6">
        <w:rPr>
          <w:rFonts w:ascii="Bookman Old Style" w:hAnsi="Bookman Old Style"/>
          <w:b/>
          <w:sz w:val="20"/>
        </w:rPr>
        <w:t>Autorização Especial - AE</w:t>
      </w:r>
      <w:r w:rsidRPr="006C0DF6">
        <w:rPr>
          <w:rFonts w:ascii="Bookman Old Style" w:hAnsi="Bookman Old Style"/>
          <w:sz w:val="20"/>
        </w:rPr>
        <w:t xml:space="preserve">, expedida pela ANVISA, quando se tratar de medicamentos sujeitos a controle especial, conforme dispõe o artigo 4º da Resolução RDC nº 16/2014, </w:t>
      </w:r>
      <w:r w:rsidRPr="006C0DF6">
        <w:rPr>
          <w:rFonts w:ascii="Bookman Old Style" w:hAnsi="Bookman Old Style"/>
          <w:b/>
          <w:sz w:val="20"/>
        </w:rPr>
        <w:t xml:space="preserve">quando aplicável. </w:t>
      </w:r>
    </w:p>
    <w:p w:rsidR="006C0DF6" w:rsidRPr="006C0DF6" w:rsidRDefault="006C0DF6" w:rsidP="008223F2">
      <w:pPr>
        <w:pStyle w:val="PargrafodaLista"/>
        <w:ind w:left="426"/>
        <w:rPr>
          <w:rFonts w:ascii="Bookman Old Style" w:hAnsi="Bookman Old Style"/>
          <w:sz w:val="20"/>
        </w:rPr>
      </w:pPr>
    </w:p>
    <w:p w:rsidR="006C0DF6" w:rsidRPr="006C0DF6" w:rsidRDefault="006C0DF6" w:rsidP="008223F2">
      <w:pPr>
        <w:pStyle w:val="PargrafodaLista"/>
        <w:numPr>
          <w:ilvl w:val="2"/>
          <w:numId w:val="1"/>
        </w:numPr>
        <w:tabs>
          <w:tab w:val="left" w:pos="1301"/>
          <w:tab w:val="left" w:pos="1303"/>
        </w:tabs>
        <w:ind w:left="426"/>
        <w:rPr>
          <w:rFonts w:ascii="Bookman Old Style" w:hAnsi="Bookman Old Style"/>
          <w:b/>
          <w:sz w:val="16"/>
          <w:szCs w:val="20"/>
        </w:rPr>
      </w:pPr>
      <w:r w:rsidRPr="006C0DF6">
        <w:rPr>
          <w:rFonts w:ascii="Bookman Old Style" w:hAnsi="Bookman Old Style"/>
          <w:b/>
          <w:sz w:val="20"/>
        </w:rPr>
        <w:t>Cópia do Certificado de Registro do medicamento</w:t>
      </w:r>
      <w:r w:rsidRPr="006C0DF6">
        <w:rPr>
          <w:rFonts w:ascii="Bookman Old Style" w:hAnsi="Bookman Old Style"/>
          <w:sz w:val="20"/>
        </w:rPr>
        <w:t xml:space="preserve"> cotado </w:t>
      </w:r>
      <w:r w:rsidRPr="006C0DF6">
        <w:rPr>
          <w:rFonts w:ascii="Bookman Old Style" w:hAnsi="Bookman Old Style"/>
          <w:b/>
          <w:sz w:val="20"/>
        </w:rPr>
        <w:t xml:space="preserve">ou </w:t>
      </w:r>
      <w:r w:rsidRPr="006C0DF6">
        <w:rPr>
          <w:rFonts w:ascii="Bookman Old Style" w:hAnsi="Bookman Old Style"/>
          <w:sz w:val="20"/>
        </w:rPr>
        <w:t xml:space="preserve">cópia da publicação no Diário Oficial da União, vigente, emitido pela Agência Nacional de Vigilância Sanitária do Ministério da Saúde – ANVISA, em atendimento ao artigo 5º, inciso IV da Portaria nº 2.814/98, e demais legislações vigentes pertinentes a matéria, </w:t>
      </w:r>
      <w:r w:rsidRPr="006C0DF6">
        <w:rPr>
          <w:rFonts w:ascii="Bookman Old Style" w:hAnsi="Bookman Old Style"/>
          <w:b/>
          <w:sz w:val="20"/>
        </w:rPr>
        <w:t>dos itens ganhos.</w:t>
      </w:r>
    </w:p>
    <w:p w:rsidR="006C0DF6" w:rsidRDefault="006C0DF6" w:rsidP="006C0DF6">
      <w:pPr>
        <w:pStyle w:val="PargrafodaLista"/>
        <w:rPr>
          <w:rFonts w:ascii="Bookman Old Style" w:hAnsi="Bookman Old Style"/>
          <w:b/>
          <w:sz w:val="16"/>
          <w:szCs w:val="20"/>
        </w:rPr>
      </w:pPr>
    </w:p>
    <w:tbl>
      <w:tblPr>
        <w:tblStyle w:val="Tabelacomgrade"/>
        <w:tblW w:w="0" w:type="auto"/>
        <w:tblInd w:w="279" w:type="dxa"/>
        <w:shd w:val="clear" w:color="auto" w:fill="C5E0B3" w:themeFill="accent6" w:themeFillTint="66"/>
        <w:tblLook w:val="04A0" w:firstRow="1" w:lastRow="0" w:firstColumn="1" w:lastColumn="0" w:noHBand="0" w:noVBand="1"/>
      </w:tblPr>
      <w:tblGrid>
        <w:gridCol w:w="10177"/>
      </w:tblGrid>
      <w:tr w:rsidR="00197881" w:rsidRPr="00197881" w:rsidTr="00197881">
        <w:tc>
          <w:tcPr>
            <w:tcW w:w="10177" w:type="dxa"/>
            <w:shd w:val="clear" w:color="auto" w:fill="C5E0B3" w:themeFill="accent6" w:themeFillTint="66"/>
          </w:tcPr>
          <w:p w:rsidR="00197881" w:rsidRPr="00197881" w:rsidRDefault="00197881" w:rsidP="00197881">
            <w:pPr>
              <w:pStyle w:val="PargrafodaLista"/>
              <w:ind w:left="0" w:firstLine="0"/>
              <w:rPr>
                <w:rFonts w:ascii="Bookman Old Style" w:hAnsi="Bookman Old Style"/>
                <w:b/>
                <w:sz w:val="20"/>
                <w:szCs w:val="20"/>
              </w:rPr>
            </w:pPr>
            <w:r w:rsidRPr="00197881">
              <w:rPr>
                <w:rFonts w:ascii="Bookman Old Style" w:hAnsi="Bookman Old Style"/>
                <w:b/>
                <w:sz w:val="20"/>
              </w:rPr>
              <w:t>NOTA 01 - As empresas DEVERÃO encaminhar a documentação solicitada nos itens 11.6.1; 11.6.2; 11.6.3 na ordem sequencial numérica dos itens da proposta, indicando o nome do arquivo equivalente ao item.</w:t>
            </w:r>
          </w:p>
        </w:tc>
      </w:tr>
    </w:tbl>
    <w:p w:rsidR="00197881" w:rsidRPr="006C0DF6" w:rsidRDefault="00197881" w:rsidP="006C0DF6">
      <w:pPr>
        <w:pStyle w:val="PargrafodaLista"/>
        <w:rPr>
          <w:rFonts w:ascii="Bookman Old Style" w:hAnsi="Bookman Old Style"/>
          <w:b/>
          <w:sz w:val="16"/>
          <w:szCs w:val="20"/>
        </w:rPr>
      </w:pPr>
    </w:p>
    <w:p w:rsidR="00197881" w:rsidRPr="00197881" w:rsidRDefault="00197881" w:rsidP="008223F2">
      <w:pPr>
        <w:pStyle w:val="PargrafodaLista"/>
        <w:numPr>
          <w:ilvl w:val="1"/>
          <w:numId w:val="1"/>
        </w:numPr>
        <w:tabs>
          <w:tab w:val="left" w:pos="1301"/>
          <w:tab w:val="left" w:pos="1303"/>
        </w:tabs>
        <w:ind w:left="426"/>
        <w:rPr>
          <w:rFonts w:ascii="Bookman Old Style" w:hAnsi="Bookman Old Style"/>
          <w:b/>
          <w:sz w:val="18"/>
          <w:szCs w:val="20"/>
        </w:rPr>
      </w:pPr>
      <w:r w:rsidRPr="00197881">
        <w:rPr>
          <w:rFonts w:ascii="Bookman Old Style" w:hAnsi="Bookman Old Style"/>
          <w:sz w:val="20"/>
        </w:rPr>
        <w:t>Os documentos de qualificação técnica solicitados serão analisados por Comissão Técnica da Secretaria Municipal de Saúde.</w:t>
      </w:r>
    </w:p>
    <w:p w:rsidR="00197881" w:rsidRPr="00197881" w:rsidRDefault="00197881" w:rsidP="008223F2">
      <w:pPr>
        <w:pStyle w:val="PargrafodaLista"/>
        <w:tabs>
          <w:tab w:val="left" w:pos="1301"/>
          <w:tab w:val="left" w:pos="1303"/>
        </w:tabs>
        <w:ind w:left="426" w:firstLine="0"/>
        <w:rPr>
          <w:rFonts w:ascii="Bookman Old Style" w:hAnsi="Bookman Old Style"/>
          <w:b/>
          <w:sz w:val="18"/>
          <w:szCs w:val="20"/>
        </w:rPr>
      </w:pPr>
    </w:p>
    <w:p w:rsidR="00197881" w:rsidRPr="00197881" w:rsidRDefault="00197881" w:rsidP="008223F2">
      <w:pPr>
        <w:pStyle w:val="PargrafodaLista"/>
        <w:numPr>
          <w:ilvl w:val="1"/>
          <w:numId w:val="1"/>
        </w:numPr>
        <w:tabs>
          <w:tab w:val="left" w:pos="1301"/>
          <w:tab w:val="left" w:pos="1303"/>
        </w:tabs>
        <w:ind w:left="426"/>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6C0DF6" w:rsidRPr="00233EED" w:rsidRDefault="006C0DF6" w:rsidP="00197881">
      <w:pPr>
        <w:pStyle w:val="PargrafodaLista"/>
        <w:tabs>
          <w:tab w:val="left" w:pos="1301"/>
          <w:tab w:val="left" w:pos="1303"/>
        </w:tabs>
        <w:ind w:left="792" w:firstLine="0"/>
        <w:rPr>
          <w:rFonts w:ascii="Bookman Old Style" w:hAnsi="Bookman Old Style"/>
          <w:b/>
          <w:sz w:val="20"/>
          <w:szCs w:val="20"/>
        </w:rPr>
      </w:pPr>
    </w:p>
    <w:p w:rsidR="00233EED" w:rsidRDefault="00233EED" w:rsidP="00233EED">
      <w:pPr>
        <w:pStyle w:val="Corpodetexto"/>
        <w:spacing w:before="10"/>
        <w:ind w:left="360"/>
        <w:rPr>
          <w:rFonts w:ascii="Bookman Old Style" w:hAnsi="Bookman Old Style"/>
          <w:b/>
          <w:sz w:val="20"/>
          <w:szCs w:val="20"/>
        </w:rPr>
      </w:pPr>
    </w:p>
    <w:p w:rsidR="00233EED" w:rsidRDefault="002E2D4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2E2D4D">
      <w:pPr>
        <w:pStyle w:val="Corpodetexto"/>
        <w:spacing w:before="10"/>
        <w:ind w:left="360"/>
        <w:rPr>
          <w:rFonts w:ascii="Bookman Old Style" w:hAnsi="Bookman Old Style"/>
          <w:b/>
          <w:sz w:val="20"/>
          <w:szCs w:val="20"/>
        </w:rPr>
      </w:pPr>
    </w:p>
    <w:p w:rsidR="002E2D4D" w:rsidRPr="002E2D4D" w:rsidRDefault="002E2D4D" w:rsidP="008223F2">
      <w:pPr>
        <w:pStyle w:val="Corpodetexto"/>
        <w:numPr>
          <w:ilvl w:val="1"/>
          <w:numId w:val="1"/>
        </w:numPr>
        <w:spacing w:before="10"/>
        <w:ind w:left="426"/>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8223F2">
      <w:pPr>
        <w:pStyle w:val="Corpodetexto"/>
        <w:spacing w:before="10"/>
        <w:ind w:left="426"/>
        <w:jc w:val="both"/>
        <w:rPr>
          <w:rFonts w:ascii="Bookman Old Style" w:hAnsi="Bookman Old Style"/>
          <w:b/>
          <w:sz w:val="20"/>
          <w:szCs w:val="20"/>
        </w:rPr>
      </w:pPr>
    </w:p>
    <w:p w:rsidR="002E2D4D" w:rsidRPr="002E2D4D" w:rsidRDefault="002E2D4D" w:rsidP="008223F2">
      <w:pPr>
        <w:pStyle w:val="Corpodetexto"/>
        <w:numPr>
          <w:ilvl w:val="1"/>
          <w:numId w:val="1"/>
        </w:numPr>
        <w:spacing w:before="10"/>
        <w:ind w:left="426"/>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8223F2">
      <w:pPr>
        <w:pStyle w:val="PargrafodaLista"/>
        <w:ind w:left="426"/>
        <w:rPr>
          <w:rFonts w:ascii="Bookman Old Style" w:hAnsi="Bookman Old Style"/>
          <w:b/>
          <w:sz w:val="20"/>
          <w:szCs w:val="20"/>
        </w:rPr>
      </w:pPr>
    </w:p>
    <w:p w:rsidR="002E2D4D" w:rsidRPr="002E2D4D" w:rsidRDefault="002E2D4D" w:rsidP="008223F2">
      <w:pPr>
        <w:pStyle w:val="Corpodetexto"/>
        <w:numPr>
          <w:ilvl w:val="1"/>
          <w:numId w:val="1"/>
        </w:numPr>
        <w:spacing w:before="10"/>
        <w:ind w:left="426"/>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2E2D4D">
      <w:pPr>
        <w:pStyle w:val="Corpodetexto"/>
        <w:spacing w:before="10"/>
        <w:ind w:left="360"/>
        <w:rPr>
          <w:rFonts w:ascii="Bookman Old Style" w:hAnsi="Bookman Old Style"/>
          <w:b/>
          <w:sz w:val="20"/>
          <w:szCs w:val="20"/>
        </w:rPr>
      </w:pPr>
    </w:p>
    <w:p w:rsidR="002E2D4D" w:rsidRDefault="005707E6"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5707E6">
      <w:pPr>
        <w:pStyle w:val="Corpodetexto"/>
        <w:spacing w:before="10"/>
        <w:ind w:left="360"/>
        <w:rPr>
          <w:rFonts w:ascii="Bookman Old Style" w:hAnsi="Bookman Old Style"/>
          <w:b/>
          <w:sz w:val="20"/>
          <w:szCs w:val="20"/>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8223F2">
      <w:pPr>
        <w:pStyle w:val="Corpodetexto"/>
        <w:spacing w:before="10"/>
        <w:ind w:left="426"/>
        <w:jc w:val="both"/>
        <w:rPr>
          <w:rFonts w:ascii="Bookman Old Style" w:hAnsi="Bookman Old Style"/>
          <w:b/>
          <w:sz w:val="20"/>
          <w:szCs w:val="20"/>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8223F2">
      <w:pPr>
        <w:pStyle w:val="PargrafodaLista"/>
        <w:ind w:left="426"/>
        <w:rPr>
          <w:rFonts w:ascii="Bookman Old Style" w:hAnsi="Bookman Old Style"/>
          <w:b/>
          <w:sz w:val="20"/>
          <w:szCs w:val="20"/>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8223F2">
      <w:pPr>
        <w:pStyle w:val="PargrafodaLista"/>
        <w:ind w:left="426"/>
        <w:rPr>
          <w:rFonts w:ascii="Bookman Old Style" w:hAnsi="Bookman Old Style"/>
          <w:b/>
          <w:sz w:val="20"/>
          <w:szCs w:val="20"/>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u w:val="single"/>
        </w:rPr>
      </w:pPr>
      <w:r w:rsidRPr="005707E6">
        <w:rPr>
          <w:rFonts w:ascii="Bookman Old Style" w:hAnsi="Bookman Old Style"/>
          <w:sz w:val="20"/>
          <w:szCs w:val="20"/>
        </w:rPr>
        <w:t>Os recursos e contrarrazões deverão ser manifestados exclusivamente por meio eletrônico via internet, no site:</w:t>
      </w:r>
      <w:r w:rsidRPr="005707E6">
        <w:rPr>
          <w:rFonts w:ascii="Bookman Old Style" w:hAnsi="Bookman Old Style"/>
          <w:color w:val="0000FF"/>
          <w:spacing w:val="-19"/>
          <w:sz w:val="20"/>
          <w:szCs w:val="20"/>
        </w:rPr>
        <w:t xml:space="preserve"> </w:t>
      </w:r>
      <w:hyperlink r:id="rId21">
        <w:r w:rsidRPr="005E0167">
          <w:rPr>
            <w:rFonts w:ascii="Bookman Old Style" w:hAnsi="Bookman Old Style"/>
            <w:b/>
            <w:color w:val="0070C0"/>
            <w:sz w:val="20"/>
            <w:szCs w:val="20"/>
            <w:u w:val="single" w:color="0000FF"/>
          </w:rPr>
          <w:t>www.comprasgovernamentais.gov.br</w:t>
        </w:r>
      </w:hyperlink>
      <w:r w:rsidRPr="005E0167">
        <w:rPr>
          <w:rFonts w:ascii="Bookman Old Style" w:hAnsi="Bookman Old Style"/>
          <w:b/>
          <w:color w:val="0070C0"/>
          <w:sz w:val="20"/>
          <w:szCs w:val="20"/>
          <w:u w:val="single" w:color="0000FF"/>
        </w:rPr>
        <w:t>;</w:t>
      </w:r>
    </w:p>
    <w:p w:rsidR="005707E6" w:rsidRDefault="005707E6" w:rsidP="008223F2">
      <w:pPr>
        <w:pStyle w:val="PargrafodaLista"/>
        <w:ind w:left="426"/>
        <w:rPr>
          <w:rFonts w:ascii="Bookman Old Style" w:hAnsi="Bookman Old Style"/>
          <w:b/>
          <w:sz w:val="20"/>
          <w:szCs w:val="20"/>
          <w:u w:val="single"/>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8223F2">
      <w:pPr>
        <w:pStyle w:val="PargrafodaLista"/>
        <w:ind w:left="426"/>
        <w:rPr>
          <w:rFonts w:ascii="Bookman Old Style" w:hAnsi="Bookman Old Style"/>
          <w:b/>
          <w:sz w:val="20"/>
          <w:szCs w:val="20"/>
          <w:u w:val="single"/>
        </w:rPr>
      </w:pPr>
    </w:p>
    <w:p w:rsidR="005707E6" w:rsidRPr="005707E6" w:rsidRDefault="005707E6" w:rsidP="008223F2">
      <w:pPr>
        <w:pStyle w:val="Corpodetexto"/>
        <w:numPr>
          <w:ilvl w:val="1"/>
          <w:numId w:val="1"/>
        </w:numPr>
        <w:spacing w:before="10"/>
        <w:ind w:left="426"/>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8223F2">
      <w:pPr>
        <w:pStyle w:val="PargrafodaLista"/>
        <w:ind w:left="426"/>
        <w:rPr>
          <w:rFonts w:ascii="Bookman Old Style" w:hAnsi="Bookman Old Style"/>
          <w:b/>
          <w:sz w:val="20"/>
          <w:szCs w:val="20"/>
          <w:u w:val="single"/>
        </w:rPr>
      </w:pPr>
    </w:p>
    <w:p w:rsidR="005E0167" w:rsidRPr="005E0167" w:rsidRDefault="005707E6" w:rsidP="008223F2">
      <w:pPr>
        <w:pStyle w:val="Corpodetexto"/>
        <w:numPr>
          <w:ilvl w:val="2"/>
          <w:numId w:val="1"/>
        </w:numPr>
        <w:spacing w:before="10"/>
        <w:ind w:left="426"/>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8223F2">
      <w:pPr>
        <w:pStyle w:val="Corpodetexto"/>
        <w:spacing w:before="10"/>
        <w:ind w:left="426"/>
        <w:jc w:val="both"/>
        <w:rPr>
          <w:rFonts w:ascii="Bookman Old Style" w:hAnsi="Bookman Old Style"/>
          <w:b/>
          <w:sz w:val="20"/>
          <w:szCs w:val="20"/>
          <w:u w:val="single"/>
        </w:rPr>
      </w:pPr>
    </w:p>
    <w:p w:rsidR="005E0167" w:rsidRPr="005E0167" w:rsidRDefault="005E0167" w:rsidP="008223F2">
      <w:pPr>
        <w:pStyle w:val="Corpodetexto"/>
        <w:numPr>
          <w:ilvl w:val="2"/>
          <w:numId w:val="1"/>
        </w:numPr>
        <w:spacing w:before="10"/>
        <w:ind w:left="426"/>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8223F2">
      <w:pPr>
        <w:pStyle w:val="PargrafodaLista"/>
        <w:ind w:left="426"/>
        <w:rPr>
          <w:rFonts w:ascii="Bookman Old Style" w:hAnsi="Bookman Old Style"/>
          <w:b/>
          <w:sz w:val="20"/>
          <w:szCs w:val="20"/>
          <w:u w:val="single"/>
        </w:rPr>
      </w:pPr>
    </w:p>
    <w:p w:rsidR="005707E6" w:rsidRDefault="005E0167" w:rsidP="008223F2">
      <w:pPr>
        <w:pStyle w:val="Corpodetexto"/>
        <w:numPr>
          <w:ilvl w:val="2"/>
          <w:numId w:val="1"/>
        </w:numPr>
        <w:spacing w:before="10"/>
        <w:ind w:left="426"/>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8223F2" w:rsidRPr="008223F2" w:rsidRDefault="008223F2" w:rsidP="008223F2">
      <w:pPr>
        <w:pStyle w:val="Corpodetexto"/>
        <w:spacing w:before="10"/>
        <w:ind w:left="426"/>
        <w:jc w:val="both"/>
        <w:rPr>
          <w:rFonts w:ascii="Bookman Old Style" w:hAnsi="Bookman Old Style"/>
          <w:b/>
          <w:sz w:val="20"/>
          <w:szCs w:val="20"/>
          <w:u w:val="single"/>
        </w:rPr>
      </w:pPr>
    </w:p>
    <w:p w:rsidR="005707E6" w:rsidRPr="005E0167" w:rsidRDefault="005707E6" w:rsidP="008223F2">
      <w:pPr>
        <w:pStyle w:val="Corpodetexto"/>
        <w:numPr>
          <w:ilvl w:val="1"/>
          <w:numId w:val="1"/>
        </w:numPr>
        <w:spacing w:before="10"/>
        <w:ind w:left="426"/>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8223F2">
      <w:pPr>
        <w:pStyle w:val="Corpodetexto"/>
        <w:spacing w:before="10"/>
        <w:ind w:left="426"/>
        <w:jc w:val="both"/>
        <w:rPr>
          <w:rFonts w:ascii="Bookman Old Style" w:hAnsi="Bookman Old Style"/>
          <w:b/>
          <w:sz w:val="20"/>
          <w:szCs w:val="20"/>
          <w:u w:val="single"/>
        </w:rPr>
      </w:pPr>
    </w:p>
    <w:p w:rsidR="005707E6" w:rsidRPr="005E0167" w:rsidRDefault="005707E6" w:rsidP="008223F2">
      <w:pPr>
        <w:pStyle w:val="Corpodetexto"/>
        <w:numPr>
          <w:ilvl w:val="1"/>
          <w:numId w:val="1"/>
        </w:numPr>
        <w:spacing w:before="10"/>
        <w:ind w:left="426"/>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8223F2">
      <w:pPr>
        <w:pStyle w:val="PargrafodaLista"/>
        <w:ind w:left="426"/>
        <w:rPr>
          <w:rFonts w:ascii="Bookman Old Style" w:hAnsi="Bookman Old Style"/>
          <w:b/>
          <w:sz w:val="20"/>
          <w:szCs w:val="20"/>
          <w:u w:val="single"/>
        </w:rPr>
      </w:pPr>
    </w:p>
    <w:p w:rsidR="005707E6" w:rsidRPr="005E0167" w:rsidRDefault="005707E6" w:rsidP="008223F2">
      <w:pPr>
        <w:pStyle w:val="Corpodetexto"/>
        <w:numPr>
          <w:ilvl w:val="1"/>
          <w:numId w:val="1"/>
        </w:numPr>
        <w:spacing w:before="10"/>
        <w:ind w:left="426"/>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707E6" w:rsidRDefault="005707E6" w:rsidP="005707E6">
      <w:pPr>
        <w:pStyle w:val="Corpodetexto"/>
        <w:spacing w:before="10"/>
        <w:ind w:left="360"/>
        <w:rPr>
          <w:rFonts w:ascii="Bookman Old Style" w:hAnsi="Bookman Old Style"/>
          <w:b/>
          <w:sz w:val="20"/>
          <w:szCs w:val="20"/>
        </w:rPr>
      </w:pPr>
    </w:p>
    <w:p w:rsidR="005F56AD" w:rsidRDefault="005F56AD"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5E0167">
      <w:pPr>
        <w:pStyle w:val="Corpodetexto"/>
        <w:spacing w:before="10"/>
        <w:ind w:left="360"/>
        <w:rPr>
          <w:rFonts w:ascii="Bookman Old Style" w:hAnsi="Bookman Old Style"/>
          <w:b/>
          <w:sz w:val="20"/>
          <w:szCs w:val="20"/>
        </w:rPr>
      </w:pPr>
    </w:p>
    <w:p w:rsidR="005E0167" w:rsidRPr="005E0167" w:rsidRDefault="005E0167" w:rsidP="008223F2">
      <w:pPr>
        <w:pStyle w:val="Corpodetexto"/>
        <w:numPr>
          <w:ilvl w:val="1"/>
          <w:numId w:val="1"/>
        </w:numPr>
        <w:spacing w:before="10"/>
        <w:ind w:left="567" w:hanging="567"/>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2"/>
          <w:numId w:val="1"/>
        </w:numPr>
        <w:spacing w:before="10"/>
        <w:ind w:left="567"/>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2"/>
          <w:numId w:val="1"/>
        </w:numPr>
        <w:spacing w:before="10"/>
        <w:ind w:left="567"/>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1"/>
          <w:numId w:val="1"/>
        </w:numPr>
        <w:spacing w:before="10"/>
        <w:ind w:left="567"/>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2"/>
          <w:numId w:val="1"/>
        </w:numPr>
        <w:spacing w:before="10"/>
        <w:ind w:left="567"/>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8223F2">
      <w:pPr>
        <w:pStyle w:val="Corpodetexto"/>
        <w:spacing w:before="10"/>
        <w:ind w:left="567"/>
        <w:rPr>
          <w:rFonts w:ascii="Bookman Old Style" w:hAnsi="Bookman Old Style"/>
          <w:b/>
          <w:sz w:val="20"/>
          <w:szCs w:val="20"/>
        </w:rPr>
      </w:pPr>
    </w:p>
    <w:p w:rsidR="005E0167" w:rsidRPr="005E0167" w:rsidRDefault="005E0167" w:rsidP="008223F2">
      <w:pPr>
        <w:pStyle w:val="Corpodetexto"/>
        <w:numPr>
          <w:ilvl w:val="2"/>
          <w:numId w:val="1"/>
        </w:numPr>
        <w:spacing w:before="10"/>
        <w:ind w:left="567"/>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Pr="005B6C5B" w:rsidRDefault="005707E6" w:rsidP="005707E6">
      <w:pPr>
        <w:pStyle w:val="Corpodetexto"/>
        <w:spacing w:before="1"/>
        <w:rPr>
          <w:rFonts w:ascii="Bookman Old Style" w:hAnsi="Bookman Old Style"/>
          <w:sz w:val="20"/>
          <w:szCs w:val="20"/>
        </w:rPr>
      </w:pPr>
    </w:p>
    <w:p w:rsidR="005707E6" w:rsidRDefault="005707E6" w:rsidP="005707E6">
      <w:pPr>
        <w:pStyle w:val="Corpodetexto"/>
        <w:spacing w:before="10"/>
        <w:ind w:left="360"/>
        <w:rPr>
          <w:rFonts w:ascii="Bookman Old Style" w:hAnsi="Bookman Old Style"/>
          <w:b/>
          <w:sz w:val="20"/>
          <w:szCs w:val="20"/>
        </w:rPr>
      </w:pPr>
    </w:p>
    <w:p w:rsidR="005707E6" w:rsidRDefault="005E0167"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5E0167">
      <w:pPr>
        <w:pStyle w:val="Corpodetexto"/>
        <w:spacing w:before="10"/>
        <w:ind w:left="360"/>
        <w:rPr>
          <w:rFonts w:ascii="Bookman Old Style" w:hAnsi="Bookman Old Style"/>
          <w:b/>
          <w:sz w:val="20"/>
          <w:szCs w:val="20"/>
        </w:rPr>
      </w:pPr>
    </w:p>
    <w:p w:rsidR="005E0167" w:rsidRPr="00D40A57" w:rsidRDefault="005E0167" w:rsidP="008223F2">
      <w:pPr>
        <w:pStyle w:val="Corpodetexto"/>
        <w:numPr>
          <w:ilvl w:val="1"/>
          <w:numId w:val="1"/>
        </w:numPr>
        <w:spacing w:before="10"/>
        <w:ind w:left="426"/>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8223F2">
      <w:pPr>
        <w:pStyle w:val="Corpodetexto"/>
        <w:spacing w:before="10"/>
        <w:ind w:left="426"/>
        <w:jc w:val="both"/>
        <w:rPr>
          <w:rFonts w:ascii="Bookman Old Style" w:hAnsi="Bookman Old Style"/>
          <w:b/>
          <w:sz w:val="20"/>
          <w:szCs w:val="20"/>
        </w:rPr>
      </w:pPr>
    </w:p>
    <w:p w:rsidR="00D40A57" w:rsidRPr="00D40A57" w:rsidRDefault="00D40A57" w:rsidP="008223F2">
      <w:pPr>
        <w:pStyle w:val="Corpodetexto"/>
        <w:numPr>
          <w:ilvl w:val="2"/>
          <w:numId w:val="1"/>
        </w:numPr>
        <w:spacing w:before="10"/>
        <w:ind w:left="567"/>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8223F2">
      <w:pPr>
        <w:pStyle w:val="Corpodetexto"/>
        <w:spacing w:before="10"/>
        <w:ind w:left="567"/>
        <w:jc w:val="both"/>
        <w:rPr>
          <w:rFonts w:ascii="Bookman Old Style" w:hAnsi="Bookman Old Style"/>
          <w:b/>
          <w:sz w:val="20"/>
          <w:szCs w:val="20"/>
        </w:rPr>
      </w:pPr>
    </w:p>
    <w:p w:rsidR="005E0167" w:rsidRPr="00D40A57" w:rsidRDefault="005E0167" w:rsidP="008223F2">
      <w:pPr>
        <w:pStyle w:val="Corpodetexto"/>
        <w:numPr>
          <w:ilvl w:val="1"/>
          <w:numId w:val="1"/>
        </w:numPr>
        <w:spacing w:before="10"/>
        <w:ind w:left="567"/>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8223F2">
      <w:pPr>
        <w:pStyle w:val="Corpodetexto"/>
        <w:spacing w:before="10"/>
        <w:ind w:left="567"/>
        <w:jc w:val="both"/>
        <w:rPr>
          <w:rFonts w:ascii="Bookman Old Style" w:hAnsi="Bookman Old Style"/>
          <w:b/>
          <w:sz w:val="20"/>
          <w:szCs w:val="20"/>
        </w:rPr>
      </w:pPr>
    </w:p>
    <w:p w:rsidR="005E0167" w:rsidRPr="00D40A57" w:rsidRDefault="005E0167" w:rsidP="008223F2">
      <w:pPr>
        <w:pStyle w:val="Corpodetexto"/>
        <w:numPr>
          <w:ilvl w:val="2"/>
          <w:numId w:val="1"/>
        </w:numPr>
        <w:spacing w:before="10"/>
        <w:ind w:left="567"/>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5E0167">
      <w:pPr>
        <w:pStyle w:val="Corpodetexto"/>
        <w:spacing w:before="10"/>
        <w:ind w:left="360"/>
        <w:rPr>
          <w:rFonts w:ascii="Bookman Old Style" w:hAnsi="Bookman Old Style"/>
          <w:b/>
          <w:sz w:val="20"/>
          <w:szCs w:val="20"/>
        </w:rPr>
      </w:pPr>
    </w:p>
    <w:p w:rsidR="005E0167" w:rsidRDefault="005E0167" w:rsidP="005E0167">
      <w:pPr>
        <w:pStyle w:val="Corpodetexto"/>
        <w:spacing w:before="10"/>
        <w:ind w:left="360"/>
        <w:rPr>
          <w:rFonts w:ascii="Bookman Old Style" w:hAnsi="Bookman Old Style"/>
          <w:b/>
          <w:sz w:val="20"/>
          <w:szCs w:val="20"/>
        </w:rPr>
      </w:pPr>
    </w:p>
    <w:p w:rsidR="005E0167" w:rsidRDefault="00F7742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F77425">
      <w:pPr>
        <w:pStyle w:val="Corpodetexto"/>
        <w:spacing w:before="10"/>
        <w:ind w:left="360"/>
        <w:jc w:val="both"/>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8223F2">
      <w:pPr>
        <w:pStyle w:val="Corpodetexto"/>
        <w:spacing w:before="10"/>
        <w:ind w:left="426"/>
        <w:jc w:val="both"/>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Pr="00233EED" w:rsidRDefault="00F77425" w:rsidP="00F77425">
      <w:pPr>
        <w:tabs>
          <w:tab w:val="left" w:pos="1301"/>
          <w:tab w:val="left" w:pos="1303"/>
        </w:tabs>
        <w:rPr>
          <w:rFonts w:ascii="Bookman Old Style" w:hAnsi="Bookman Old Style"/>
          <w:b/>
          <w:sz w:val="20"/>
          <w:szCs w:val="20"/>
        </w:rPr>
      </w:pPr>
    </w:p>
    <w:p w:rsidR="00F77425" w:rsidRDefault="00F77425" w:rsidP="00F77425">
      <w:pPr>
        <w:pStyle w:val="Corpodetexto"/>
        <w:spacing w:before="10"/>
        <w:ind w:left="360"/>
        <w:rPr>
          <w:rFonts w:ascii="Bookman Old Style" w:hAnsi="Bookman Old Style"/>
          <w:b/>
          <w:sz w:val="20"/>
          <w:szCs w:val="20"/>
        </w:rPr>
      </w:pPr>
    </w:p>
    <w:p w:rsidR="00F77425" w:rsidRDefault="00F77425"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F77425">
      <w:pPr>
        <w:pStyle w:val="Corpodetexto"/>
        <w:spacing w:before="10"/>
        <w:ind w:left="360"/>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8223F2">
      <w:pPr>
        <w:pStyle w:val="Corpodetexto"/>
        <w:spacing w:before="10"/>
        <w:ind w:left="426"/>
        <w:jc w:val="both"/>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8223F2">
      <w:pPr>
        <w:pStyle w:val="PargrafodaLista"/>
        <w:ind w:left="426"/>
        <w:rPr>
          <w:rFonts w:ascii="Bookman Old Style" w:hAnsi="Bookman Old Style"/>
          <w:b/>
          <w:sz w:val="20"/>
          <w:szCs w:val="20"/>
        </w:rPr>
      </w:pPr>
    </w:p>
    <w:p w:rsidR="00F77425" w:rsidRPr="00F77425"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8223F2">
      <w:pPr>
        <w:pStyle w:val="PargrafodaLista"/>
        <w:ind w:left="426"/>
        <w:rPr>
          <w:rFonts w:ascii="Bookman Old Style" w:hAnsi="Bookman Old Style"/>
          <w:b/>
          <w:sz w:val="20"/>
          <w:szCs w:val="20"/>
        </w:rPr>
      </w:pPr>
    </w:p>
    <w:p w:rsidR="00F77425" w:rsidRPr="008223F2" w:rsidRDefault="00F77425" w:rsidP="008223F2">
      <w:pPr>
        <w:pStyle w:val="ParagraphStyle"/>
        <w:numPr>
          <w:ilvl w:val="1"/>
          <w:numId w:val="11"/>
        </w:numPr>
        <w:tabs>
          <w:tab w:val="left" w:pos="750"/>
        </w:tabs>
        <w:spacing w:before="15"/>
        <w:jc w:val="both"/>
        <w:rPr>
          <w:rFonts w:ascii="Bookman Old Style" w:hAnsi="Bookman Old Style" w:cs="Bookman Old Style"/>
          <w:b/>
          <w:bCs/>
          <w:sz w:val="20"/>
          <w:szCs w:val="20"/>
        </w:rPr>
      </w:pPr>
      <w:r w:rsidRPr="00F77425">
        <w:rPr>
          <w:rFonts w:ascii="Bookman Old Style" w:hAnsi="Bookman Old Style"/>
          <w:sz w:val="20"/>
          <w:szCs w:val="20"/>
        </w:rPr>
        <w:t xml:space="preserve">Valor máximo estimado da licitação é </w:t>
      </w:r>
      <w:r w:rsidR="008223F2">
        <w:rPr>
          <w:rFonts w:ascii="Bookman Old Style" w:hAnsi="Bookman Old Style" w:cs="Bookman Old Style"/>
          <w:b/>
          <w:bCs/>
          <w:sz w:val="20"/>
          <w:szCs w:val="20"/>
        </w:rPr>
        <w:t>R$ 1.066.451,85 (Um Milhão, Sessenta e Seis Mil, Quatrocentos e Cinqüenta e Um Reais e Oitenta e Cinco Centavos).</w:t>
      </w:r>
    </w:p>
    <w:p w:rsidR="00F77425" w:rsidRDefault="00F77425" w:rsidP="008223F2">
      <w:pPr>
        <w:pStyle w:val="PargrafodaLista"/>
        <w:ind w:left="426"/>
        <w:rPr>
          <w:rFonts w:ascii="Bookman Old Style" w:hAnsi="Bookman Old Style"/>
          <w:b/>
          <w:sz w:val="20"/>
          <w:szCs w:val="20"/>
        </w:rPr>
      </w:pPr>
    </w:p>
    <w:p w:rsidR="00F77425" w:rsidRPr="00E56DD8" w:rsidRDefault="00F77425" w:rsidP="008223F2">
      <w:pPr>
        <w:pStyle w:val="Corpodetexto"/>
        <w:numPr>
          <w:ilvl w:val="1"/>
          <w:numId w:val="1"/>
        </w:numPr>
        <w:spacing w:before="10"/>
        <w:ind w:left="426"/>
        <w:jc w:val="both"/>
        <w:rPr>
          <w:rFonts w:ascii="Bookman Old Style" w:hAnsi="Bookman Old Style"/>
          <w:b/>
          <w:sz w:val="20"/>
          <w:szCs w:val="20"/>
        </w:rPr>
      </w:pPr>
      <w:r w:rsidRPr="00F77425">
        <w:rPr>
          <w:rFonts w:ascii="Bookman Old Style" w:hAnsi="Bookman Old Style"/>
          <w:sz w:val="20"/>
          <w:szCs w:val="20"/>
        </w:rPr>
        <w:t xml:space="preserve">Os recursos destinados ao pagamento do objeto de que trata o presente edital, são oriundos dos Recursos vinculados a Secretaria de </w:t>
      </w:r>
      <w:r w:rsidR="00E56DD8">
        <w:rPr>
          <w:rFonts w:ascii="Bookman Old Style" w:hAnsi="Bookman Old Style"/>
          <w:sz w:val="20"/>
          <w:szCs w:val="20"/>
        </w:rPr>
        <w:t>Saúde</w:t>
      </w:r>
      <w:r w:rsidRPr="00F77425">
        <w:rPr>
          <w:rFonts w:ascii="Bookman Old Style" w:hAnsi="Bookman Old Style"/>
          <w:sz w:val="20"/>
          <w:szCs w:val="20"/>
        </w:rPr>
        <w:t>. Os recursos orçamentários correrão por conta da seguinte</w:t>
      </w:r>
      <w:r w:rsidRPr="00F77425">
        <w:rPr>
          <w:rFonts w:ascii="Bookman Old Style" w:hAnsi="Bookman Old Style"/>
          <w:spacing w:val="-1"/>
          <w:sz w:val="20"/>
          <w:szCs w:val="20"/>
        </w:rPr>
        <w:t xml:space="preserve"> </w:t>
      </w:r>
      <w:r w:rsidRPr="00F77425">
        <w:rPr>
          <w:rFonts w:ascii="Bookman Old Style" w:hAnsi="Bookman Old Style"/>
          <w:sz w:val="20"/>
          <w:szCs w:val="20"/>
        </w:rPr>
        <w:t>dotação:</w:t>
      </w:r>
    </w:p>
    <w:p w:rsidR="00E56DD8" w:rsidRPr="00197881" w:rsidRDefault="00E56DD8" w:rsidP="008223F2">
      <w:pPr>
        <w:pStyle w:val="Corpodetexto"/>
        <w:spacing w:before="10"/>
        <w:ind w:left="426"/>
        <w:jc w:val="both"/>
        <w:rPr>
          <w:rFonts w:ascii="Bookman Old Style" w:hAnsi="Bookman Old Style"/>
          <w:b/>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2245"/>
        <w:gridCol w:w="1701"/>
        <w:gridCol w:w="2127"/>
        <w:gridCol w:w="1417"/>
        <w:gridCol w:w="1701"/>
        <w:gridCol w:w="1259"/>
      </w:tblGrid>
      <w:tr w:rsidR="008223F2" w:rsidRPr="008223F2" w:rsidTr="008223F2">
        <w:tc>
          <w:tcPr>
            <w:tcW w:w="10450" w:type="dxa"/>
            <w:gridSpan w:val="6"/>
            <w:tcBorders>
              <w:top w:val="single" w:sz="6" w:space="0" w:color="000000"/>
              <w:left w:val="single" w:sz="6" w:space="0" w:color="000000"/>
              <w:bottom w:val="single" w:sz="6" w:space="0" w:color="000000"/>
              <w:right w:val="single" w:sz="6" w:space="0" w:color="000000"/>
            </w:tcBorders>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Dotações</w:t>
            </w:r>
          </w:p>
        </w:tc>
      </w:tr>
      <w:tr w:rsidR="008223F2" w:rsidRPr="008223F2" w:rsidTr="008223F2">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Exercício da despesa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Conta da despesa</w:t>
            </w:r>
          </w:p>
        </w:tc>
        <w:tc>
          <w:tcPr>
            <w:tcW w:w="2127" w:type="dxa"/>
            <w:tcBorders>
              <w:top w:val="single" w:sz="6" w:space="0" w:color="000000"/>
              <w:left w:val="single" w:sz="6" w:space="0" w:color="000000"/>
              <w:bottom w:val="single" w:sz="6" w:space="0" w:color="000000"/>
              <w:right w:val="single" w:sz="6" w:space="0" w:color="000000"/>
            </w:tcBorders>
            <w:shd w:val="clear" w:color="auto" w:fill="C0C0C0"/>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Grupo da fonte</w:t>
            </w:r>
          </w:p>
        </w:tc>
      </w:tr>
      <w:tr w:rsidR="008223F2" w:rsidRPr="008223F2" w:rsidTr="008223F2">
        <w:tc>
          <w:tcPr>
            <w:tcW w:w="2245" w:type="dxa"/>
            <w:tcBorders>
              <w:top w:val="single" w:sz="6" w:space="0" w:color="000000"/>
              <w:left w:val="single" w:sz="6" w:space="0" w:color="000000"/>
              <w:bottom w:val="single" w:sz="6" w:space="0" w:color="000000"/>
              <w:right w:val="single" w:sz="6" w:space="0" w:color="000000"/>
            </w:tcBorders>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2022</w:t>
            </w:r>
          </w:p>
        </w:tc>
        <w:tc>
          <w:tcPr>
            <w:tcW w:w="1701" w:type="dxa"/>
            <w:tcBorders>
              <w:top w:val="single" w:sz="6" w:space="0" w:color="000000"/>
              <w:left w:val="single" w:sz="6" w:space="0" w:color="000000"/>
              <w:bottom w:val="single" w:sz="6" w:space="0" w:color="000000"/>
              <w:right w:val="single" w:sz="6" w:space="0" w:color="000000"/>
            </w:tcBorders>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2410</w:t>
            </w:r>
          </w:p>
        </w:tc>
        <w:tc>
          <w:tcPr>
            <w:tcW w:w="2127" w:type="dxa"/>
            <w:tcBorders>
              <w:top w:val="single" w:sz="6" w:space="0" w:color="000000"/>
              <w:left w:val="single" w:sz="6" w:space="0" w:color="000000"/>
              <w:bottom w:val="single" w:sz="6" w:space="0" w:color="000000"/>
              <w:right w:val="single" w:sz="6" w:space="0" w:color="000000"/>
            </w:tcBorders>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3.3.90.30.00.00</w:t>
            </w:r>
          </w:p>
        </w:tc>
        <w:tc>
          <w:tcPr>
            <w:tcW w:w="1259" w:type="dxa"/>
            <w:tcBorders>
              <w:top w:val="single" w:sz="6" w:space="0" w:color="000000"/>
              <w:left w:val="single" w:sz="6" w:space="0" w:color="000000"/>
              <w:bottom w:val="single" w:sz="6" w:space="0" w:color="000000"/>
              <w:right w:val="single" w:sz="6" w:space="0" w:color="000000"/>
            </w:tcBorders>
          </w:tcPr>
          <w:p w:rsidR="008223F2" w:rsidRPr="008223F2" w:rsidRDefault="008223F2" w:rsidP="00C7557D">
            <w:pPr>
              <w:pStyle w:val="ParagraphStyle"/>
              <w:rPr>
                <w:rFonts w:ascii="Bookman Old Style" w:hAnsi="Bookman Old Style"/>
                <w:sz w:val="16"/>
                <w:szCs w:val="16"/>
              </w:rPr>
            </w:pPr>
            <w:r w:rsidRPr="008223F2">
              <w:rPr>
                <w:rFonts w:ascii="Bookman Old Style" w:hAnsi="Bookman Old Style"/>
                <w:sz w:val="16"/>
                <w:szCs w:val="16"/>
              </w:rPr>
              <w:t>Do Exercício</w:t>
            </w:r>
          </w:p>
        </w:tc>
      </w:tr>
    </w:tbl>
    <w:p w:rsidR="00F77425" w:rsidRDefault="00F77425" w:rsidP="00F77425">
      <w:pPr>
        <w:pStyle w:val="Corpodetexto"/>
        <w:spacing w:before="10"/>
        <w:ind w:left="360"/>
        <w:rPr>
          <w:rFonts w:ascii="Bookman Old Style" w:hAnsi="Bookman Old Style"/>
          <w:b/>
          <w:sz w:val="20"/>
          <w:szCs w:val="20"/>
        </w:rPr>
      </w:pPr>
    </w:p>
    <w:p w:rsidR="00F77425" w:rsidRDefault="00104E39"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DAS CONDIÇÕES PARA ASSINATURA DO CONTRATO</w:t>
      </w:r>
    </w:p>
    <w:p w:rsidR="00104E39" w:rsidRDefault="00104E39" w:rsidP="00104E39">
      <w:pPr>
        <w:pStyle w:val="Corpodetexto"/>
        <w:spacing w:before="10"/>
        <w:ind w:left="360"/>
        <w:rPr>
          <w:rFonts w:ascii="Bookman Old Style" w:hAnsi="Bookman Old Style"/>
          <w:b/>
          <w:sz w:val="20"/>
          <w:szCs w:val="20"/>
        </w:rPr>
      </w:pPr>
    </w:p>
    <w:p w:rsidR="00104E39" w:rsidRPr="005E6617" w:rsidRDefault="00104E39" w:rsidP="00CE0A4F">
      <w:pPr>
        <w:pStyle w:val="Corpodetexto"/>
        <w:numPr>
          <w:ilvl w:val="1"/>
          <w:numId w:val="1"/>
        </w:numPr>
        <w:spacing w:before="10"/>
        <w:ind w:left="426"/>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 xml:space="preserve">TERMO DE </w:t>
      </w:r>
      <w:r w:rsidR="00CE0A4F">
        <w:rPr>
          <w:rFonts w:ascii="Bookman Old Style" w:hAnsi="Bookman Old Style"/>
          <w:b/>
          <w:sz w:val="20"/>
          <w:szCs w:val="20"/>
        </w:rPr>
        <w:t>ATA DE REGISTRO DE PREÇO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CE0A4F">
      <w:pPr>
        <w:pStyle w:val="Corpodetexto"/>
        <w:spacing w:before="10"/>
        <w:ind w:left="426"/>
        <w:jc w:val="both"/>
        <w:rPr>
          <w:rFonts w:ascii="Bookman Old Style" w:hAnsi="Bookman Old Style"/>
          <w:b/>
          <w:sz w:val="20"/>
          <w:szCs w:val="20"/>
        </w:rPr>
      </w:pPr>
    </w:p>
    <w:p w:rsidR="00104E39" w:rsidRDefault="007A3C21" w:rsidP="00CE0A4F">
      <w:pPr>
        <w:pStyle w:val="Corpodetexto"/>
        <w:numPr>
          <w:ilvl w:val="1"/>
          <w:numId w:val="1"/>
        </w:numPr>
        <w:spacing w:before="10"/>
        <w:ind w:left="426"/>
        <w:jc w:val="both"/>
        <w:rPr>
          <w:rFonts w:ascii="Bookman Old Style" w:hAnsi="Bookman Old Style"/>
          <w:b/>
          <w:sz w:val="20"/>
          <w:szCs w:val="20"/>
          <w:u w:val="single"/>
        </w:rPr>
      </w:pPr>
      <w:r>
        <w:rPr>
          <w:rFonts w:ascii="Bookman Old Style" w:hAnsi="Bookman Old Style"/>
          <w:sz w:val="20"/>
          <w:szCs w:val="20"/>
        </w:rPr>
        <w:t>A ata de registro de preço</w:t>
      </w:r>
      <w:r w:rsidR="00104E39" w:rsidRPr="005E6617">
        <w:rPr>
          <w:rFonts w:ascii="Bookman Old Style" w:hAnsi="Bookman Old Style"/>
          <w:sz w:val="20"/>
          <w:szCs w:val="20"/>
        </w:rPr>
        <w:t xml:space="preserve"> será encaminhado através de correio eletrônico, para o endereço de e-mail disponibilizado pelo licitante na fase de habilitação, competindo ao Contratado a </w:t>
      </w:r>
      <w:r w:rsidR="00104E39" w:rsidRPr="005E6617">
        <w:rPr>
          <w:rFonts w:ascii="Bookman Old Style" w:hAnsi="Bookman Old Style"/>
          <w:b/>
          <w:sz w:val="20"/>
          <w:szCs w:val="20"/>
        </w:rPr>
        <w:t>impressão e assinatura do</w:t>
      </w:r>
      <w:r w:rsidR="00104E39" w:rsidRPr="005E6617">
        <w:rPr>
          <w:rFonts w:ascii="Bookman Old Style" w:hAnsi="Bookman Old Style"/>
          <w:b/>
          <w:spacing w:val="-7"/>
          <w:sz w:val="20"/>
          <w:szCs w:val="20"/>
        </w:rPr>
        <w:t xml:space="preserve"> </w:t>
      </w:r>
      <w:r w:rsidR="00104E39" w:rsidRPr="005E6617">
        <w:rPr>
          <w:rFonts w:ascii="Bookman Old Style" w:hAnsi="Bookman Old Style"/>
          <w:b/>
          <w:sz w:val="20"/>
          <w:szCs w:val="20"/>
        </w:rPr>
        <w:t>instrumento</w:t>
      </w:r>
      <w:r w:rsidR="00104E39" w:rsidRPr="005E6617">
        <w:rPr>
          <w:rFonts w:ascii="Bookman Old Style" w:hAnsi="Bookman Old Style"/>
          <w:b/>
          <w:spacing w:val="-10"/>
          <w:sz w:val="20"/>
          <w:szCs w:val="20"/>
        </w:rPr>
        <w:t xml:space="preserve"> </w:t>
      </w:r>
      <w:r w:rsidR="00104E39" w:rsidRPr="005E6617">
        <w:rPr>
          <w:rFonts w:ascii="Bookman Old Style" w:hAnsi="Bookman Old Style"/>
          <w:b/>
          <w:sz w:val="20"/>
          <w:szCs w:val="20"/>
        </w:rPr>
        <w:t>em</w:t>
      </w:r>
      <w:r w:rsidR="00104E39" w:rsidRPr="005E6617">
        <w:rPr>
          <w:rFonts w:ascii="Bookman Old Style" w:hAnsi="Bookman Old Style"/>
          <w:b/>
          <w:spacing w:val="-7"/>
          <w:sz w:val="20"/>
          <w:szCs w:val="20"/>
        </w:rPr>
        <w:t xml:space="preserve"> </w:t>
      </w:r>
      <w:r w:rsidR="00104E39" w:rsidRPr="005E6617">
        <w:rPr>
          <w:rFonts w:ascii="Bookman Old Style" w:hAnsi="Bookman Old Style"/>
          <w:b/>
          <w:sz w:val="20"/>
          <w:szCs w:val="20"/>
        </w:rPr>
        <w:t>02</w:t>
      </w:r>
      <w:r w:rsidR="00104E39" w:rsidRPr="005E6617">
        <w:rPr>
          <w:rFonts w:ascii="Bookman Old Style" w:hAnsi="Bookman Old Style"/>
          <w:b/>
          <w:spacing w:val="-10"/>
          <w:sz w:val="20"/>
          <w:szCs w:val="20"/>
        </w:rPr>
        <w:t xml:space="preserve"> </w:t>
      </w:r>
      <w:r w:rsidR="00104E39" w:rsidRPr="005E6617">
        <w:rPr>
          <w:rFonts w:ascii="Bookman Old Style" w:hAnsi="Bookman Old Style"/>
          <w:b/>
          <w:sz w:val="20"/>
          <w:szCs w:val="20"/>
        </w:rPr>
        <w:t>(duas)</w:t>
      </w:r>
      <w:r w:rsidR="00104E39" w:rsidRPr="005E6617">
        <w:rPr>
          <w:rFonts w:ascii="Bookman Old Style" w:hAnsi="Bookman Old Style"/>
          <w:b/>
          <w:spacing w:val="-6"/>
          <w:sz w:val="20"/>
          <w:szCs w:val="20"/>
        </w:rPr>
        <w:t xml:space="preserve"> </w:t>
      </w:r>
      <w:r w:rsidR="00104E39" w:rsidRPr="005E6617">
        <w:rPr>
          <w:rFonts w:ascii="Bookman Old Style" w:hAnsi="Bookman Old Style"/>
          <w:b/>
          <w:sz w:val="20"/>
          <w:szCs w:val="20"/>
        </w:rPr>
        <w:t>vias</w:t>
      </w:r>
      <w:r w:rsidR="00104E39" w:rsidRPr="005E6617">
        <w:rPr>
          <w:rFonts w:ascii="Bookman Old Style" w:hAnsi="Bookman Old Style"/>
          <w:sz w:val="20"/>
          <w:szCs w:val="20"/>
        </w:rPr>
        <w:t>,</w:t>
      </w:r>
      <w:r w:rsidR="00104E39" w:rsidRPr="005E6617">
        <w:rPr>
          <w:rFonts w:ascii="Bookman Old Style" w:hAnsi="Bookman Old Style"/>
          <w:spacing w:val="-7"/>
          <w:sz w:val="20"/>
          <w:szCs w:val="20"/>
        </w:rPr>
        <w:t xml:space="preserve"> </w:t>
      </w:r>
      <w:r w:rsidR="00104E39" w:rsidRPr="005E6617">
        <w:rPr>
          <w:rFonts w:ascii="Bookman Old Style" w:hAnsi="Bookman Old Style"/>
          <w:sz w:val="20"/>
          <w:szCs w:val="20"/>
        </w:rPr>
        <w:t>providenciando</w:t>
      </w:r>
      <w:r w:rsidR="00104E39" w:rsidRPr="005E6617">
        <w:rPr>
          <w:rFonts w:ascii="Bookman Old Style" w:hAnsi="Bookman Old Style"/>
          <w:spacing w:val="-6"/>
          <w:sz w:val="20"/>
          <w:szCs w:val="20"/>
        </w:rPr>
        <w:t xml:space="preserve"> </w:t>
      </w:r>
      <w:r w:rsidR="00104E39" w:rsidRPr="005E6617">
        <w:rPr>
          <w:rFonts w:ascii="Bookman Old Style" w:hAnsi="Bookman Old Style"/>
          <w:sz w:val="20"/>
          <w:szCs w:val="20"/>
        </w:rPr>
        <w:t>a</w:t>
      </w:r>
      <w:r w:rsidR="00104E39" w:rsidRPr="005E6617">
        <w:rPr>
          <w:rFonts w:ascii="Bookman Old Style" w:hAnsi="Bookman Old Style"/>
          <w:spacing w:val="-9"/>
          <w:sz w:val="20"/>
          <w:szCs w:val="20"/>
        </w:rPr>
        <w:t xml:space="preserve"> </w:t>
      </w:r>
      <w:r w:rsidR="00104E39" w:rsidRPr="005E6617">
        <w:rPr>
          <w:rFonts w:ascii="Bookman Old Style" w:hAnsi="Bookman Old Style"/>
          <w:sz w:val="20"/>
          <w:szCs w:val="20"/>
        </w:rPr>
        <w:t>entrega</w:t>
      </w:r>
      <w:r w:rsidR="00104E39" w:rsidRPr="005E6617">
        <w:rPr>
          <w:rFonts w:ascii="Bookman Old Style" w:hAnsi="Bookman Old Style"/>
          <w:spacing w:val="-7"/>
          <w:sz w:val="20"/>
          <w:szCs w:val="20"/>
        </w:rPr>
        <w:t xml:space="preserve"> </w:t>
      </w:r>
      <w:r w:rsidR="00104E39" w:rsidRPr="005E6617">
        <w:rPr>
          <w:rFonts w:ascii="Bookman Old Style" w:hAnsi="Bookman Old Style"/>
          <w:sz w:val="20"/>
          <w:szCs w:val="20"/>
        </w:rPr>
        <w:t>da</w:t>
      </w:r>
      <w:r w:rsidR="00104E39" w:rsidRPr="005E6617">
        <w:rPr>
          <w:rFonts w:ascii="Bookman Old Style" w:hAnsi="Bookman Old Style"/>
          <w:spacing w:val="-6"/>
          <w:sz w:val="20"/>
          <w:szCs w:val="20"/>
        </w:rPr>
        <w:t xml:space="preserve"> </w:t>
      </w:r>
      <w:r w:rsidR="00104E39" w:rsidRPr="005E6617">
        <w:rPr>
          <w:rFonts w:ascii="Bookman Old Style" w:hAnsi="Bookman Old Style"/>
          <w:sz w:val="20"/>
          <w:szCs w:val="20"/>
        </w:rPr>
        <w:t>via</w:t>
      </w:r>
      <w:r w:rsidR="00104E39" w:rsidRPr="005E6617">
        <w:rPr>
          <w:rFonts w:ascii="Bookman Old Style" w:hAnsi="Bookman Old Style"/>
          <w:spacing w:val="-9"/>
          <w:sz w:val="20"/>
          <w:szCs w:val="20"/>
        </w:rPr>
        <w:t xml:space="preserve"> </w:t>
      </w:r>
      <w:r w:rsidR="00104E39" w:rsidRPr="005E6617">
        <w:rPr>
          <w:rFonts w:ascii="Bookman Old Style" w:hAnsi="Bookman Old Style"/>
          <w:sz w:val="20"/>
          <w:szCs w:val="20"/>
        </w:rPr>
        <w:t>original</w:t>
      </w:r>
      <w:r w:rsidR="00104E39" w:rsidRPr="005E6617">
        <w:rPr>
          <w:rFonts w:ascii="Bookman Old Style" w:hAnsi="Bookman Old Style"/>
          <w:spacing w:val="-8"/>
          <w:sz w:val="20"/>
          <w:szCs w:val="20"/>
        </w:rPr>
        <w:t xml:space="preserve"> </w:t>
      </w:r>
      <w:r w:rsidR="00104E39" w:rsidRPr="005E6617">
        <w:rPr>
          <w:rFonts w:ascii="Bookman Old Style" w:hAnsi="Bookman Old Style"/>
          <w:sz w:val="20"/>
          <w:szCs w:val="20"/>
        </w:rPr>
        <w:t>no</w:t>
      </w:r>
      <w:r w:rsidR="00104E39" w:rsidRPr="005E6617">
        <w:rPr>
          <w:rFonts w:ascii="Bookman Old Style" w:hAnsi="Bookman Old Style"/>
          <w:spacing w:val="-6"/>
          <w:sz w:val="20"/>
          <w:szCs w:val="20"/>
        </w:rPr>
        <w:t xml:space="preserve"> </w:t>
      </w:r>
      <w:r w:rsidR="00104E39" w:rsidRPr="005E6617">
        <w:rPr>
          <w:rFonts w:ascii="Bookman Old Style" w:hAnsi="Bookman Old Style"/>
          <w:sz w:val="20"/>
          <w:szCs w:val="20"/>
        </w:rPr>
        <w:t>Departamento</w:t>
      </w:r>
      <w:r w:rsidR="00104E39" w:rsidRPr="005E6617">
        <w:rPr>
          <w:rFonts w:ascii="Bookman Old Style" w:hAnsi="Bookman Old Style"/>
          <w:spacing w:val="-7"/>
          <w:sz w:val="20"/>
          <w:szCs w:val="20"/>
        </w:rPr>
        <w:t xml:space="preserve"> </w:t>
      </w:r>
      <w:r w:rsidR="00104E39" w:rsidRPr="005E6617">
        <w:rPr>
          <w:rFonts w:ascii="Bookman Old Style" w:hAnsi="Bookman Old Style"/>
          <w:sz w:val="20"/>
          <w:szCs w:val="20"/>
        </w:rPr>
        <w:t>de</w:t>
      </w:r>
      <w:r w:rsidR="00104E39" w:rsidRPr="005E6617">
        <w:rPr>
          <w:rFonts w:ascii="Bookman Old Style" w:hAnsi="Bookman Old Style"/>
          <w:spacing w:val="-9"/>
          <w:sz w:val="20"/>
          <w:szCs w:val="20"/>
        </w:rPr>
        <w:t xml:space="preserve"> </w:t>
      </w:r>
      <w:r w:rsidR="00104E39" w:rsidRPr="005E6617">
        <w:rPr>
          <w:rFonts w:ascii="Bookman Old Style" w:hAnsi="Bookman Old Style"/>
          <w:sz w:val="20"/>
          <w:szCs w:val="20"/>
        </w:rPr>
        <w:t xml:space="preserve">Licitações da Prefeitura Municipal, </w:t>
      </w:r>
      <w:r w:rsidR="00104E39" w:rsidRPr="005E6617">
        <w:rPr>
          <w:rFonts w:ascii="Bookman Old Style" w:hAnsi="Bookman Old Style"/>
          <w:b/>
          <w:sz w:val="20"/>
          <w:szCs w:val="20"/>
          <w:u w:val="single"/>
        </w:rPr>
        <w:t>em até 05 (cinco) dias após o seu</w:t>
      </w:r>
      <w:r w:rsidR="00104E39" w:rsidRPr="005E6617">
        <w:rPr>
          <w:rFonts w:ascii="Bookman Old Style" w:hAnsi="Bookman Old Style"/>
          <w:b/>
          <w:spacing w:val="-10"/>
          <w:sz w:val="20"/>
          <w:szCs w:val="20"/>
          <w:u w:val="single"/>
        </w:rPr>
        <w:t xml:space="preserve"> </w:t>
      </w:r>
      <w:r w:rsidR="00104E39" w:rsidRPr="005E6617">
        <w:rPr>
          <w:rFonts w:ascii="Bookman Old Style" w:hAnsi="Bookman Old Style"/>
          <w:b/>
          <w:sz w:val="20"/>
          <w:szCs w:val="20"/>
          <w:u w:val="single"/>
        </w:rPr>
        <w:t>recebimento.</w:t>
      </w:r>
    </w:p>
    <w:p w:rsidR="005E6617" w:rsidRDefault="005E6617" w:rsidP="00CE0A4F">
      <w:pPr>
        <w:pStyle w:val="PargrafodaLista"/>
        <w:ind w:left="426"/>
        <w:rPr>
          <w:rFonts w:ascii="Bookman Old Style" w:hAnsi="Bookman Old Style"/>
          <w:b/>
          <w:sz w:val="20"/>
          <w:szCs w:val="20"/>
          <w:u w:val="single"/>
        </w:rPr>
      </w:pPr>
    </w:p>
    <w:p w:rsidR="00104E39" w:rsidRPr="005E6617" w:rsidRDefault="00104E39" w:rsidP="00CE0A4F">
      <w:pPr>
        <w:pStyle w:val="Corpodetexto"/>
        <w:numPr>
          <w:ilvl w:val="1"/>
          <w:numId w:val="1"/>
        </w:numPr>
        <w:spacing w:before="10"/>
        <w:ind w:left="426"/>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CE0A4F">
      <w:pPr>
        <w:pStyle w:val="PargrafodaLista"/>
        <w:ind w:left="426"/>
        <w:rPr>
          <w:rFonts w:ascii="Bookman Old Style" w:hAnsi="Bookman Old Style"/>
          <w:b/>
          <w:sz w:val="20"/>
          <w:szCs w:val="20"/>
          <w:u w:val="single"/>
        </w:rPr>
      </w:pPr>
    </w:p>
    <w:p w:rsidR="00104E39" w:rsidRPr="005E6617" w:rsidRDefault="00104E39" w:rsidP="00CE0A4F">
      <w:pPr>
        <w:pStyle w:val="Corpodetexto"/>
        <w:numPr>
          <w:ilvl w:val="1"/>
          <w:numId w:val="1"/>
        </w:numPr>
        <w:spacing w:before="10"/>
        <w:ind w:left="426"/>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007A3C21">
        <w:rPr>
          <w:rFonts w:ascii="Bookman Old Style" w:hAnsi="Bookman Old Style"/>
          <w:sz w:val="20"/>
          <w:szCs w:val="20"/>
        </w:rPr>
        <w:t>da Ata de registro de preço</w:t>
      </w:r>
      <w:r w:rsidRPr="005E6617">
        <w:rPr>
          <w:rFonts w:ascii="Bookman Old Style" w:hAnsi="Bookman Old Style"/>
          <w:sz w:val="20"/>
          <w:szCs w:val="20"/>
        </w:rPr>
        <w:t>,</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104E39" w:rsidRDefault="00104E39" w:rsidP="00104E39">
      <w:pPr>
        <w:pStyle w:val="Corpodetexto"/>
        <w:spacing w:before="10"/>
        <w:ind w:left="360"/>
        <w:rPr>
          <w:rFonts w:ascii="Bookman Old Style" w:hAnsi="Bookman Old Style"/>
          <w:b/>
          <w:sz w:val="20"/>
          <w:szCs w:val="20"/>
        </w:rPr>
      </w:pPr>
    </w:p>
    <w:p w:rsidR="00104E39" w:rsidRDefault="005A3435"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84692D">
      <w:pPr>
        <w:pStyle w:val="Corpodetexto"/>
        <w:spacing w:before="10"/>
        <w:ind w:left="360"/>
        <w:jc w:val="both"/>
        <w:rPr>
          <w:rFonts w:ascii="Bookman Old Style" w:hAnsi="Bookman Old Style"/>
          <w:b/>
          <w:sz w:val="20"/>
          <w:szCs w:val="20"/>
        </w:rPr>
      </w:pPr>
    </w:p>
    <w:p w:rsidR="005A3435" w:rsidRPr="005A3435" w:rsidRDefault="005A3435" w:rsidP="00CE0A4F">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CE0A4F">
      <w:pPr>
        <w:pStyle w:val="Corpodetexto"/>
        <w:spacing w:before="10"/>
        <w:ind w:left="426"/>
        <w:jc w:val="both"/>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CE0A4F">
      <w:pPr>
        <w:pStyle w:val="Corpodetexto"/>
        <w:spacing w:before="10"/>
        <w:ind w:left="426"/>
        <w:jc w:val="both"/>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CE0A4F">
      <w:pPr>
        <w:pStyle w:val="PargrafodaLista"/>
        <w:ind w:left="426"/>
        <w:rPr>
          <w:rFonts w:ascii="Bookman Old Style" w:hAnsi="Bookman Old Style"/>
          <w:b/>
          <w:sz w:val="20"/>
          <w:szCs w:val="20"/>
        </w:rPr>
      </w:pPr>
    </w:p>
    <w:p w:rsidR="005A3435" w:rsidRPr="005A3435" w:rsidRDefault="005A3435" w:rsidP="00CE0A4F">
      <w:pPr>
        <w:pStyle w:val="Corpodetexto"/>
        <w:numPr>
          <w:ilvl w:val="2"/>
          <w:numId w:val="1"/>
        </w:numPr>
        <w:spacing w:before="10"/>
        <w:ind w:left="426"/>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CE0A4F">
      <w:pPr>
        <w:pStyle w:val="Corpodetexto"/>
        <w:spacing w:before="10"/>
        <w:ind w:left="426"/>
        <w:jc w:val="both"/>
        <w:rPr>
          <w:rFonts w:ascii="Bookman Old Style" w:hAnsi="Bookman Old Style"/>
          <w:b/>
          <w:sz w:val="20"/>
          <w:szCs w:val="20"/>
        </w:rPr>
      </w:pPr>
    </w:p>
    <w:p w:rsidR="005A3435" w:rsidRPr="005A3435" w:rsidRDefault="005A3435" w:rsidP="00CE0A4F">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84692D">
      <w:pPr>
        <w:pStyle w:val="Corpodetexto"/>
        <w:spacing w:before="10"/>
        <w:ind w:left="792"/>
        <w:jc w:val="both"/>
        <w:rPr>
          <w:rFonts w:ascii="Bookman Old Style" w:hAnsi="Bookman Old Style"/>
          <w:b/>
          <w:sz w:val="20"/>
          <w:szCs w:val="20"/>
        </w:rPr>
      </w:pPr>
    </w:p>
    <w:p w:rsidR="005A3435" w:rsidRPr="005A3435" w:rsidRDefault="005A3435" w:rsidP="007A3C21">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7A3C21">
      <w:pPr>
        <w:pStyle w:val="PargrafodaLista"/>
        <w:ind w:left="426"/>
        <w:rPr>
          <w:rFonts w:ascii="Bookman Old Style" w:hAnsi="Bookman Old Style"/>
          <w:b/>
          <w:sz w:val="20"/>
          <w:szCs w:val="20"/>
        </w:rPr>
      </w:pPr>
    </w:p>
    <w:p w:rsidR="005A3435" w:rsidRPr="005A3435" w:rsidRDefault="005A3435" w:rsidP="007A3C21">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7A3C21">
      <w:pPr>
        <w:pStyle w:val="PargrafodaLista"/>
        <w:ind w:left="426"/>
        <w:rPr>
          <w:rFonts w:ascii="Bookman Old Style" w:hAnsi="Bookman Old Style"/>
          <w:b/>
          <w:sz w:val="20"/>
          <w:szCs w:val="20"/>
        </w:rPr>
      </w:pPr>
    </w:p>
    <w:p w:rsidR="005A3435" w:rsidRPr="0084692D" w:rsidRDefault="005A3435" w:rsidP="007A3C21">
      <w:pPr>
        <w:pStyle w:val="Corpodetexto"/>
        <w:numPr>
          <w:ilvl w:val="1"/>
          <w:numId w:val="1"/>
        </w:numPr>
        <w:spacing w:before="10"/>
        <w:ind w:left="426"/>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7A3C21">
      <w:pPr>
        <w:pStyle w:val="Corpodetexto"/>
        <w:spacing w:before="10"/>
        <w:ind w:left="426"/>
        <w:rPr>
          <w:rFonts w:ascii="Bookman Old Style" w:hAnsi="Bookman Old Style"/>
          <w:b/>
          <w:sz w:val="20"/>
          <w:szCs w:val="20"/>
        </w:rPr>
      </w:pPr>
    </w:p>
    <w:p w:rsidR="005A3435"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7A3C21">
      <w:pPr>
        <w:pStyle w:val="Corpodetexto"/>
        <w:spacing w:before="10"/>
        <w:ind w:left="426"/>
        <w:jc w:val="both"/>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84692D">
      <w:pPr>
        <w:pStyle w:val="Corpodetexto"/>
        <w:spacing w:before="10"/>
        <w:ind w:left="360"/>
        <w:rPr>
          <w:rFonts w:ascii="Bookman Old Style" w:hAnsi="Bookman Old Style"/>
          <w:b/>
          <w:sz w:val="20"/>
          <w:szCs w:val="20"/>
        </w:rPr>
      </w:pPr>
    </w:p>
    <w:p w:rsidR="0084692D" w:rsidRDefault="0084692D" w:rsidP="004F4633">
      <w:pPr>
        <w:pStyle w:val="Corpodetexto"/>
        <w:numPr>
          <w:ilvl w:val="0"/>
          <w:numId w:val="1"/>
        </w:numPr>
        <w:spacing w:before="1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84692D">
      <w:pPr>
        <w:pStyle w:val="Corpodetexto"/>
        <w:spacing w:before="10"/>
        <w:ind w:left="360"/>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84692D">
      <w:pPr>
        <w:pStyle w:val="Corpodetexto"/>
        <w:spacing w:before="10"/>
        <w:ind w:left="792"/>
        <w:rPr>
          <w:rFonts w:ascii="Bookman Old Style" w:hAnsi="Bookman Old Style"/>
          <w:b/>
          <w:sz w:val="20"/>
          <w:szCs w:val="20"/>
        </w:rPr>
      </w:pPr>
    </w:p>
    <w:p w:rsidR="0084692D" w:rsidRDefault="0084692D" w:rsidP="004F4633">
      <w:pPr>
        <w:pStyle w:val="Corpodetexto"/>
        <w:numPr>
          <w:ilvl w:val="0"/>
          <w:numId w:val="1"/>
        </w:numPr>
        <w:spacing w:before="1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5069B4">
      <w:pPr>
        <w:pStyle w:val="Corpodetexto"/>
        <w:spacing w:before="10"/>
        <w:ind w:left="360"/>
        <w:jc w:val="both"/>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22">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7A3C21">
      <w:pPr>
        <w:pStyle w:val="Corpodetexto"/>
        <w:spacing w:before="10"/>
        <w:ind w:left="426"/>
        <w:jc w:val="both"/>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 anulação do procedimento licitatório induz a da Ata de Registro de Preços,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 xml:space="preserve">O resultado da licitação será divulgado pelo Portal COMPRASNET através do site </w:t>
      </w:r>
      <w:hyperlink r:id="rId23">
        <w:r w:rsidRPr="0084692D">
          <w:rPr>
            <w:rFonts w:ascii="Bookman Old Style" w:hAnsi="Bookman Old Style"/>
            <w:b/>
            <w:color w:val="0070C0"/>
            <w:sz w:val="20"/>
            <w:szCs w:val="20"/>
          </w:rPr>
          <w:t>http://www.comprasgovernamentais.gov.br</w:t>
        </w:r>
        <w:r w:rsidRPr="0084692D">
          <w:rPr>
            <w:rFonts w:ascii="Bookman Old Style" w:hAnsi="Bookman Old Style"/>
            <w:sz w:val="20"/>
            <w:szCs w:val="20"/>
          </w:rPr>
          <w:t xml:space="preserve"> </w:t>
        </w:r>
      </w:hyperlink>
      <w:r w:rsidRPr="0084692D">
        <w:rPr>
          <w:rFonts w:ascii="Bookman Old Style" w:hAnsi="Bookman Old Style"/>
          <w:sz w:val="20"/>
          <w:szCs w:val="20"/>
        </w:rPr>
        <w:t>e estará disponível junto ao Departamento de Licitações do Município de Santo Antonio do Sudoeste.</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7A3C21">
      <w:pPr>
        <w:pStyle w:val="PargrafodaLista"/>
        <w:ind w:left="426"/>
        <w:rPr>
          <w:rFonts w:ascii="Bookman Old Style" w:hAnsi="Bookman Old Style"/>
          <w:b/>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Não havendo expediente, ocorrendo qualquer fato superveniente, ou mesmo indisponibilidade no Sistema Comprasnet 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7A3C21">
      <w:pPr>
        <w:pStyle w:val="PargrafodaLista"/>
        <w:ind w:left="426"/>
        <w:rPr>
          <w:rFonts w:ascii="Bookman Old Style" w:hAnsi="Bookman Old Style"/>
          <w:sz w:val="20"/>
          <w:szCs w:val="20"/>
        </w:rPr>
      </w:pPr>
    </w:p>
    <w:p w:rsidR="0084692D" w:rsidRPr="0084692D" w:rsidRDefault="0084692D" w:rsidP="007A3C21">
      <w:pPr>
        <w:pStyle w:val="Corpodetexto"/>
        <w:numPr>
          <w:ilvl w:val="1"/>
          <w:numId w:val="1"/>
        </w:numPr>
        <w:spacing w:before="10"/>
        <w:ind w:left="426"/>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84692D">
      <w:pPr>
        <w:pStyle w:val="Corpodetexto"/>
        <w:spacing w:before="1"/>
        <w:rPr>
          <w:rFonts w:ascii="Bookman Old Style" w:hAnsi="Bookman Old Style"/>
          <w:sz w:val="20"/>
          <w:szCs w:val="20"/>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9021"/>
      </w:tblGrid>
      <w:tr w:rsidR="0084692D" w:rsidRPr="005B6C5B" w:rsidTr="007A3C21">
        <w:trPr>
          <w:trHeight w:val="254"/>
        </w:trPr>
        <w:tc>
          <w:tcPr>
            <w:tcW w:w="1469" w:type="dxa"/>
          </w:tcPr>
          <w:p w:rsidR="0084692D" w:rsidRPr="005B6C5B" w:rsidRDefault="0084692D" w:rsidP="0084692D">
            <w:pPr>
              <w:pStyle w:val="TableParagraph"/>
              <w:spacing w:line="234" w:lineRule="exact"/>
              <w:ind w:left="101" w:right="93"/>
              <w:rPr>
                <w:rFonts w:ascii="Bookman Old Style" w:hAnsi="Bookman Old Style"/>
                <w:b/>
                <w:sz w:val="20"/>
                <w:szCs w:val="20"/>
              </w:rPr>
            </w:pPr>
            <w:r w:rsidRPr="005B6C5B">
              <w:rPr>
                <w:rFonts w:ascii="Bookman Old Style" w:hAnsi="Bookman Old Style"/>
                <w:b/>
                <w:sz w:val="20"/>
                <w:szCs w:val="20"/>
              </w:rPr>
              <w:t>ANEXO I</w:t>
            </w:r>
          </w:p>
        </w:tc>
        <w:tc>
          <w:tcPr>
            <w:tcW w:w="902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7A3C21">
        <w:trPr>
          <w:trHeight w:val="253"/>
        </w:trPr>
        <w:tc>
          <w:tcPr>
            <w:tcW w:w="1469" w:type="dxa"/>
          </w:tcPr>
          <w:p w:rsidR="0084692D" w:rsidRPr="005B6C5B" w:rsidRDefault="0084692D" w:rsidP="0084692D">
            <w:pPr>
              <w:pStyle w:val="TableParagraph"/>
              <w:spacing w:line="234" w:lineRule="exact"/>
              <w:ind w:left="100" w:right="93"/>
              <w:rPr>
                <w:rFonts w:ascii="Bookman Old Style" w:hAnsi="Bookman Old Style"/>
                <w:b/>
                <w:sz w:val="20"/>
                <w:szCs w:val="20"/>
              </w:rPr>
            </w:pPr>
            <w:r w:rsidRPr="005B6C5B">
              <w:rPr>
                <w:rFonts w:ascii="Bookman Old Style" w:hAnsi="Bookman Old Style"/>
                <w:b/>
                <w:sz w:val="20"/>
                <w:szCs w:val="20"/>
              </w:rPr>
              <w:t>ANEXO II</w:t>
            </w:r>
          </w:p>
        </w:tc>
        <w:tc>
          <w:tcPr>
            <w:tcW w:w="902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7A3C21">
        <w:trPr>
          <w:trHeight w:val="251"/>
        </w:trPr>
        <w:tc>
          <w:tcPr>
            <w:tcW w:w="1469" w:type="dxa"/>
          </w:tcPr>
          <w:p w:rsidR="0084692D" w:rsidRPr="005B6C5B" w:rsidRDefault="0084692D" w:rsidP="0084692D">
            <w:pPr>
              <w:pStyle w:val="TableParagraph"/>
              <w:spacing w:line="232" w:lineRule="exact"/>
              <w:ind w:left="102" w:right="93"/>
              <w:rPr>
                <w:rFonts w:ascii="Bookman Old Style" w:hAnsi="Bookman Old Style"/>
                <w:b/>
                <w:sz w:val="20"/>
                <w:szCs w:val="20"/>
              </w:rPr>
            </w:pPr>
            <w:r w:rsidRPr="005B6C5B">
              <w:rPr>
                <w:rFonts w:ascii="Bookman Old Style" w:hAnsi="Bookman Old Style"/>
                <w:b/>
                <w:sz w:val="20"/>
                <w:szCs w:val="20"/>
              </w:rPr>
              <w:t>ANEXO III</w:t>
            </w:r>
          </w:p>
        </w:tc>
        <w:tc>
          <w:tcPr>
            <w:tcW w:w="902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7A3C21">
        <w:trPr>
          <w:trHeight w:val="254"/>
        </w:trPr>
        <w:tc>
          <w:tcPr>
            <w:tcW w:w="1469" w:type="dxa"/>
          </w:tcPr>
          <w:p w:rsidR="0084692D" w:rsidRPr="005B6C5B" w:rsidRDefault="0084692D" w:rsidP="0084692D">
            <w:pPr>
              <w:pStyle w:val="TableParagraph"/>
              <w:spacing w:before="1" w:line="233" w:lineRule="exact"/>
              <w:ind w:left="103" w:right="92"/>
              <w:rPr>
                <w:rFonts w:ascii="Bookman Old Style" w:hAnsi="Bookman Old Style"/>
                <w:b/>
                <w:sz w:val="20"/>
                <w:szCs w:val="20"/>
              </w:rPr>
            </w:pPr>
            <w:r w:rsidRPr="005B6C5B">
              <w:rPr>
                <w:rFonts w:ascii="Bookman Old Style" w:hAnsi="Bookman Old Style"/>
                <w:b/>
                <w:sz w:val="20"/>
                <w:szCs w:val="20"/>
              </w:rPr>
              <w:t>ANEXO IV</w:t>
            </w:r>
          </w:p>
        </w:tc>
        <w:tc>
          <w:tcPr>
            <w:tcW w:w="9021" w:type="dxa"/>
          </w:tcPr>
          <w:p w:rsidR="0084692D" w:rsidRPr="005B6C5B" w:rsidRDefault="0084692D" w:rsidP="0084692D">
            <w:pPr>
              <w:pStyle w:val="TableParagraph"/>
              <w:spacing w:before="1" w:line="233" w:lineRule="exact"/>
              <w:ind w:left="141"/>
              <w:jc w:val="left"/>
              <w:rPr>
                <w:rFonts w:ascii="Bookman Old Style" w:hAnsi="Bookman Old Style"/>
                <w:sz w:val="20"/>
                <w:szCs w:val="20"/>
              </w:rPr>
            </w:pPr>
            <w:r w:rsidRPr="005B6C5B">
              <w:rPr>
                <w:rFonts w:ascii="Bookman Old Style" w:hAnsi="Bookman Old Style"/>
                <w:sz w:val="20"/>
                <w:szCs w:val="20"/>
              </w:rPr>
              <w:t>Modelo de Declaração de Enquadramento – ME/EPP;</w:t>
            </w:r>
          </w:p>
        </w:tc>
      </w:tr>
      <w:tr w:rsidR="0084692D" w:rsidRPr="005B6C5B" w:rsidTr="007A3C21">
        <w:trPr>
          <w:trHeight w:val="254"/>
        </w:trPr>
        <w:tc>
          <w:tcPr>
            <w:tcW w:w="1469" w:type="dxa"/>
          </w:tcPr>
          <w:p w:rsidR="0084692D" w:rsidRPr="005B6C5B" w:rsidRDefault="0084692D" w:rsidP="0084692D">
            <w:pPr>
              <w:pStyle w:val="TableParagraph"/>
              <w:spacing w:line="234" w:lineRule="exact"/>
              <w:ind w:left="102" w:right="93"/>
              <w:rPr>
                <w:rFonts w:ascii="Bookman Old Style" w:hAnsi="Bookman Old Style"/>
                <w:b/>
                <w:sz w:val="20"/>
                <w:szCs w:val="20"/>
              </w:rPr>
            </w:pPr>
            <w:r w:rsidRPr="005B6C5B">
              <w:rPr>
                <w:rFonts w:ascii="Bookman Old Style" w:hAnsi="Bookman Old Style"/>
                <w:b/>
                <w:sz w:val="20"/>
                <w:szCs w:val="20"/>
              </w:rPr>
              <w:t>ANEXO V</w:t>
            </w:r>
          </w:p>
        </w:tc>
        <w:tc>
          <w:tcPr>
            <w:tcW w:w="9021" w:type="dxa"/>
          </w:tcPr>
          <w:p w:rsidR="0084692D" w:rsidRPr="005B6C5B" w:rsidRDefault="0084692D" w:rsidP="0084692D">
            <w:pPr>
              <w:pStyle w:val="TableParagraph"/>
              <w:spacing w:line="234" w:lineRule="exact"/>
              <w:ind w:left="141"/>
              <w:jc w:val="left"/>
              <w:rPr>
                <w:rFonts w:ascii="Bookman Old Style" w:hAnsi="Bookman Old Style"/>
                <w:sz w:val="20"/>
                <w:szCs w:val="20"/>
              </w:rPr>
            </w:pPr>
            <w:r w:rsidRPr="005B6C5B">
              <w:rPr>
                <w:rFonts w:ascii="Bookman Old Style" w:hAnsi="Bookman Old Style"/>
                <w:sz w:val="20"/>
                <w:szCs w:val="20"/>
              </w:rPr>
              <w:t>Modelo de Declaração de Garantia</w:t>
            </w:r>
          </w:p>
        </w:tc>
      </w:tr>
      <w:tr w:rsidR="0084692D" w:rsidRPr="005B6C5B" w:rsidTr="007A3C21">
        <w:trPr>
          <w:trHeight w:val="251"/>
        </w:trPr>
        <w:tc>
          <w:tcPr>
            <w:tcW w:w="1469" w:type="dxa"/>
          </w:tcPr>
          <w:p w:rsidR="0084692D" w:rsidRPr="005B6C5B" w:rsidRDefault="0084692D" w:rsidP="0084692D">
            <w:pPr>
              <w:pStyle w:val="TableParagraph"/>
              <w:spacing w:line="232" w:lineRule="exact"/>
              <w:ind w:left="101" w:right="93"/>
              <w:rPr>
                <w:rFonts w:ascii="Bookman Old Style" w:hAnsi="Bookman Old Style"/>
                <w:b/>
                <w:sz w:val="20"/>
                <w:szCs w:val="20"/>
              </w:rPr>
            </w:pPr>
            <w:r w:rsidRPr="005B6C5B">
              <w:rPr>
                <w:rFonts w:ascii="Bookman Old Style" w:hAnsi="Bookman Old Style"/>
                <w:b/>
                <w:sz w:val="20"/>
                <w:szCs w:val="20"/>
              </w:rPr>
              <w:t>ANEXO VI</w:t>
            </w:r>
          </w:p>
        </w:tc>
        <w:tc>
          <w:tcPr>
            <w:tcW w:w="9021" w:type="dxa"/>
          </w:tcPr>
          <w:p w:rsidR="0084692D" w:rsidRPr="005B6C5B" w:rsidRDefault="0084692D" w:rsidP="0084692D">
            <w:pPr>
              <w:pStyle w:val="TableParagraph"/>
              <w:spacing w:line="232" w:lineRule="exact"/>
              <w:ind w:left="141"/>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84692D">
      <w:pPr>
        <w:pStyle w:val="Corpodetexto"/>
        <w:spacing w:before="9"/>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3C3733">
        <w:rPr>
          <w:rFonts w:ascii="Bookman Old Style" w:hAnsi="Bookman Old Style"/>
          <w:sz w:val="20"/>
          <w:szCs w:val="20"/>
        </w:rPr>
        <w:t>10</w:t>
      </w:r>
      <w:r w:rsidR="007A3C21">
        <w:rPr>
          <w:rFonts w:ascii="Bookman Old Style" w:hAnsi="Bookman Old Style"/>
          <w:sz w:val="20"/>
          <w:szCs w:val="20"/>
        </w:rPr>
        <w:t xml:space="preserve"> de janeiro de 2022</w:t>
      </w:r>
      <w:r w:rsidRPr="005B6C5B">
        <w:rPr>
          <w:rFonts w:ascii="Bookman Old Style" w:hAnsi="Bookman Old Style"/>
          <w:sz w:val="20"/>
          <w:szCs w:val="20"/>
        </w:rPr>
        <w:t>.</w:t>
      </w: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84692D" w:rsidP="0084692D">
      <w:pPr>
        <w:pStyle w:val="Corpodetexto"/>
        <w:ind w:left="771" w:right="793"/>
        <w:jc w:val="center"/>
        <w:rPr>
          <w:rFonts w:ascii="Bookman Old Style" w:hAnsi="Bookman Old Style"/>
          <w:sz w:val="20"/>
          <w:szCs w:val="20"/>
        </w:rPr>
      </w:pPr>
    </w:p>
    <w:p w:rsidR="0084692D" w:rsidRDefault="00F359B2"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RICARDO ANTONIO ORTINA</w:t>
      </w:r>
    </w:p>
    <w:p w:rsidR="0084692D" w:rsidRPr="0084692D" w:rsidRDefault="0084692D" w:rsidP="0084692D">
      <w:pPr>
        <w:pStyle w:val="Corpodetexto"/>
        <w:ind w:left="771" w:right="793"/>
        <w:jc w:val="center"/>
        <w:rPr>
          <w:rFonts w:ascii="Bookman Old Style" w:hAnsi="Bookman Old Style"/>
          <w:b/>
          <w:sz w:val="20"/>
          <w:szCs w:val="20"/>
        </w:rPr>
      </w:pPr>
      <w:r>
        <w:rPr>
          <w:rFonts w:ascii="Bookman Old Style" w:hAnsi="Bookman Old Style"/>
          <w:b/>
          <w:sz w:val="20"/>
          <w:szCs w:val="20"/>
        </w:rPr>
        <w:t>PREFEITO MUNICIPAL</w:t>
      </w: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84692D" w:rsidRDefault="0084692D" w:rsidP="0084692D">
      <w:pPr>
        <w:pStyle w:val="Corpodetexto"/>
        <w:rPr>
          <w:rFonts w:ascii="Bookman Old Style" w:hAnsi="Bookman Old Style"/>
          <w:sz w:val="20"/>
          <w:szCs w:val="20"/>
        </w:rPr>
      </w:pPr>
    </w:p>
    <w:p w:rsidR="001A309C" w:rsidRDefault="001A309C" w:rsidP="0084692D">
      <w:pPr>
        <w:pStyle w:val="Corpodetexto"/>
        <w:rPr>
          <w:rFonts w:ascii="Bookman Old Style" w:hAnsi="Bookman Old Style"/>
          <w:sz w:val="20"/>
          <w:szCs w:val="20"/>
        </w:rPr>
      </w:pPr>
    </w:p>
    <w:p w:rsidR="009F4100" w:rsidRDefault="009F4100"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197881" w:rsidRDefault="00197881" w:rsidP="0084692D">
      <w:pPr>
        <w:spacing w:before="129"/>
        <w:ind w:left="142" w:right="5245"/>
        <w:rPr>
          <w:rFonts w:ascii="Bookman Old Style" w:hAnsi="Bookman Old Style"/>
          <w:b/>
          <w:sz w:val="20"/>
          <w:szCs w:val="20"/>
        </w:rPr>
      </w:pPr>
    </w:p>
    <w:p w:rsidR="00F359B2" w:rsidRDefault="00F359B2" w:rsidP="0084692D">
      <w:pPr>
        <w:spacing w:before="129"/>
        <w:ind w:left="142" w:right="5245"/>
        <w:rPr>
          <w:rFonts w:ascii="Bookman Old Style" w:hAnsi="Bookman Old Style"/>
          <w:b/>
          <w:sz w:val="20"/>
          <w:szCs w:val="20"/>
        </w:rPr>
      </w:pP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sidR="00E56DD8">
        <w:rPr>
          <w:rFonts w:ascii="Bookman Old Style" w:hAnsi="Bookman Old Style"/>
          <w:sz w:val="20"/>
          <w:szCs w:val="20"/>
        </w:rPr>
        <w:t>0</w:t>
      </w:r>
      <w:r w:rsidR="00C4007D">
        <w:rPr>
          <w:rFonts w:ascii="Bookman Old Style" w:hAnsi="Bookman Old Style"/>
          <w:sz w:val="20"/>
          <w:szCs w:val="20"/>
        </w:rPr>
        <w:t>03/2022</w:t>
      </w:r>
      <w:r w:rsidRPr="005B6C5B">
        <w:rPr>
          <w:rFonts w:ascii="Bookman Old Style" w:hAnsi="Bookman Old Style"/>
          <w:sz w:val="20"/>
          <w:szCs w:val="20"/>
        </w:rPr>
        <w:t xml:space="preserve">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sidR="00C4007D">
        <w:rPr>
          <w:rFonts w:ascii="Bookman Old Style" w:hAnsi="Bookman Old Style"/>
          <w:sz w:val="20"/>
          <w:szCs w:val="20"/>
        </w:rPr>
        <w:t>25/2022</w:t>
      </w:r>
      <w:r w:rsidRPr="005B6C5B">
        <w:rPr>
          <w:rFonts w:ascii="Bookman Old Style" w:hAnsi="Bookman Old Style"/>
          <w:sz w:val="20"/>
          <w:szCs w:val="20"/>
        </w:rPr>
        <w:t xml:space="preserve"> </w:t>
      </w:r>
    </w:p>
    <w:p w:rsidR="0084692D" w:rsidRDefault="0084692D" w:rsidP="0084692D">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0B57BD" w:rsidRDefault="0084692D" w:rsidP="000B57BD">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sidR="000B57BD">
        <w:rPr>
          <w:rFonts w:ascii="Bookman Old Style" w:hAnsi="Bookman Old Style"/>
          <w:sz w:val="20"/>
          <w:szCs w:val="20"/>
        </w:rPr>
        <w:t>MENOR PREÇO POR ITEM</w:t>
      </w:r>
    </w:p>
    <w:p w:rsidR="000B57BD" w:rsidRDefault="000B57BD" w:rsidP="000B57BD">
      <w:pPr>
        <w:spacing w:before="129"/>
        <w:ind w:left="142" w:right="5245"/>
        <w:rPr>
          <w:rFonts w:ascii="Bookman Old Style" w:hAnsi="Bookman Old Style"/>
          <w:b/>
          <w:sz w:val="20"/>
          <w:szCs w:val="20"/>
        </w:rPr>
      </w:pPr>
    </w:p>
    <w:p w:rsidR="000C40B6" w:rsidRPr="00C4007D" w:rsidRDefault="000B57BD" w:rsidP="000C40B6">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00C4007D" w:rsidRPr="00C4007D">
        <w:rPr>
          <w:rFonts w:ascii="Bookman Old Style" w:hAnsi="Bookman Old Style"/>
          <w:w w:val="115"/>
          <w:sz w:val="20"/>
          <w:szCs w:val="20"/>
        </w:rPr>
        <w:t>Futura</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e</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eventual</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Aquisição</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de</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insumos</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e</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material</w:t>
      </w:r>
      <w:r w:rsidR="00C4007D" w:rsidRPr="00C4007D">
        <w:rPr>
          <w:rFonts w:ascii="Bookman Old Style" w:hAnsi="Bookman Old Style"/>
          <w:spacing w:val="-48"/>
          <w:w w:val="115"/>
          <w:sz w:val="20"/>
          <w:szCs w:val="20"/>
        </w:rPr>
        <w:t xml:space="preserve"> </w:t>
      </w:r>
      <w:r w:rsidR="00BA732D">
        <w:rPr>
          <w:rFonts w:ascii="Bookman Old Style" w:hAnsi="Bookman Old Style"/>
          <w:spacing w:val="-48"/>
          <w:w w:val="115"/>
          <w:sz w:val="20"/>
          <w:szCs w:val="20"/>
          <w:lang w:val="pt-BR"/>
        </w:rPr>
        <w:t xml:space="preserve"> </w:t>
      </w:r>
      <w:r w:rsidR="00C4007D" w:rsidRPr="00C4007D">
        <w:rPr>
          <w:rFonts w:ascii="Bookman Old Style" w:hAnsi="Bookman Old Style"/>
          <w:w w:val="115"/>
          <w:sz w:val="20"/>
          <w:szCs w:val="20"/>
        </w:rPr>
        <w:t>ambulatorial para a Secretaria de Saúde, em atendimento as demandas das Unidades de Saúde do</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Município</w:t>
      </w:r>
      <w:r w:rsidR="00C4007D">
        <w:rPr>
          <w:rFonts w:ascii="Bookman Old Style" w:hAnsi="Bookman Old Style"/>
          <w:w w:val="115"/>
          <w:sz w:val="20"/>
          <w:szCs w:val="20"/>
          <w:lang w:val="pt-BR"/>
        </w:rPr>
        <w:t>.</w:t>
      </w:r>
    </w:p>
    <w:p w:rsidR="0084692D" w:rsidRPr="000B57BD" w:rsidRDefault="0084692D" w:rsidP="00F359B2">
      <w:pPr>
        <w:pStyle w:val="ParagraphStyle"/>
        <w:widowControl/>
        <w:shd w:val="clear" w:color="auto" w:fill="FFFFFF"/>
        <w:spacing w:line="276" w:lineRule="auto"/>
        <w:ind w:left="142"/>
        <w:jc w:val="both"/>
        <w:rPr>
          <w:rFonts w:ascii="Bookman Old Style" w:hAnsi="Bookman Old Style"/>
          <w:sz w:val="20"/>
          <w:szCs w:val="20"/>
        </w:rPr>
      </w:pPr>
    </w:p>
    <w:p w:rsidR="0084692D" w:rsidRPr="005B6C5B" w:rsidRDefault="0084692D" w:rsidP="0084692D">
      <w:pPr>
        <w:pStyle w:val="Ttulo2"/>
        <w:tabs>
          <w:tab w:val="left" w:pos="1777"/>
        </w:tabs>
        <w:ind w:left="1726" w:right="622" w:hanging="1134"/>
        <w:rPr>
          <w:rFonts w:ascii="Bookman Old Style" w:hAnsi="Bookman Old Style"/>
          <w:sz w:val="20"/>
          <w:szCs w:val="20"/>
        </w:rPr>
      </w:pPr>
    </w:p>
    <w:p w:rsidR="0084692D" w:rsidRPr="005B6C5B" w:rsidRDefault="00062DBC" w:rsidP="0084692D">
      <w:pPr>
        <w:spacing w:before="123"/>
        <w:ind w:left="771" w:right="793"/>
        <w:jc w:val="center"/>
        <w:rPr>
          <w:rFonts w:ascii="Bookman Old Style" w:hAnsi="Bookman Old Style"/>
          <w:b/>
          <w:sz w:val="20"/>
          <w:szCs w:val="20"/>
        </w:rPr>
      </w:pPr>
      <w:r>
        <w:rPr>
          <w:rFonts w:ascii="Bookman Old Style" w:hAnsi="Bookman Old Style"/>
          <w:b/>
          <w:sz w:val="20"/>
          <w:szCs w:val="20"/>
        </w:rPr>
        <w:t xml:space="preserve">ANEXO </w:t>
      </w:r>
      <w:r w:rsidR="0084692D" w:rsidRPr="005B6C5B">
        <w:rPr>
          <w:rFonts w:ascii="Bookman Old Style" w:hAnsi="Bookman Old Style"/>
          <w:b/>
          <w:sz w:val="20"/>
          <w:szCs w:val="20"/>
        </w:rPr>
        <w:t xml:space="preserve"> I</w:t>
      </w:r>
    </w:p>
    <w:p w:rsidR="0084692D" w:rsidRPr="005B6C5B" w:rsidRDefault="0084692D" w:rsidP="0084692D">
      <w:pPr>
        <w:spacing w:before="119"/>
        <w:ind w:left="772" w:right="793"/>
        <w:jc w:val="center"/>
        <w:rPr>
          <w:rFonts w:ascii="Bookman Old Style" w:hAnsi="Bookman Old Style"/>
          <w:b/>
          <w:sz w:val="20"/>
          <w:szCs w:val="20"/>
        </w:rPr>
      </w:pPr>
      <w:r w:rsidRPr="005B6C5B">
        <w:rPr>
          <w:rFonts w:ascii="Bookman Old Style" w:hAnsi="Bookman Old Style"/>
          <w:b/>
          <w:sz w:val="20"/>
          <w:szCs w:val="20"/>
        </w:rPr>
        <w:t>Termo de Referência</w:t>
      </w:r>
    </w:p>
    <w:p w:rsidR="0084692D" w:rsidRPr="005B6C5B" w:rsidRDefault="0084692D" w:rsidP="0084692D">
      <w:pPr>
        <w:spacing w:before="119"/>
        <w:ind w:left="769" w:right="793"/>
        <w:jc w:val="center"/>
        <w:rPr>
          <w:rFonts w:ascii="Bookman Old Style" w:hAnsi="Bookman Old Style"/>
          <w:b/>
          <w:sz w:val="20"/>
          <w:szCs w:val="20"/>
        </w:rPr>
      </w:pPr>
      <w:r w:rsidRPr="005B6C5B">
        <w:rPr>
          <w:rFonts w:ascii="Bookman Old Style" w:hAnsi="Bookman Old Style"/>
          <w:b/>
          <w:sz w:val="20"/>
          <w:szCs w:val="20"/>
        </w:rPr>
        <w:t>ESPECIFICAÇÕES TÉCNICAS E CONDIÇÕES DE FORNECIMENTO</w:t>
      </w:r>
    </w:p>
    <w:p w:rsidR="0084692D" w:rsidRPr="005B6C5B" w:rsidRDefault="0084692D" w:rsidP="0084692D">
      <w:pPr>
        <w:pStyle w:val="Corpodetexto"/>
        <w:spacing w:before="4"/>
        <w:rPr>
          <w:rFonts w:ascii="Bookman Old Style" w:hAnsi="Bookman Old Style"/>
          <w:b/>
          <w:sz w:val="20"/>
          <w:szCs w:val="20"/>
        </w:rPr>
      </w:pPr>
    </w:p>
    <w:p w:rsidR="0084692D" w:rsidRDefault="000B57BD"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DESCRIÇÃO</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0B57BD" w:rsidRPr="00C4007D" w:rsidRDefault="000B57BD" w:rsidP="00C4007D">
      <w:pPr>
        <w:pStyle w:val="ParagraphStyle"/>
        <w:spacing w:line="276" w:lineRule="auto"/>
        <w:jc w:val="both"/>
        <w:rPr>
          <w:rFonts w:ascii="Bookman Old Style" w:hAnsi="Bookman Old Style" w:cs="Bookman Old Style"/>
          <w:sz w:val="20"/>
          <w:szCs w:val="20"/>
          <w:lang w:val="pt-BR"/>
        </w:rPr>
      </w:pPr>
      <w:r w:rsidRPr="000B57BD">
        <w:rPr>
          <w:rFonts w:ascii="Bookman Old Style" w:hAnsi="Bookman Old Style"/>
          <w:bCs/>
          <w:sz w:val="20"/>
          <w:szCs w:val="20"/>
        </w:rPr>
        <w:t>Constitui objeto deste certame</w:t>
      </w:r>
      <w:r w:rsidRPr="000B57BD">
        <w:rPr>
          <w:rFonts w:ascii="Bookman Old Style" w:hAnsi="Bookman Old Style"/>
          <w:sz w:val="20"/>
          <w:szCs w:val="20"/>
        </w:rPr>
        <w:t xml:space="preserve"> </w:t>
      </w:r>
      <w:r w:rsidR="00C4007D">
        <w:rPr>
          <w:rFonts w:ascii="Bookman Old Style" w:hAnsi="Bookman Old Style"/>
          <w:sz w:val="20"/>
          <w:szCs w:val="20"/>
          <w:lang w:val="pt-BR"/>
        </w:rPr>
        <w:t xml:space="preserve">a </w:t>
      </w:r>
      <w:r w:rsidR="00C4007D" w:rsidRPr="00C4007D">
        <w:rPr>
          <w:rFonts w:ascii="Bookman Old Style" w:hAnsi="Bookman Old Style"/>
          <w:w w:val="115"/>
          <w:sz w:val="20"/>
          <w:szCs w:val="20"/>
        </w:rPr>
        <w:t>Futura</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e</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eventual</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Aquisição</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de</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insumos</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e</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material</w:t>
      </w:r>
      <w:r w:rsidR="00C4007D" w:rsidRPr="00C4007D">
        <w:rPr>
          <w:rFonts w:ascii="Bookman Old Style" w:hAnsi="Bookman Old Style"/>
          <w:spacing w:val="-48"/>
          <w:w w:val="115"/>
          <w:sz w:val="20"/>
          <w:szCs w:val="20"/>
        </w:rPr>
        <w:t xml:space="preserve"> </w:t>
      </w:r>
      <w:r w:rsidR="00C4007D" w:rsidRPr="00C4007D">
        <w:rPr>
          <w:rFonts w:ascii="Bookman Old Style" w:hAnsi="Bookman Old Style"/>
          <w:w w:val="115"/>
          <w:sz w:val="20"/>
          <w:szCs w:val="20"/>
        </w:rPr>
        <w:t>ambulatorial para a Secretaria de Saúde, em atendimento as demandas das Unidades de Saúde do</w:t>
      </w:r>
      <w:r w:rsidR="00C4007D" w:rsidRPr="00C4007D">
        <w:rPr>
          <w:rFonts w:ascii="Bookman Old Style" w:hAnsi="Bookman Old Style"/>
          <w:spacing w:val="1"/>
          <w:w w:val="115"/>
          <w:sz w:val="20"/>
          <w:szCs w:val="20"/>
        </w:rPr>
        <w:t xml:space="preserve"> </w:t>
      </w:r>
      <w:r w:rsidR="00C4007D" w:rsidRPr="00C4007D">
        <w:rPr>
          <w:rFonts w:ascii="Bookman Old Style" w:hAnsi="Bookman Old Style"/>
          <w:w w:val="115"/>
          <w:sz w:val="20"/>
          <w:szCs w:val="20"/>
        </w:rPr>
        <w:t>Município</w:t>
      </w:r>
      <w:r w:rsidRPr="000B57BD">
        <w:rPr>
          <w:rFonts w:ascii="Bookman Old Style" w:hAnsi="Bookman Old Style"/>
          <w:sz w:val="20"/>
          <w:szCs w:val="20"/>
        </w:rPr>
        <w:t>, de acordo com as especificações técnicas adiante</w:t>
      </w:r>
      <w:r w:rsidRPr="000B57BD">
        <w:rPr>
          <w:rFonts w:ascii="Bookman Old Style" w:hAnsi="Bookman Old Style"/>
          <w:spacing w:val="-5"/>
          <w:sz w:val="20"/>
          <w:szCs w:val="20"/>
        </w:rPr>
        <w:t xml:space="preserve"> </w:t>
      </w:r>
      <w:r w:rsidRPr="000B57BD">
        <w:rPr>
          <w:rFonts w:ascii="Bookman Old Style" w:hAnsi="Bookman Old Style"/>
          <w:sz w:val="20"/>
          <w:szCs w:val="20"/>
        </w:rPr>
        <w:t>discriminadas.</w:t>
      </w:r>
    </w:p>
    <w:p w:rsidR="00C83DF6" w:rsidRDefault="00C83DF6" w:rsidP="00F359B2">
      <w:pPr>
        <w:pStyle w:val="ParagraphStyle"/>
        <w:widowControl/>
        <w:shd w:val="clear" w:color="auto" w:fill="FFFFFF"/>
        <w:spacing w:line="276" w:lineRule="auto"/>
        <w:ind w:left="142"/>
        <w:jc w:val="both"/>
        <w:rPr>
          <w:rFonts w:ascii="Bookman Old Style" w:hAnsi="Bookman Old Style"/>
          <w:sz w:val="20"/>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750"/>
        <w:gridCol w:w="1127"/>
        <w:gridCol w:w="4904"/>
        <w:gridCol w:w="993"/>
        <w:gridCol w:w="850"/>
        <w:gridCol w:w="709"/>
        <w:gridCol w:w="1117"/>
      </w:tblGrid>
      <w:tr w:rsidR="00C4007D" w:rsidRPr="00C4007D" w:rsidTr="00C4007D">
        <w:tc>
          <w:tcPr>
            <w:tcW w:w="10450" w:type="dxa"/>
            <w:gridSpan w:val="7"/>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Lote: 1 - Lote 001</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shd w:val="clear" w:color="auto" w:fill="C0C0C0"/>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Item</w:t>
            </w:r>
          </w:p>
        </w:tc>
        <w:tc>
          <w:tcPr>
            <w:tcW w:w="1127" w:type="dxa"/>
            <w:tcBorders>
              <w:top w:val="single" w:sz="6" w:space="0" w:color="000000"/>
              <w:left w:val="single" w:sz="6" w:space="0" w:color="000000"/>
              <w:bottom w:val="single" w:sz="6" w:space="0" w:color="000000"/>
              <w:right w:val="single" w:sz="6" w:space="0" w:color="000000"/>
            </w:tcBorders>
            <w:shd w:val="clear" w:color="auto" w:fill="C0C0C0"/>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Código do produto/serviço</w:t>
            </w:r>
          </w:p>
        </w:tc>
        <w:tc>
          <w:tcPr>
            <w:tcW w:w="4904" w:type="dxa"/>
            <w:tcBorders>
              <w:top w:val="single" w:sz="6" w:space="0" w:color="000000"/>
              <w:left w:val="single" w:sz="6" w:space="0" w:color="000000"/>
              <w:bottom w:val="single" w:sz="6" w:space="0" w:color="000000"/>
              <w:right w:val="single" w:sz="6" w:space="0" w:color="000000"/>
            </w:tcBorders>
            <w:shd w:val="clear" w:color="auto" w:fill="C0C0C0"/>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Nome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Preço máximo</w:t>
            </w:r>
          </w:p>
        </w:tc>
        <w:tc>
          <w:tcPr>
            <w:tcW w:w="1117" w:type="dxa"/>
            <w:tcBorders>
              <w:top w:val="single" w:sz="6" w:space="0" w:color="000000"/>
              <w:left w:val="single" w:sz="6" w:space="0" w:color="000000"/>
              <w:bottom w:val="single" w:sz="6" w:space="0" w:color="000000"/>
              <w:right w:val="single" w:sz="6" w:space="0" w:color="000000"/>
            </w:tcBorders>
            <w:shd w:val="clear" w:color="auto" w:fill="C0C0C0"/>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Preço máximo total</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258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ABAIXADOR DE LINGUA (BR0348807) Espátula de madeira, descartável, formato convencional liso, superfície e bordas perfeitamente acabadas.  Embalado em pacotes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2.995,00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13959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ADESIVO STOOPER Para coleta de sangue - pcte com 500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19,96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598,80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6807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AGUA DESTILADA (BR315056) com  10ml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AMP</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0,558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1.674,00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16989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AGUA DESTILADA PARA AUTOCLAVE Quimicamente pura (isenta de íons), baixa condutividade. Embalagem de 5 litros, constando os dados de identificação (nº lote, data de fabricação e validade). O produto entregue deverá apresentar validade de no mínimo 2/3 do prazo de validade total.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GALAO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13,71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3.427,50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16667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AGUA OXIGENADA 10VOL (BR0277319) Capacidade de 1 litro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LITRO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7,60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760,00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AGULHA HIPODERMICA 13X4,5 (BR0397513) Com bisel trifacetado, parede ultrafina, canhão em plástico luer que permite o acoplamento seguro, codificado por cor transparente (preto), provida de protetor, esterilizada em óxido de etileno, embalada individualmente, constando externamente os dados de identificação (nº lote, data de fabricação e validade). O produto a ser entregue deverá apresentar validade de no mínimo 2/3 do prazo de validade total. Cx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16,23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486,90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1412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AGULHA HIPODERMICA 25X7 (BR397513) Com bisel trifacetado, parede ultrafina, canhão em plástico luer que permite o acoplamento seguro, codificado por cor transparente (preto), provida de protetor, esterilizada em óxido de etileno, embalada individualmente, constando externamente os dados de identificação (nº lote, data de fabricação e validade). O produto a ser entregue deverá apresentar validade de no mínimo 2/3 do prazo de validade total. Cx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16,23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3.246,00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1413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AGULHA HIPODÉRMICA 25X8 (BR0397502) Com bisel trifacetado, parede ultrafina, canhão em plástico luer que permite o acoplamento seguro, codificado por cor transparente (preto), provida de protetor, esterilizada em óxido de etileno, embalada individualmente, constando externamente os dados de identificação (nº lote, data de fabricação e validade). O produto a ser entregue deverá apresentar validade de no mínimo 2/3 do prazo de validade total. Cx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16,26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1.626,00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10783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AGULHA HIPODERMICA 40X12 (BR439799) Com bisel trifacetado, parede ultrafina, canhão em plástico luer que permite o acoplamento seguro, codificado por cor transparente (preto), provida de protetor, esterilizada em óxido de etileno, embalada individualmente, constando externamente os dados de identificação (nº lote, data de fabricação e validade). O produto a ser entregue deverá apresentar validade de no mínimo 2/3 do prazo de validade total. Cx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17,40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870,00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257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ALCOOL 70% (BR0269941) Liquido, com capacidade de 1 litro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LITRO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10.390,00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3200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ALGODÃO  HIDRÓFILO (BR0279726) Em camadas sobrepostas e uniformes, em forma de rolo (manta), provido de papel apropriado em toda sua extensão, aspecto homogêneo e macio, boa absorvência, ausência de grumos ou quaisquer impurezas, inodoro, cor branca. Embalado em saco plástico individual. Rolo de 500g, contendo a identificação (nº lote, data de fabricação e validade). O produto a ser entregue deverá apresentar validade de no mínimo 2/3 do prazo de validade total.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ROLO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17,80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3.560,00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6813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ALMOTOLIA 250ML (BR0279887) De uso médico hospitalar, tipo bico reto, longo, material em polietileno (plástico), com graduação em alto relevo, tampa acolplada ao frasco, cor âmbar, capacidade 250 ml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4,61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461,00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13964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ALMOTOLIA 500ML (BR0279889) De uso médico hospitalar, tipo bico reto, longo, material em polietileno (plástico), com graduação em alto relevo, tampa acolplada ao frasco, cor âmbar, capacidade 500 ml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5,48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274,00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1420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ATADURA DE CREPOM 13F 12CMX1,2M (BR0444355) Atadura em crepom, 100% algodão, 13 fios, embalagem individual, trama fechada, reg.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5.250,00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1419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ATADURA DE CREPOM 13F 15CMX1,80M (BR0444365) atadura em crepom, 100% algodão, 13 fios, embalagem individual, trama fechada, reg.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5953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697BF7">
            <w:pPr>
              <w:pStyle w:val="ParagraphStyle"/>
              <w:rPr>
                <w:rFonts w:ascii="Bookman Old Style" w:hAnsi="Bookman Old Style"/>
                <w:sz w:val="16"/>
                <w:szCs w:val="16"/>
              </w:rPr>
            </w:pPr>
            <w:r w:rsidRPr="00C4007D">
              <w:rPr>
                <w:rFonts w:ascii="Bookman Old Style" w:hAnsi="Bookman Old Style"/>
                <w:sz w:val="16"/>
                <w:szCs w:val="16"/>
              </w:rPr>
              <w:t xml:space="preserve">AVENTAL (BR0375041) material polipropileno, modelo unissex, cor branca, gramatura 40, manga longa, descartável, tamanho único, </w:t>
            </w:r>
            <w:bookmarkStart w:id="0" w:name="_GoBack"/>
            <w:bookmarkEnd w:id="0"/>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5.000,00</w:t>
            </w:r>
          </w:p>
        </w:tc>
        <w:tc>
          <w:tcPr>
            <w:tcW w:w="850" w:type="dxa"/>
            <w:tcBorders>
              <w:top w:val="single" w:sz="6" w:space="0" w:color="000000"/>
              <w:left w:val="single" w:sz="6" w:space="0" w:color="000000"/>
              <w:bottom w:val="single" w:sz="6" w:space="0" w:color="000000"/>
              <w:right w:val="single" w:sz="6" w:space="0" w:color="000000"/>
            </w:tcBorders>
          </w:tcPr>
          <w:p w:rsidR="00C4007D" w:rsidRPr="00920BC5" w:rsidRDefault="00920BC5" w:rsidP="00C7557D">
            <w:pPr>
              <w:pStyle w:val="ParagraphStyle"/>
              <w:rPr>
                <w:rFonts w:ascii="Bookman Old Style" w:hAnsi="Bookman Old Style"/>
                <w:sz w:val="16"/>
                <w:szCs w:val="16"/>
                <w:lang w:val="pt-BR"/>
              </w:rPr>
            </w:pPr>
            <w:r>
              <w:rPr>
                <w:rFonts w:ascii="Bookman Old Style" w:hAnsi="Bookman Old Style"/>
                <w:sz w:val="16"/>
                <w:szCs w:val="16"/>
                <w:lang w:val="pt-BR"/>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6,52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32.600,00</w:t>
            </w:r>
          </w:p>
        </w:tc>
      </w:tr>
      <w:tr w:rsidR="00C4007D" w:rsidRPr="00C4007D" w:rsidTr="00187079">
        <w:trPr>
          <w:trHeight w:val="2402"/>
        </w:trPr>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18845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BALANÇA  MÉDICA  ANTROPOMÉTRICA   DIGITAL,  Uso profissional, Estrutura em chapa de aço carbono; Capacidade 200 kg, divisões de 100 g; Proteção da célula de carga contra impactos laterais; Régua antropométrica até 2,00 m em  alumínio  anodizado, com divisão de 0,5 cm; Fonte externa 90 a 240 VAC c/ chaveamento automático; Balança BI VOLT (110V/220V) AUTOMÁTICA (regula a voltagem sozinha, basta ligar na tomada); Display LED de 6 dígitos de 15 mm de  altura e  6,5  mm de  largura  com  backlight;  - Função TARA até capacidade máxima; Homologadas pelo  INMETRO  e  aferidas  pelo  IPEM;  Tamanho  da</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plataforma:  380x290mm</w:t>
            </w:r>
          </w:p>
          <w:p w:rsidR="00C4007D" w:rsidRPr="00C4007D" w:rsidRDefault="00C4007D" w:rsidP="00C7557D">
            <w:pPr>
              <w:pStyle w:val="ParagraphStyle"/>
              <w:rPr>
                <w:rFonts w:ascii="Bookman Old Style" w:hAnsi="Bookman Old Style"/>
                <w:sz w:val="16"/>
                <w:szCs w:val="16"/>
              </w:rPr>
            </w:pP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1.443,33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14.433,30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18844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BALANÇA  PEDIÁTRICA  DIGITAL  PARA  PESAGEM  DE BEBÊS,Capa almofadada, anti-germes, totalmente higienizável e atóxica; Display operador: lcd (cristal líquido); Concha anatômica em polipropileno; Funções do teclado: Liga/desliga, Tara (máx 20% da Capacidade Máxima), Zero e Impressão; Pés antiderrapantes em borracha sintética; Capacidade de pesagem máxima: 25 kg; Divisãodepesagem 2g de 0,000 kg até 10,000 kg, 5g de 10,005 kg até 25,000 kg; Dimensões (Profundidade x Altura x Largura);   Gabinete:   28   x   9,5   x   30   cm;   Concha</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anatômica: 55 x 8,5 x 33 cm; Alimentação Fonte automática Bivolt (110/220V).</w:t>
            </w:r>
          </w:p>
          <w:p w:rsidR="00C4007D" w:rsidRPr="00C4007D" w:rsidRDefault="00C4007D" w:rsidP="00C7557D">
            <w:pPr>
              <w:pStyle w:val="ParagraphStyle"/>
              <w:rPr>
                <w:rFonts w:ascii="Bookman Old Style" w:hAnsi="Bookman Old Style"/>
                <w:sz w:val="16"/>
                <w:szCs w:val="16"/>
              </w:rPr>
            </w:pP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750,00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7.500,00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18846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BALANÇA PORTÁTIL Balança  Digital  Portátil,  C/ Medidor de Altura através de sensor que utiliza as tecnologias de infrav</w:t>
            </w:r>
            <w:r>
              <w:rPr>
                <w:rFonts w:ascii="Bookman Old Style" w:hAnsi="Bookman Old Style"/>
                <w:sz w:val="16"/>
                <w:szCs w:val="16"/>
              </w:rPr>
              <w:t>ermelho e ultrassom, plataforma</w:t>
            </w: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em vidro temperado com capacidade para até 180 kg,</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197,67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988,35</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13974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BANDEJA EM AÇO INOXIDAVEL (BR0440141) tipo lisa, dimensões cerca de 30 x 20 x 4 cm, para medicamentos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88,80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1.776,00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BOLSA DE OSTOMIA matéria prima plástico, aplicação colostomia e ileostomia, número de peças 1 peça (placa e bolsa acopladas), modelo drenável, acessórios 1 clip para cada 10 bolsas, tipo de bolsa transparente, tipo de adesivo microporoso, material da placa base de karaya, diâmetro pré-cortada até 70 mm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19,60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3.920,00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11307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CABO PARA BISTURI Nº 3 (BR0272821) Em aço inoxidavel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144,30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9659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CABO PARA BISTURI Nº4 (BR0243242) Em aço inoxidavel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144,30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CAMPO CIRURGICO (BR0437375) tipo fenestrado aplicação cirurgia geral dimensão cerca de 50 x 50 cm esterilidade estéril, uso único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35,71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7.142,00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6811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CANULA DE GUEDEL Nº 0 (BR0422824)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52,40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13966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CANULA DE GUEDEL Nº 1 (BR0422819)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10700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CANULA DE GUEDEL Nº 2 (BR427150)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CANULA DE GUEDEL Nº 3 (BR0422817)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CANULA DE GUEDEL Nº 4 (BR0422820)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CANULA DE GUEDEL Nº 5 (BR0422818)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12352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CATEGUTE 2/0 (BR0400496) simples com agulha delicada ½ círculo, cilíndrica 2,5cm; envelope com um fio 70 a 75cm de comprimento, estéril, com tamanho de agulha impresso no envelope interno, embalagem interna de alumínio e externa em papel grau cirúrgico e filme plástico (de acordo com a RDC 185/01 – ANVISA), caixa com 24 unidades, contendo dados de identificação (nº do lote, data de fabricação e validade). O produto a ser entregue deverá apresentar validade de no mínimo 2/3 do prazo de validade total.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126,25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6.312,50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CATEGUTE 3/0 (BR0285125) simples com agulha delicada ½ círculo, cilíndrica 2,5cm; envelope com um fio 70 a 75cm de comprimento, estéril, com tamanho de agulha impresso no envelope interno, embalagem interna de alumínio e externa em papel grau cirúrgico e filme plástico (de acordo com a RDC 185/01 – ANVISA), caixa com 24 unidades, contendo dados de identificação (nº do lote, data de fabricação e validade). O produto a ser entregue deverá apresentar validade de no mínimo 2/3 do prazo de validade total.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126,25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1.893,75</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CATEGUTE 4/0 (BR0281050) simples com agulha delicada ½ círculo, cilíndrica 2,5cm; envelope com um fio 70 a 75cm de comprimento, estéril, com tamanho de agulha impresso no envelope interno, embalagem interna de alumínio e externa em papel grau cirúrgico e filme plástico (de acordo com a RDC 185/01 – ANVISA), caixa com 24 unidades, contendo dados de identificação (nº do lote, data de fabricação e validade). O produto a ser entregue deverá apresentar validade de no mínimo 2/3 do prazo de validade total.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126,25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1.893,75</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1539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CATETER INTRAVENOSO FLEXIVEL Nº 18  (BR0437183) Cateter periférico intravenoso, com dispositivo de segurança. Características: estéril (esterilizado por óxido de etileno). Apirogênico, radiopaco e flexível, com filtro, agulha siliconizada com bisel bi-angulado e trifacetado, livre de látex, descartável e de uso único, conector luer look universal codificado por cores e com ranhaduras para fixação. Provido de dispositivo de segurança que cobre o bisel da agulha. Embalado em papel grau cirúrgico, contendo registro no Ministério da Saúde, lote, validade e data de</w:t>
            </w:r>
            <w:r>
              <w:rPr>
                <w:rFonts w:ascii="Bookman Old Style" w:hAnsi="Bookman Old Style"/>
                <w:sz w:val="16"/>
                <w:szCs w:val="16"/>
              </w:rPr>
              <w:t xml:space="preserve"> fabricação, pronta para o uso.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27,02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5.404,00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1424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CATETER INTRAVENOSO FLEXIVEL Nº 20 (BR0437178) Cateter periférico intravenoso, com dispositivo de segurança. Características: estéril (esterilizado por óxido de etileno). Apirogênico, radiopaco e flexível, com filtro, agulha siliconizada com bisel bi-angulado e trifacetado, livre de látex, descartável e de uso único, conector luer look universal codificado por cores e com ranhaduras para fixação. Provido de dispositivo de segurança que cobre o bisel da agulha. Embalado em papel grau cirúrgico, contendo registro no Ministério da Saúde, lote, validade e data de fabricação, pronta para o uso.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456,00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1425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CATETER INTRAVENOSO FLEXIVEL Nº 22 (BR0437179) Cateter periférico intravenoso, com dispositivo de segurança. Características: estéril (esterilizado por óxido de etileno). Apirogênico, radiopaco e flexível, com filtro, agulha siliconizada com bisel bi-angulado e trifacetado, livre de látex, descartável e de uso único, conector luer look universal codificado por cores e com ranhaduras para fixação. Provido de dispositivo de segurança que cobre o bisel da agulha. Embalado em papel grau cirúrgico, contendo registro no Ministério da Saúde, lote, validade e data de</w:t>
            </w:r>
            <w:r>
              <w:rPr>
                <w:rFonts w:ascii="Bookman Old Style" w:hAnsi="Bookman Old Style"/>
                <w:sz w:val="16"/>
                <w:szCs w:val="16"/>
              </w:rPr>
              <w:t xml:space="preserve"> fabricação, pronta para o uso.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1.140,00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1426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CATETER INTRAVENOSO FLEXÍVEL Nº 24 Cateter periférico intravenoso, com dispositivo de segurança. Características: estéril (esterilizado por óxido de etileno). Apirogênico, radiopaco e flexível, com filtro, agulha siliconizada com bisel bi-angulado e trifacetado, livre de látex, descartável e de uso único, conector luer look universal codificado por cores e com ranhaduras para fixação. Provido de dispositivo de segurança que cobre o bisel da agulha. Embalado em papel grau cirúrgico, contendo registro no Ministério da Saúde, lote, validade e data de fabrica</w:t>
            </w:r>
            <w:r>
              <w:rPr>
                <w:rFonts w:ascii="Bookman Old Style" w:hAnsi="Bookman Old Style"/>
                <w:sz w:val="16"/>
                <w:szCs w:val="16"/>
              </w:rPr>
              <w:t>ção, pronta para o uso.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702,00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15141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COLAR CERVICAL 16 POSIÇÕES Colar cervical 4 em 1 com 16 posições.</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Sistema UNIDIRECIONAL com travamento automático.</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Ajustável na altura com 16 posições (12 posições na versão pediátrica) Ajuste personalizado, permite substituir até 4 medidas padrões de colar cervical adulto e 2 medidas de colar cervical pediátrico; -Apoio de queixo (mento) dobrável para facilitar a execução de procedimentos como: translúcido e intubação; - Abertura frontal para realização de procedimentos como: Cricotirotomia ou Traqueostomia; -Abertura posterior para drenagem de fluídos e visualização da região da nuca; - Indicado para a realização de exames como: Ressonância Magnética e Tomografia Computadorizada. Com registro na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99,33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993,30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5337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COLCHÃO HOSPITALAR D28 (BR0280423) material espuma, densidade mínima comprovada de 28, comprimento 1,88 cm, altura base 7 cm, largura 0,90 cm, características adicionais tipo caixa de ovo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225,33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1.126,65</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COLETOR DE URINA 2000ML SIST FECH (BR0277440) Coletor urina 2000ml (sist fech) coletor de urina sistema fechado, esterilizado composto por: - bolsa coletora dupla face, branco opaco na parte posterior e transparente na parte anterior, capacidade 2000 ml, escala de graduação a cada 100 ml e pequenos volumes 25 a 100 ml, válvula anti-refluxo, filtro de ar, alça de sustentação ao leito rígida tipo óculos, cordão para deambulação, conector universal para sondas uretro-vesical com ponto de coleta para amostras de exames laboratoriais ,tubo extensor com 120cm de comprimento, diâmetro interno a partir de 8mm , clamp ou pinça corta fluxo de fechamento firme e seguro ao manuseio, tubo de drenagem (saída) com protetor de saída tipo coldre. Embalagem individual em papel grau cirúrgico com combinação de filme plástico. Embalada conforme a praxe do fabricante de modo a assegurar proteção do produto até o momento de sua utilização e trazendo externamente os dados de identificação, procedência, número de lote, data de fabricação e prazo de validade e número de registro na anvisa. Deve apresentar certificado de boas práticas de fabricação. O prazo de validade mínimo deve ser superior a 75% da validade total, a partir da data da entrega.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2.955,00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9100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COLETOR PERFUROCORTANTE 20 LITROS (BR0363485) Coletor para perfuro cortante, material papelão ondulado, com desconectador de agulha no coletor, alça dupla para transporte, trava de segurança, cor amarela, descartável, uso único, contendo sacola plástica amarela, fundo rígido, cinta lateral, bandeja interna, capacidade 20 litros, que atenda a requisitos de resistência.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11,94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11.940,00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15142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COLETOR PERFUROCORTANTE 7 LITROS (BR0363484) Coletor para perfuro cortante, material papelão ondulado, com desconectador de agulha no coletor, alça dupla para transporte, trava de segurança, cor amarela, descartável, uso único, contendo sacola plástica amarela, fundo rígido, cinta lateral, bandeja interna, capacidade 07 litros, que atenda a requis</w:t>
            </w:r>
            <w:r>
              <w:rPr>
                <w:rFonts w:ascii="Bookman Old Style" w:hAnsi="Bookman Old Style"/>
                <w:sz w:val="16"/>
                <w:szCs w:val="16"/>
              </w:rPr>
              <w:t>itos de resistência.</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7,68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3.840,00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10721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COMADRE HOSPITALAR (BR0385757) em aco inox, formato tipo pá, medindo aproximadamente 40 x 28cm, com capacidade para 3500ml, sem graduacao, de facil limpeza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180,00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COMPRESSA GAZE (BR0272020) material tecido 100% algodão, tipo queijo, modelo cor branca,isenta de impurezas, camadas 8 camadas, quantidade fios 13 fios/cm2, largura 91 cm, comprimento 91 m, dobras 4 dobras, características adicionais embalagem plástica individual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72,40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36.200,00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9573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COMPRESSA GAZE 7,5 X 7,5 CM (BR0269971) Pacote c/ 500 nao esteril 13 fios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35,81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179.050,00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10718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CUBA REDONDA PARA ASSEPSIA (BR0439207) de inox, capacidade cerca de 500 ml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39,44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1.183,20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9658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CUBA RIM (BR0439214) inox 26x12 cm cerca de 700 ml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59,50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1.190,00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15145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DEGERMANTE CLOREXIDINA (BR0269876) 2%, 1000ml c/ bico dispensador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LITRO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26,00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2.600,00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9235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DETERGENTE ENZIMÁTICO 1 LITRO (BR03288078) Detergente enzimático para limpeza de artigos médico-hospitalares - composto por 5 (cinco) ou 6 (seis) enzimas, detergente não iônico/ aniônico, pH neutro, biodegradável, não corrosivo para metais, para ser utilizado em temperatura ambiente ou aquecida, para processos de limpeza manual ou automatizado, de ação rápida, pouca formação de espuma, sem odor agressivo na forma concentrada ou diluída. Deve possuir laudos de estabilidade das enzimas durante o prazo de validade do produto, estabilidade do sistema conservante, pH do produto puro e diluído, biodegradabilidade, corrosividade em plástico e metais. Deve apresentar laudo de estudo de irritação/corrosão dérmica; laudo de atividade bactericida, fungicida e viruscida e laudo de atividade enzimática. Acondicionado em material que garanta a integridade do produto. Na embalagem deve constar dados de identificação, n° de lote, data de fabricação, validade, procedência e registro na ANVISA. Deve atender a legislação vigente e pertinente ao produto. Unidade em frascos de 1 litro.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LITRO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30,88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1.544,00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13977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DETERGENTE ENZIMÁTICO 5 LITROS (BR0328078) Detergente enzimático para limpeza de artigos médico-hospitalares - composto por 5 (cinco) ou 6 (seis) enzimas, detergente não iônico/ aniônico, pH neutro, biodegradável, não corrosivo para metais, para ser utilizado em temperatura ambiente ou aquecida, para processos de limpeza manual ou automatizado, de ação rápida, pouca formação de espuma, sem odor agressivo na forma concentrada ou diluída. Deve possuir laudos de estabilidade das enzimas durante o prazo de validade do produto, estabilidade do sistema conservante, pH do produto puro e diluído, biodegradabilidade, corrosividade em plástico e metais. Deve apresentar laudo de estudo de irritação/corrosão dérmica; laudo de atividade bactericida, fungicida e viruscida e laudo de atividade enzimática. Acondicionado em material que garanta a integridade do produto. Na embalagem deve constar dados de identificação, n° de lote, data de fabricação, validade, procedência e registro na ANVISA. Deve atender a legislação vigente e pertinente ao produto. Unidade em frascos de 5 litros.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GALAO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116,60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3.498,00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13980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EQUIPO DE NUTRIÇÃO ENTERAL ESTÉRIL (BR0462239) Em PVC flexível, atóxico, apirogênico, descartável, com ponta perfurante com tampa protetora, câmara de gotejamento, tubo disponível na cor azul, conectores luer slip ou escalonado, respiro de ar com filtro bacteriológico 0,2 µ. Embalado individualmente, contendo dados de identificação (nº de lote, data de fabricação e validade). O produto a ser entregue deverá apresentar validade de no mínimo 2/3 do prazo de validade total.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99,50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1434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EQUIPO PARA SORO MACROGOTAS C/ ROLDANAS (BR390365) Equipo para soro macrogotas - dispositivo para fracionamento de soro, apresentado como um adaptador para frasco de soro, para fracionamento de soro, sistema fechado, com dimensional de penetrador conforme nbr 14041,que facilita a utilização das soluções em almotolia e permite fracionamento através de conectores luer-slip e luer lock de seringas e extensores, com protetores que garantam a esterilidade do produto após a abertura da embalagem, embalado em papel grau cirúrgico e estetizado a oxido de etileno. Embalagem individual que permita a abertura asséptica, contendo dados de identificação, data, método e validade de esterilização e registro do ministério da saúde.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10.740,00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14492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ESFIGMOMANÔMETRO (BR0432468) aneróide (aparelho de pressão) com manguito e pera em PVC, braçadeira em nylon e fecho em velcro; Manômetro aneróide com escala de 0 a 300 mmHg; Tamanho adulto: braçadeira com circunferência de 18 a 35cm; Manguito e pera livres de látex, com estojo para transporte. O produto deve ter registro no Ministério da Saúde e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108,55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10.855,00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18823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ESFIGMOMANÔMETRO (BR0435624) aneróide (aparelho  de pressão) com manguito e pera em PVC, braçadeira em nylon e fecho em velcro; Manômetro aneróide com escala de 0 a 300 mmHg; Tamanho adulto grande obeso: braçadeira com circunferência de 32 a 43cm; Manguito e pera livres de látex, com estojo para transporte, com registro no Ministério da Saúde e</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ANVISA. Cer</w:t>
            </w:r>
            <w:r>
              <w:rPr>
                <w:rFonts w:ascii="Bookman Old Style" w:hAnsi="Bookman Old Style"/>
                <w:sz w:val="16"/>
                <w:szCs w:val="16"/>
              </w:rPr>
              <w:t>tificado de calibração INMETRO.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127,90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6.395,00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18822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ESFIGMOMANÔMETRO(BR0432475) aneróide (aparelho  de pressão) com manguito e pera em PVC, braçadeira em nylon e fecho em velcro; Manômetro aneróide com escala de 0 a 300 mmHg; Tamanho  infantil: braçadeira com circunferência 15 a 21cm; Manguito e pera livres de látex, com estojo para transporte, com registro no Ministério da Saúde e ANVISA. Certificado</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Pr>
                <w:rFonts w:ascii="Bookman Old Style" w:hAnsi="Bookman Old Style"/>
                <w:sz w:val="16"/>
                <w:szCs w:val="16"/>
              </w:rPr>
              <w:t>de calibração INMETRO.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114,20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3.426,00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15148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ESPARADRAPO IMPERMEAVEL 10CM (BR0437863) Dorso do tecido de algodão impermeabilizado em uma das faces, de cor branca, massa adesiva à base de óxido de zinco, resistente, com boa aderência, enrolado em carretel plástico, com capa de proteção, tamanho 10 cm x 4,5 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11,16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1.116,00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1436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ESPARADRAPO IMPERMEAVEL 5CM (BR0437862) Dorso do tecido de algodão impermeabilizado em uma das faces, de cor branca, massa adesiva à base de óxido de zinco, resistente, com boa aderência, enrolado em carretel plástico, com capa de proteção, tamanho 5 cm x 4,5 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7,55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755,00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269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ESPÉCULO G (BR0322445) Material polietileno, tipo vaginal, tamanho grande (G), características adicionais estéril, descartável, sem lubrificação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2,49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1.245,00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ESPECULO M (BR0322446) Material polietileno, tipo vaginal, tamanho médio (M), características adicionais estéril, descartável, sem lubrificação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2,43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4.860,00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16999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ESPECULO P (BR0336430) Material polietileno, tipo vaginal, tamanho pequeno (P), características adicionais estéril, descartável, sem lubrificação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4.680,00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7859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ESTETOSCOPIO (BR0438922) Tipo biauricular, acessórios olivas anatômicas pvc, haste aço inox, tubo 'y' pvc, auscultador aço inox c/ anel de borracha, tamanho adulto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34,48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3.448,00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10697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FIO AGULHADO 2-0 (BR0351240) Para sutura nylon, características adicionais fio em mono nylon com agulha de 3/8, comprimento 45 cm, tipo fio 2-0. Apresentação comercial: caixa com 24 unidades embaladas separadamente e esterilizadas. Validade mínima de 24 meses a partir da data de entrega.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51,53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1.030,60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10698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FIO AGULHADO 3-0 (BR0335798) Para sutura nylon, características adicionais fio em mono nylon com agulha de 3/8, comprimento 45 cm, tipo fio 3-0. Apresentação comercial: caixa com 24 unidades embaladas separadamente e esterilizadas. Validade mínima de 24 meses a partir da data de entrega.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51,53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1.030,60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10699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FIO AGULHADO 4-0 (BR0281327) Para sutura nylon, características adicionais fio em mono nylon com agulha de 3/8, comprimento 45 cm, tipo fio 4-0. Apresentação comercial: caixa com 24 unidades embaladas separadamente e esterilizadas. Validade mínima de 24 meses a partir da data de entrega.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51,53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1.030,60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13965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FIO AGULHADO 5-0 (BR0281320) Para sutura nylon, características adicionais fio em mono nylon com agulha de 3/8, comprimento 45 cm, tipo fio 5-0. Apresentação comercial: caixa com 24 unidades embaladas separadamente e esterilizadas. Validade mínima de 24 meses a partir da data de entrega.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53,81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538,10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17000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FIO AGULHADO 6-0 (BR0368821) Para sutura nylon, características adicionais fio em mono nylon com agulha de 3/8, comprimento 45 cm, tipo fio 6-0. Apresentação comercial: caixa com 24 unidades embaladas separadamente e esterilizadas. Validade mínima de 24 meses a partir da data de entrega.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54,31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271,55</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245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FITA ADESIVA (BR0350646) material crepe, tipo monoface, 19mm de largura e 50m de comprimento, cor branca, aplicação multiuso.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6,03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3.015,00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12939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FOCO CIRURGICO (BR0311836) Tipo auxiliar, componentes 1 cúpula geração luz diodo (led), características adicionais intensidade luminosa 80.000 lux, acessórios c/ sistema de emergência à bateria, tipo apoio pedestal, rodízios com freio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570,66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5.706,60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13979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FRASCO DESCARTAVEL PARA DIETA ENTERAL Plástico transparente, estéril, graduado a cada 50 ml, dispositivo de vedação acoplada a tampa rosqueada e alça para suporte. Embalado individualmente, composto de etiqueta para identificação do paciente e da solução. Capacidade de  300ml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33,80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13969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GARROTE (BR0339353) Borracha sintética, isento de látex natural, tamanho único, tipo uso reutilizável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METRO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7,28</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364,00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13968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GEL CUNDOTIVO ULTRASSOM (BR0438929) Com pH neutro, incolor, inodoro e hidrossolúvel e não gorduroso. Embalagem c/ 5l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GALAO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44,25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885,00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15150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INDICADOR BIOLOGICO (BR0436058) Tipo segunda geração, apresentação autocontido, ampola com meio de cultura, espécie bacillus stearothermophillus, características adicionais resposta em 24 horas, aplicação para esterilização a vapor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47,66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4.766,00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KIT DE COLETA SWAB para coleta e transporte de amostras com meio ameis com carvão. Kit coleta contendo 01 tubo de plástico rígido com tampa pré preenchido com meio de transporte, 01 swab com haste em plástico longo, com ponta de fibra de algodão, swab e tubo para coleta em embalagem estéril. Caixa com</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Pr>
                <w:rFonts w:ascii="Bookman Old Style" w:hAnsi="Bookman Old Style"/>
                <w:sz w:val="16"/>
                <w:szCs w:val="16"/>
              </w:rPr>
              <w:t>100 unidades.</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101,66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1.016,60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18824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LÂMINA  BISTURI Nº 15(BR0244719) Material    aço    carbono, tamanho nº 12, tipo descartável, estéril, embalada individu</w:t>
            </w:r>
            <w:r>
              <w:rPr>
                <w:rFonts w:ascii="Bookman Old Style" w:hAnsi="Bookman Old Style"/>
                <w:sz w:val="16"/>
                <w:szCs w:val="16"/>
              </w:rPr>
              <w:t>almente, embalagem c/ 100 unid.</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47,90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479,00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11239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LAMINA BISTURI Nº 10 (BR0239063) Material aço carbono, tamanho nº 10, tipo descartável, estéril, embalada individualmente, embalagem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44,60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446,00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3171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LAMINA BISTURI Nº 12 (BR0239056) Material aço carbono, tamanho nº 12, tipo descartável, estéril, embalada individualmente, embalagem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44,60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446,00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15062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LANTERNA CLINICA (BR0445191) Com iluminação LED características técnicas: Alta performance com iluminação LED de 3V. confeccionada com metal leve de alta qualidade. Acabamento anodisado, maior durabilidade e resistência. LED de alta potência. Acionamento através do botão liga/desliga. Possui clip bolso.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52,50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1.575,00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6860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LENÇOL DESCARTAVEL (BR0352012) Material papel, largura 0.70 m, comprimento 50 m, apresentação rolo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ROLO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14,92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14.920,00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LUVA   PARA   PROCEDIMENTO,    tamanho   PP,   uso hospitalar, fabricada em látex,  antialérgica, ambidestras, não estéril, descartável, hipoalérgica com talco,   textura   e   espessura   uniformes.   Caixa   c/100</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Pr>
                <w:rFonts w:ascii="Bookman Old Style" w:hAnsi="Bookman Old Style"/>
                <w:sz w:val="16"/>
                <w:szCs w:val="16"/>
              </w:rPr>
              <w:t>unidades.</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57,60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34.560,00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13976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LUVA CIRURGICA 6.0 (BR0269945) Material nitrile, tamanho 6,0, esterilidade estéril, características adicionais sem pó, isenta de látex, cx c/ 200 pares embalados.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PAR</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15153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LUVA CIRURGICA 6.5 (BR0269946) Material nitrile, tamanho 6,5, esterilidade estéril, características adicionais sem pó, isenta de látex, cx c/ 200 pares embalados.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PAR</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15154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LUVA CIRURGICA 7.0 (BR0269839) Material nitrile, tamanho 7,0, esterilidade estéril, características adicionais sem pó, isenta de látex, cx c/ 200 pares embalados.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PAR</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15155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LUVA CIRURGICA 7.5 (BR0269838) Material nitrile, tamanho 7,5, esterilidade estéril, características adicionais sem pó, isenta de látex, cx c/ 200 pares embalados.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PAR</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15156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LUVA CIRURGICA 8.0 (BR0272777) Material nitrile, tamanho 8,0, esterilidade estéril, características adicionais sem pó, isenta de látex, cx c/ 200 pares embalados.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PAR</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2.370,00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LUVA PARA PROCEDIMENTO  tamanho M, uso hospitalar, fabricada em látex,  antialérgica, ambidestras, não estéril, descartável, hipoalérgica com talco, textura e e</w:t>
            </w:r>
            <w:r>
              <w:rPr>
                <w:rFonts w:ascii="Bookman Old Style" w:hAnsi="Bookman Old Style"/>
                <w:sz w:val="16"/>
                <w:szCs w:val="16"/>
              </w:rPr>
              <w:t>spessura uniformes. Caixa c/100</w:t>
            </w:r>
            <w:r>
              <w:rPr>
                <w:rFonts w:ascii="Bookman Old Style" w:hAnsi="Bookman Old Style"/>
                <w:sz w:val="16"/>
                <w:szCs w:val="16"/>
                <w:lang w:val="pt-BR"/>
              </w:rPr>
              <w:t xml:space="preserve"> </w:t>
            </w:r>
            <w:r>
              <w:rPr>
                <w:rFonts w:ascii="Bookman Old Style" w:hAnsi="Bookman Old Style"/>
                <w:sz w:val="16"/>
                <w:szCs w:val="16"/>
              </w:rPr>
              <w:t>unidades.</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57,16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22.864,00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LUVA PARA PROCEDIMENTO tamanho P, uso hospitalar, fabricada em látex,  antialérgica, ambidestras, não estéril, descartável, hipoalérgica com pó bioabsorvív</w:t>
            </w:r>
            <w:r>
              <w:rPr>
                <w:rFonts w:ascii="Bookman Old Style" w:hAnsi="Bookman Old Style"/>
                <w:sz w:val="16"/>
                <w:szCs w:val="16"/>
              </w:rPr>
              <w:t>el atóxico, textura e espessura</w:t>
            </w:r>
            <w:r>
              <w:rPr>
                <w:rFonts w:ascii="Bookman Old Style" w:hAnsi="Bookman Old Style"/>
                <w:sz w:val="16"/>
                <w:szCs w:val="16"/>
                <w:lang w:val="pt-BR"/>
              </w:rPr>
              <w:t xml:space="preserve"> </w:t>
            </w:r>
            <w:r w:rsidRPr="00C4007D">
              <w:rPr>
                <w:rFonts w:ascii="Bookman Old Style" w:hAnsi="Bookman Old Style"/>
                <w:sz w:val="16"/>
                <w:szCs w:val="16"/>
              </w:rPr>
              <w:t>u</w:t>
            </w:r>
            <w:r>
              <w:rPr>
                <w:rFonts w:ascii="Bookman Old Style" w:hAnsi="Bookman Old Style"/>
                <w:sz w:val="16"/>
                <w:szCs w:val="16"/>
              </w:rPr>
              <w:t>niformes. Caixa c/100 unidades.</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57,16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45.728,00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LUVAS  PARA  PROCEDIMENTO  tamanho  G,  uso hospitalar, fabricada em látex,  antialérgica, ambidestras, não estéril, descartável, hipoalérgica com talco,   textura   e   espessu</w:t>
            </w:r>
            <w:r>
              <w:rPr>
                <w:rFonts w:ascii="Bookman Old Style" w:hAnsi="Bookman Old Style"/>
                <w:sz w:val="16"/>
                <w:szCs w:val="16"/>
              </w:rPr>
              <w:t>ra   uniformes.   Caixa   c/100</w:t>
            </w:r>
            <w:r>
              <w:rPr>
                <w:rFonts w:ascii="Bookman Old Style" w:hAnsi="Bookman Old Style"/>
                <w:sz w:val="16"/>
                <w:szCs w:val="16"/>
                <w:lang w:val="pt-BR"/>
              </w:rPr>
              <w:t xml:space="preserve"> </w:t>
            </w:r>
            <w:r>
              <w:rPr>
                <w:rFonts w:ascii="Bookman Old Style" w:hAnsi="Bookman Old Style"/>
                <w:sz w:val="16"/>
                <w:szCs w:val="16"/>
              </w:rPr>
              <w:t>unidades.</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CAIXA</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57,16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22.864,00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15159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MALETA 2 BANDEJAS (44X24X22), Caixa Para Medicamentos, Estojo com 2 bandejas articuladas, 11 divisões e tampa na bandeja sup</w:t>
            </w:r>
            <w:r>
              <w:rPr>
                <w:rFonts w:ascii="Bookman Old Style" w:hAnsi="Bookman Old Style"/>
                <w:sz w:val="16"/>
                <w:szCs w:val="16"/>
              </w:rPr>
              <w:t>erior; Possui alça para cadeado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103,66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1.036,60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18174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Máscara de proteção transparente  Face Shield - anti respingos ajustável, anatômica. (enviar foto).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16,59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3.318,00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MASCARA RESPIRATÓRIA ADULTO (BR0454554) Material pvc transparente, tamanho adulto, aplicação tipo venturi, características adicionais 6 conectores, sistema pressórico, escala e cores, componentes elástico fixação, em latex free e sem material metálico.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1457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MASCARA RESPIRATÓRIA INFANTIL (BR0454555) Material pvc transparente, tamanho infantil, aplicação tipo venturi, características adicionais6 conectores, sistema pressórico, escala e cores, componentes elástico fixação, em latex free e sem material metálico.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MICROPORE 10MM (BR0437866) Fita cirúrgica com adesivo sintético, dorso microporoso, aderente, hipoalérgica, flexível, resistente à umidade, tipo micropore, rolo com 10MM x 10 m. Composição: Rayon de viscose não tecido com adesivo acrílico hipoalergênico. Marcas de referência: CREMER, 3M, TM MEDIHOUSE ou de melhor qualidade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ROLO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12,43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12.430,00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274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MICROPORE 25MM (BR0437865) Fita cirúrgica com adesivo sintético, dorso microporoso, aderente, hipoalérgica, flexível, resistente à umidade, tipo micropore, rolo com 25MM x 10 m. Composição: Rayon de viscose não tecido com adesivo acrílico hipoalergênico. Marcas de referência: CREMER, 3M, TM MEDIHOUSE ou de melhor qualidade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ROLO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6,24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6.240,00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15162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MICROPORE 50MM (BR0437867) Fita cirúrgica com adesivo sintético, dorso microporoso, aderente, hipoalérgica, flexível, resistente à umidade, tipo micropore, rolo com 50MM x 10 m. Composição: Rayon de viscose não tecido com adesivo acrílico hipoalergênico. Marcas de referência: CREMER, 3M, TM MEDIHOUSE ou de melhor qualidade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ROLO</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8,24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8.240,00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14516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NEBULIZADOR/INALADOR (BR0435789) Ultrassônico, adulto/infantil, - Acompanha máscara adulto e infantil; - Pode fazer inalação em qualquer posição; - 3 ajustes de velocidade; - Bivolt automático - Máscara infantil e adulto; - Pode fazer inalação deitado; - Ultrassônico (silencioso); - Máscaras de silicone, macias; - 3 Níveis de ajuste de velocidade; Conteúdo da embalagem: - 01 Nebulizador; - 01 Mangueira (traquéia); - 05 Filtros de Ar;</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- 02 Anéis de vedação; - 10 copos; - 01 Máscara tamanho Adulto; - 01 Máscara tamanho Infantil; - 01 Adaptador de corrente AC / DC; - 01 Manual de instruções; - Bivolt Automático (110/220); - 3 Anos de Garantia ofertado pelo fabricante;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235,33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4.706,60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12337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OCULOS DE PROTEÇÃO (BR373527) Com lente incolor de policarbonato, para proteção dos olhos contra impactos de partículas volantes. Lentes com tratamento ante embaçante. Ponte nasal de policarbonato injetada na mesma peça da lente, com escudo lateral de policarbonato, hastes de comprimento regulável e com cordão de segurança. Embalados individualmente em saco plástico.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11,63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2.326,00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14489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OFTALMOSCÓPIO Oftalmoscópio, tipo portátil, tipo luz lâmpada de xenônio 2,5v, características adicionais 5 aberturas de diafragma, aplicação campo correção-20d até +20d, componentes cabo metal cromado e plástico, adicionais grampo fixação p/ bolso c/ botão liga/desliga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923,00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9.230,00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OTOSCÓPIO  TK  COM  5  ESPÉCULOS  MISSOURI,  01 espéculo de diâmetro 2,8 mm Nº 1, 01 espéculo de diâmetro 4,15 mm Nº 2, 01 espéculo de diâmetro 5,0</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mm Nº 3, 01 espéculo de diâmetro 6,0 mm Nº 4, 01 espéculo de diâmetro 9,0 mm Nº 5, lente  de aumento de no mínimo 2,5 vezes, lâmpada de 2,5V, disponível também com lâmpadas de xenônio, alimentação com 2 pilhas médias (Tipo C);, acondicionado em estojo para transporte,  com  lâmpada </w:t>
            </w:r>
            <w:r>
              <w:rPr>
                <w:rFonts w:ascii="Bookman Old Style" w:hAnsi="Bookman Old Style"/>
                <w:sz w:val="16"/>
                <w:szCs w:val="16"/>
              </w:rPr>
              <w:t xml:space="preserve"> sobressalente,    registro  na</w:t>
            </w:r>
            <w:r>
              <w:rPr>
                <w:rFonts w:ascii="Bookman Old Style" w:hAnsi="Bookman Old Style"/>
                <w:sz w:val="16"/>
                <w:szCs w:val="16"/>
                <w:lang w:val="pt-BR"/>
              </w:rPr>
              <w:t xml:space="preserve"> </w:t>
            </w:r>
            <w:r>
              <w:rPr>
                <w:rFonts w:ascii="Bookman Old Style" w:hAnsi="Bookman Old Style"/>
                <w:sz w:val="16"/>
                <w:szCs w:val="16"/>
              </w:rPr>
              <w:t>Anvisa.</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507,33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25.366,50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14511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OXIMETRO DE PULSO DE DEDO (BR441983) Especificações Técnicas: - Moderno visor OLED (organic LED) colorido de alta definição e precisão, - Regulagem do brilho e direção (rotação) de visualização da tela - Possui curva pletismográfica de SpO2 - Possui indicador do nível de carga da bateria e da intensidade do sinal de pulso - Efetua medição mesmo com dedo gelado (hipotermia) - Liga e Desliga automaticamente após colocar ou retirar o dedo - Resistente a gotas e borrifos d'água - Indicado para uso adulto e infantil - Acompanha cordão para colocar no pescoço - Não possui a espuma, possibilitando a higiene plena do aparelho - Hiper leve e compacto, pesa apenas 45g (s/ bateria) </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Especificações técnicas: - Faixa de SpO2: 0 à 100% com resolução de 1% - Precisão de SpO2: ± 2% (entre 70% a 100%) - Faixa de Pulso: 30 à 250 bpm com resolução de 1 BPM - Precisão de Pulso: ± 1 BPM - Alimentação através de 01 pilha alcalina tipo AAA (inclusa) - Duração da bateria estimada em 18H de uso continuo - Indicado para uso adulto e infantil - Possui certificação do INMETRO e registro na ANVISA - Altura: 38mm x Largura: 25mm x Comprimento: 67,5mm - Peso: 45g (sem pilha) </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Conteúdo da embalagem: - 01 Oxímetro  - 01 pilha alcalina tipo AAA - 01 cordão para colocar no pescoço - 01 Manual e Certificado de Garantia - 01 ano de Garantia contra</w:t>
            </w:r>
            <w:r>
              <w:rPr>
                <w:rFonts w:ascii="Bookman Old Style" w:hAnsi="Bookman Old Style"/>
                <w:sz w:val="16"/>
                <w:szCs w:val="16"/>
              </w:rPr>
              <w:t xml:space="preserve"> defeitos de fabricação.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113,33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5.666,50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PAPAGAIO HOSPITALAR para coleta de urina de pacientes do sexo masculino, utilizado por pessoas acamadas ou com dificuldades de locomoção. Em Aço inoxidável, linha hospitalar, com capacidade d</w:t>
            </w:r>
            <w:r>
              <w:rPr>
                <w:rFonts w:ascii="Bookman Old Style" w:hAnsi="Bookman Old Style"/>
                <w:sz w:val="16"/>
                <w:szCs w:val="16"/>
              </w:rPr>
              <w:t>e 1000ml.</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150,61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2.259,15</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6850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PAPEL GRAU CIRUGICO 150MM (BR0462298) 150mm x 100m - tipo de embalagem composta de papel grau cirúrgico + filme transparente laminado de polietileno e polipropileno, com indicador químico externo que muda de cor diferenciando os pacotes já processados dos não processados. Usado para empacotamento de artigos médico-hospitalares que serão submetidos ao processo de esterilização em autoclave a vapor saturado sob pressão, papel grau cirúrgico com gramatura de 60g/m², de celulose ultra pura, com sistema de entrelaçamento das fibras que dilatam com a temperatura e a pressão do vapor, o que propicia alta permeabilidade do agente esterilizante, garantindo maior eficácia ao processo de esterilização final do ciclo as fibras se fecham conferindo alta resistência bacteriológica e mecânica , assegurando a esterilidade dos artigos embalados até o momento do uso, devem possuir selagem tripla lateral que garante a integridade da embalagem, resistência às condições de transporte e estocagem. deve ter registro na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103,01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51.505,00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6849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PAPEL GRAU CIRURGICO 100MM (BR0442478) 100mm x 100m - tipo de embalagem composta de papel grau cirúrgico + filme transparente laminado de polietileno e polipropileno, com indicador químico externo que muda de cor diferenciando os pacotes já processados dos não processados. Usado para empacotamento de artigos médico-hospitalares que serão submetidos ao processo de esterilização em autoclave a vapor saturado sob pressão, papel grau cirúrgico com gramatura de 60g/m², de celulose ultra pura, com sistema de entrelaçamento das fibras que dilatam com a temperatura e a pressão do vapor, o que propicia alta permeabilidade do agente esterilizante, garantindo maior eficácia ao processo de esterilização final do ciclo as fibras se fecham conferindo alta resistência bacteriológica e mecânica , assegurando a esterilidade dos artigos embalados até o momento do uso, devem possuir selagem tripla lateral que garante a integridade da embalagem, resistência às condições de transporte e estocagem. deve ter registro na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87,04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43.520,00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9584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PAPEL GRAU CIRURGICO 200MM (BR0442384) 200mm x 100m - tipo de embalagem composta de papel grau cirúrgico + filme transparente laminado de polietileno e polipropileno, com indicador químico externo que muda de cor diferenciando os pacotes já processados dos não processados. Usado para empacotamento de artigos médico-hospitalares que serão submetidos ao processo de esterilização em autoclave a vapor saturado sob pressão, papel grau cirúrgico com gramatura de 60g/m², de celulose ultra pura, com sistema de entrelaçamento das fibras que dilatam com a temperatura e a pressão do vapor, o que propicia alta permeabilidade do agente esterilizante, garantindo maior eficácia ao processo de esterilização final do ciclo as fibras se fecham conferindo alta resistência bacteriológica e mecânica , assegurando a esterilidade dos artigos embalados até o momento do uso, devem possuir selagem tripla lateral que garante a integridade da embalagem, resistência às condições de transporte e estocagem. deve ter registro na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131,92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65.960,00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11231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PAPEL GRAU CIRURGICO 250MM (BR0446031) 250mm x 100m - tipo de embalagem composta de papel grau cirúrgico + filme transparente laminado de polietileno e polipropileno, com indicador químico externo que muda de cor diferenciando os pacotes já processados dos não processados. Usado para empacotamento de artigos médico-hospitalares que serão submetidos ao processo de esterilização em autoclave a vapor saturado sob pressão, papel grau cirúrgico com gramatura de 60g/m², de celulose ultra pura, com sistema de entrelaçamento das fibras que dilatam com a temperatura e a pressão do vapor, o que propicia alta permeabilidade do agente esterilizante, garantindo maior eficácia ao processo de esterilização final do ciclo as fibras se fecham conferindo alta resistência bacteriológica e mecânica , assegurando a esterilidade dos artigos embalados até o momento do uso, devem possuir selagem tripla lateral que garante a integridade da embalagem, resistência às condições de transporte e estocagem. deve ter registro na ANVISA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160,03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80.015,00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11240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PAPEL PARA ELETROCARDIOGRAMA  Compativel com bionet cardiocare 2000 (215mmx30m)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3126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PINÇA CIRURGICA DENTE DE RATO 12CM (BR321481) características adicionais anatômica, material aço inoxidável, tipo ponta c/ vídea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23,60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472,00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4964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PINÇA CIRURGICA DENTE DE RATO 14CM (BR0467996) Material aço inoxidável, modelo anatômica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23,46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469,20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12341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PINÇA CIRURGICA HALSTED CURVA (BR0288997) material aço inoxidável, modelo halstead mosquito, tipo ponta curva, comprimento 12 cm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41,26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1.031,50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12342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PINÇA CIRURGICA HALSTED RETA (BR0275483) material aço inoxidável, modelo halstead mosquito, tipo ponta reta, comprimento 12 cm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41,26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1.444,10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7641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PINÇA CIRURGICA IRIS CURVA material aço inoxidável, tipo ponta curva, comprimento 14 cm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42,33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846,60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13183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PINÇA CIRURGICA KELLY CURVA (BR290741) material aço inoxidável, tipo ponta curva, comprimento 14 cm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46,77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935,40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13182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PINÇA CIRURGICA KELLY RETA (BR0275484) material aço inoxidável, tipo ponta reta, comprimento 14 cm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46,77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935,40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6857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PORTA AGULHA MAYO HEGAR (BR0243286) Material aço inoxidável, comprimento 14 cm, características adicionais com ponta de vídea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117,37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3.521,10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15171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PRANCHA DE RESGATE EM POLIETILENO ADULTO AMARELA Confeccionada em Polietileno sendo leve e altamente resistente.</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Suporta até 180 Kg, Possui pegadores bem amplos Desenhada de forma que a vítima fique mais confortável Pode ser utilizada em Raio-x e Ressonância Magnética Possibilita o resgate em alturas e na água As aberturas permitem a utilização de cintos aranha e Imobilizadores de cabeça Cinto de Imobilização 3 peças Alça de Polipropileno de 50 mm Cintos de 1,70 m Regulador 50 mm em nylon Fecho em Tic tac 50 mm.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478,50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2.392,50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17003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PROPÉ DESCARTAVEL (BR0436854) 100 % polipropileno, confeccionado em tnt (tecido não tecido) atoxico, na cor branca, gramatura 20 gr. reg.min.saude - pacote com 100 unidades,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22,50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4.500,00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17004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SACO PLASTICO 100 LITROS ( LIXO HOSPITALAR) (BR0345587) Cor branco leitoso, largura 75 cm, altura 105 cm, aplicação hospitalar, material resina termoplástica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56,90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11.380,00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14607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SACO PLASTICO 30 LITROS ( LIXO HOSPITALAR) (BR0345587) Cor branco leitoso, largura 59 cm, altura 62 cm, aplicação hospitalar, material polietileno alta densidade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32,00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9.600,00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14608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SACO PLASTICO 50 LITROS ( LIXO HOSPITALAR) (BR0353773) Cor branco leitoso, largura 70 cm, altura 57 cm, aplicação hospitalar, material polietileno alta densidade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37,35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7.470,00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1467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SCALP Nº 19 (BR437164)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0,42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420,00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1468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SCALP Nº 21 (BR437166)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0,41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410,00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1469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SCALP Nº 23 (BR437171)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0,41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1.230,00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1470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SCALP Nº 25 (BR437165)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0,41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820,00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1474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SERINGA DESCARTÁVEL 10 ML (BR0417796) Sem agulha, fabricada em plástico atóxico, esterilizada e embalada individualmente, embalagem em papel grau cirúrgico que garanta sua esterilização e de fácil abertura, encaixe tipo luer slip, SEM AGULHA. Traços e números de inscrição claros e legíveis e isentos de falhas, sendo a escala numerada em traços longos. Êmbolo com trava para prevenir a separação entre o êmbolo e o corpo da seringa. Embalagem com identificação de: número do lote, data de fabricação, data de validade registro na ANVISA e responsável técnico. Cx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0,61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18.300,00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217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SERINGA DESCARTAVEL 1ML (BR0443469) não agulhada, estéril, atóxica, apirogênica, fabricada em plástico atóxico, esterilizada e embalada individualmente, embalagem em papel grau cirúrgico que garanta sua esterilização e de fácil abertura, encaixe tipo luer slip, SEM AGULHA. Traços e números de inscrição claros e legíveis e isentos de falhas, sendo a escala numerada em traços longos. Êmbolo com trava para prevenir a separação entre o êmbolo e o corpo da seringa. Embalagem com identificação de: número do lote, data de fabricação, data de validade registro na ANVISA e responsável técnico. Cx com 100 unidades.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0,55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5.500,00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10707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SERINGA DESCARTAVEL 20ML (BR0439627) sem agulha, fabricada em plástico atóxico, esterilizada e embalada individualmente, embalagem em papel grau cirúrgico que garanta sua esterilização e de fácil abertura, encaixe tipo luer slip, SEM AGULHA. Traços e números de inscrição claros e legíveis e isentos de falhas, sendo a escala numerada em traços longos. Êmbolo com trava para prevenir a separação entre o êmbolo e o corpo da seringa. Embalagem com identificação de: número do lote, data de fabricação, data de validade registro na ANVISA e responsável técnico. Cx c/ 100 unid.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0,84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12.600,00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1476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SERINGA DESCARTÁVEL 3 ML (BR0439625) não agulhada, estéril, atóxica, apirogênica, fabricada em plástico atóxico, esterilizada e embalada individualmente, embalagem em papel grau cirúrgico que garanta sua esterilização e de fácil abertura, encaixe tipo luer slip, SEM AGULHA. Traços e números de inscrição claros e legíveis e isentos de falhas, sendo a escala numerada em traços longos. Êmbolo com trava para prevenir a separação entre o êmbolo e o corpo da seringa. Embalagem com identificação de: número do lote, data de fabricação, data de validade registro na ANVISA e responsável técnico. Cx com 100 unidades.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0,47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1.410,00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1477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SERINGA DESCARTÁVEL 5 ML (BR0439726) não agulhada, estéril, atóxica, apirogênica, fabricada em plástico atóxico, esterilizada e embalada individualmente, embalagem em papel grau cirúrgico que garanta sua esterilização e de fácil abertura, encaixe tipo luer slip, SEM AGULHA. Traços e números de inscrição claros e legíveis e isentos de falhas, sendo a escala numerada em traços longos. Êmbolo com trava para prevenir a separação entre o êmbolo e o corpo da seringa. Embalagem com identificação de: número do lote, data de fabricação, data de validade registro na ANVISA e responsável técnico. Cx com 100 unidades.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0,51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10.200,00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18827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VESICAL   DE   DEMORA   2   VIAS   Nº   16 (BR0436007), utilizada para realização de sondagem vesical, promovendo o esvaziamento da bexiga, dispositivo que se acopla a bolsa coletora de urina de sistema fechado, confe</w:t>
            </w:r>
            <w:r>
              <w:rPr>
                <w:rFonts w:ascii="Bookman Old Style" w:hAnsi="Bookman Old Style"/>
                <w:sz w:val="16"/>
                <w:szCs w:val="16"/>
              </w:rPr>
              <w:t>ccionado em látex siliconizado.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1.581,00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15177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ASPIRAÇÃO TRAQUEAL Nº 10 (BR0454404) Dispositivo para introdução em órgãos corporais para drenagem de fluidos (secreções ou excreções) ou de administração de soluções diversas (hidratação, contrastes, medicamentos), em caso de sondas respiratórias, administração de oxigênio ou ar comprimido. </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Espessura da sonda: 3mm; -Traqueal para aspiração de secreções da arvore traqueobrônquica; - Estéril; - Atóxica; - Apirogênico; - Descartável (Uso único); - Todas as sondas descartáveis são compostas de tubo de PVC atóxico flexível com modelo de furação e</w:t>
            </w:r>
            <w:r>
              <w:rPr>
                <w:rFonts w:ascii="Bookman Old Style" w:hAnsi="Bookman Old Style"/>
                <w:sz w:val="16"/>
                <w:szCs w:val="16"/>
              </w:rPr>
              <w:t>specífica e conector com tampa.</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111,00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15178</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ASPIRAÇÃO TRAQUEAL Nº 12  (BR0454400) Dispositivo para introdução em órgãos corporais para drenagem de fluidos (secreções ou excreções) ou de administração de soluções diversas (hidratação, contrastes, medicamentos), em caso de sondas respiratórias, administração de oxigênio ou ar comprimido. </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 Espessura da sonda: 3mm; -Traqueal para aspiração de secreções da arvore traqueobrônquica; - Estéril; - Atóxica; - Apirogênico; - Descartável (Uso único); - Todas as sondas descartáveis são compostas de tubo de PVC atóxico flexível com modelo de furação específica e conector com tampa.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0,96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15179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ASPIRAÇÃO TRAQUEAL Nº 14 (BR0454402) Dispositivo para introdução em órgãos corporais para drenagem de fluidos (secreções ou excreções) ou de administração de soluções diversas (hidratação, contrastes, medicamentos), em caso de sondas respiratórias, administração de oxigênio ou ar comprimido. </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Espessura da sonda: 3mm; -Traqueal para aspiração de secreções da arvore traqueobrônquica; - Estéril; - Atóxica; - Apirogênico; - Descartável (Uso único); - Todas as sondas descartáveis são compostas de tubo de PVC atóxico flexível com modelo de furação e</w:t>
            </w:r>
            <w:r>
              <w:rPr>
                <w:rFonts w:ascii="Bookman Old Style" w:hAnsi="Bookman Old Style"/>
                <w:sz w:val="16"/>
                <w:szCs w:val="16"/>
              </w:rPr>
              <w:t>specífica e conector com tampa.</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15180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ASPIRAÇÃO TRAQUEAL Nº 16  SONDA ASPIRAÇÃO TRAQUEAL Nº 16 Dispositivo para introdução em órgãos corporais para drenagem de fluidos (secreções ou excreções) ou de administração de soluções diversas (hidratação, contrastes, medicamentos), em caso de sondas respiratórias, administração de oxigênio ou ar comprimido. </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Espessura da sonda: 3mm; -Traqueal para aspiração de secreções da arvore traqueobrônquica; - Estéril; - Atóxica;  - Apirogênico; - Descartável (Uso único); - Todas as sondas descartáveis são compostas de tubo de PVC atóxico flexível com modelo de furação e</w:t>
            </w:r>
            <w:r>
              <w:rPr>
                <w:rFonts w:ascii="Bookman Old Style" w:hAnsi="Bookman Old Style"/>
                <w:sz w:val="16"/>
                <w:szCs w:val="16"/>
              </w:rPr>
              <w:t>specífica e conector com tampa.</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214,00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15176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ASPIRAÇÃO TRAQUEAL Nº08 (BR454406) Dispositivo para introdução em órgãos corporais para drenagem de fluidos (secreções ou excreções) ou de administração de soluções diversas (hidratação, contrastes, medicamentos), em caso de sondas respiratórias, administração de oxigênio ou ar comprimido. </w:t>
            </w:r>
          </w:p>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 Espessura da sonda: 3mm; -Traqueal para aspiração de secreções da arvore traqueobrônquica; - Estéril; - Atóxica; - Apirogênico; - Descartável (Uso único); - Todas as sondas descartáveis são compostas de tubo de PVC atóxico flexível com modelo de furação específica e conector com tampa.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0,93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93,00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18825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CATÉTER TIPO ÓCULOS  tamanho infantil. Embalado individualmente em embalagem plástica, esterilizado por radiação gama, P.V.C. Atóxico Siliconado; Estéril; At</w:t>
            </w:r>
            <w:r>
              <w:rPr>
                <w:rFonts w:ascii="Bookman Old Style" w:hAnsi="Bookman Old Style"/>
                <w:sz w:val="16"/>
                <w:szCs w:val="16"/>
              </w:rPr>
              <w:t>óxica; Aspirogênico;Descartável(Uso único).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73,50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10692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CATETER TIPO OCULOS (BR0281420)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735,00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17007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PARA ALIMENTAÇÃO ENTERAL tamanho 12. confeccionada em poliuretano, descartavel, esteril, ponta de tungstenio, com flexibilidade adequada, marcas de medidas em sua extensao, conexao universal (adaptador para equipo de infusao convencional e/ou seringa), com fio guia descartavel de aco inoxidavel, com ponteira de mola flexivel. comprimento aproximado 1,20m. resistente a fadiga por flexao ou tracao. contraste radiopaco para localizacao. possuir marcas que indiquem seu posicionamento. ponteira nao reativa a fluidos gastricos, para facilitar a migracao por peristaltismo. nao provocar irritacao. apresentar registro no ministerio da saude. o produto devera ser embalado individualmente em papel grau cirurgico e filme de polipropileno/poliester transparente (numero do calibre impresso e visivel), esterilizado em oxido de etileno, devidamente termoselado de forma a favorecer a abertura e transferencia com tecnica asseptica, com dados de identificacao de acordo com a legislacao em vigor. reembalados de acordo com a praxe do fabricante de forma a manter a integridade do produto durante o armazenamento ate o momento do uso e rotulados conforme a legislacao em vigor. deverao constar na embalagem do produto, individualmente, o nome, a data de fabricacao, a validade do mesmo e o numero do lote, conforme legislacao sanitaria vigentes aos dispositivos da lei 8078/90 (codigo de defesa do consumidor) e as demais legislacoes pertinentes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18,66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933,00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18839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URETRAL DE ALÍVIO Nº 06  para procedimento de sondagem vesical de alívio com a finalidade de esvaziamento vesical. Características Gerais: Sonda em PVC atóxico; Ponta traumática; Conector de cores diferentes representando cada cor seu calibre. Registro Anvisa: Confecciona</w:t>
            </w:r>
            <w:r>
              <w:rPr>
                <w:rFonts w:ascii="Bookman Old Style" w:hAnsi="Bookman Old Style"/>
                <w:sz w:val="16"/>
                <w:szCs w:val="16"/>
              </w:rPr>
              <w:t>da de PVC atóxico siliconizado,estéril e atóxico.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0,89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1.780,00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19110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URETRAL DE ALÍVIO Nº 08 para procedimento de sondagem vesical de alívio com a finalidade de esvaziamento vesical. Características Gerais: Sonda em PVC atóxico; Ponta traumática; Conector de cores diferentes representando cada cor seu calibre. Registro Anvisa: Confecciona</w:t>
            </w:r>
            <w:r>
              <w:rPr>
                <w:rFonts w:ascii="Bookman Old Style" w:hAnsi="Bookman Old Style"/>
                <w:sz w:val="16"/>
                <w:szCs w:val="16"/>
              </w:rPr>
              <w:t>da de PVC atóxico siliconizado,estéril e atóxico.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0,96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18840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URETRAL DE ALÍVIO Nº 10 para procedimento de sondagem vesical de alívio com a finalidade de esvaziamento vesical. Características Gerais: Sonda em PVC atóxico; Ponta traumática; Conector de cores diferentes representando cada cor seu calibre. Registro Anvisa: Confecciona</w:t>
            </w:r>
            <w:r>
              <w:rPr>
                <w:rFonts w:ascii="Bookman Old Style" w:hAnsi="Bookman Old Style"/>
                <w:sz w:val="16"/>
                <w:szCs w:val="16"/>
              </w:rPr>
              <w:t>da de PVC atóxico siliconizado,estéril e atóxico.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101,00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18841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URETRAL DE ALÍVIO Nº 12 para procedimento de sondagem vesical de alívio com a finalidade de esvaziamento vesical. Características Gerais: Sonda em PVC atóxico; Ponta traumática; Conector de cores diferentes representando cada cor seu calibre. Registro Anvisa: Confecciona</w:t>
            </w:r>
            <w:r>
              <w:rPr>
                <w:rFonts w:ascii="Bookman Old Style" w:hAnsi="Bookman Old Style"/>
                <w:sz w:val="16"/>
                <w:szCs w:val="16"/>
              </w:rPr>
              <w:t>da de PVC atóxico siliconizado,estéril e atóxico.</w:t>
            </w:r>
            <w:r w:rsidRPr="00C4007D">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103,40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18842</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URETRAL DE ALÍVIO Nº 14  para procedimento de sondagem vesical de alívio com a finalidade de esvaziamento vesical. Características Gerais: Sonda em PVC atóxico; Ponta traumática; Conector de cores diferentes representando cada cor seu calibre. Registro Anvisa: Confecciona</w:t>
            </w:r>
            <w:r>
              <w:rPr>
                <w:rFonts w:ascii="Bookman Old Style" w:hAnsi="Bookman Old Style"/>
                <w:sz w:val="16"/>
                <w:szCs w:val="16"/>
              </w:rPr>
              <w:t>da de PVC atóxico siliconizado,estéril e atóxico.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1.600,00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1,09</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1.744,00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18843</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URETRAL DE ALÍVIO Nº 16 para procedimento de sondagem vesical de alívio com a finalidade de esvaziamento vesical. Características Gerais: Sonda em PVC atóxico; Ponta traumática; Conector de cores diferentes representando cada cor seu calibre. Registro Anvisa: Confecciona</w:t>
            </w:r>
            <w:r>
              <w:rPr>
                <w:rFonts w:ascii="Bookman Old Style" w:hAnsi="Bookman Old Style"/>
                <w:sz w:val="16"/>
                <w:szCs w:val="16"/>
              </w:rPr>
              <w:t>da de PVC atóxico siliconizado,estéril e atóxico.</w:t>
            </w:r>
            <w:r w:rsidRPr="00C4007D">
              <w:rPr>
                <w:rFonts w:ascii="Bookman Old Style" w:hAnsi="Bookman Old Style"/>
                <w:sz w:val="16"/>
                <w:szCs w:val="16"/>
              </w:rPr>
              <w:t xml:space="preserve">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1,15</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19109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VESICAL DE </w:t>
            </w:r>
            <w:r>
              <w:rPr>
                <w:rFonts w:ascii="Bookman Old Style" w:hAnsi="Bookman Old Style"/>
                <w:sz w:val="16"/>
                <w:szCs w:val="16"/>
              </w:rPr>
              <w:t>DEMORA 2 VIAS Nº 12 , utilizada</w:t>
            </w:r>
            <w:r>
              <w:rPr>
                <w:rFonts w:ascii="Bookman Old Style" w:hAnsi="Bookman Old Style"/>
                <w:sz w:val="16"/>
                <w:szCs w:val="16"/>
                <w:lang w:val="pt-BR"/>
              </w:rPr>
              <w:t xml:space="preserve"> </w:t>
            </w:r>
            <w:r w:rsidRPr="00C4007D">
              <w:rPr>
                <w:rFonts w:ascii="Bookman Old Style" w:hAnsi="Bookman Old Style"/>
                <w:sz w:val="16"/>
                <w:szCs w:val="16"/>
              </w:rPr>
              <w:t>para realização de sondagem vesical, promovendo o esvaziamento da bexiga, dispositivo que se acopla a bolsa coletora de urina de sistema fechado, confe</w:t>
            </w:r>
            <w:r>
              <w:rPr>
                <w:rFonts w:ascii="Bookman Old Style" w:hAnsi="Bookman Old Style"/>
                <w:sz w:val="16"/>
                <w:szCs w:val="16"/>
              </w:rPr>
              <w:t>ccionado em látex siliconizado.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5,23</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523,00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18826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SONDA VESICAL DE DEMORA 2 VIAS Nº 14 utilizada para realização de sondagem vesical, promovendo o esvaziamento da bexiga, dispositivo que se acopla a bolsa coletora de urina de sistema fechado, confe</w:t>
            </w:r>
            <w:r>
              <w:rPr>
                <w:rFonts w:ascii="Bookman Old Style" w:hAnsi="Bookman Old Style"/>
                <w:sz w:val="16"/>
                <w:szCs w:val="16"/>
              </w:rPr>
              <w:t>ccionado em látex siliconizado.</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524,00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6861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VESICAL Nº 10 (BR0436000)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5,21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260,50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6864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VESICAL Nº 18 (BR0435997)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1.590,00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6865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SONDA VESICAL Nº 20 (BR0436010)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532,00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17001</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TALA MOLDAVEL EM EVA Com velcro, conjunto com 4 peças utilizada em resgate e remoção de vítimas ideal para imobilização provisória de membros confeccionada em material aramado </w:t>
            </w:r>
            <w:r>
              <w:rPr>
                <w:rFonts w:ascii="Bookman Old Style" w:hAnsi="Bookman Old Style"/>
                <w:sz w:val="16"/>
                <w:szCs w:val="16"/>
              </w:rPr>
              <w:t>revestida em e.v.a emborrachado</w:t>
            </w:r>
            <w:r>
              <w:rPr>
                <w:rFonts w:ascii="Bookman Old Style" w:hAnsi="Bookman Old Style"/>
                <w:sz w:val="16"/>
                <w:szCs w:val="16"/>
                <w:lang w:val="pt-BR"/>
              </w:rPr>
              <w:t xml:space="preserve"> </w:t>
            </w:r>
            <w:r>
              <w:rPr>
                <w:rFonts w:ascii="Bookman Old Style" w:hAnsi="Bookman Old Style"/>
                <w:sz w:val="16"/>
                <w:szCs w:val="16"/>
              </w:rPr>
              <w:t>produto confortável</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103,00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1.030,00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149</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6867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TERMOMETRO CLINICO DIGITAL (BR0435801) Termômetro Digital  Cor: Branco Termômetro Digital de Haste Flexível, de temperatura máxima Características do Termômetro Digital  O Termômetro Digital  é um produto a prova dágua. O Termômetro Digital  utiliza a unidade de medição graus Celsius (°C) com precisão por decimal. Além disso, o Termômetro Digital emite diferentes sinais sonoros (beeps), de acordo com o momento. Um para quando ele estiver pronto para o uso e um ao final medição da temperatura. O Termômetro Digital leva cerca de um minuto para medir a temperatura Após dez  minutos o Termômetro Digital se desliga automaticamente. O Termômetro Digital é ecologicamente correto, pois não contém mercúrio ou outra substância tóxica. Indicação de uso do Termômetro Digital O Termômetro Digital é destinado à verificação da temperatura do corpo humano Como utilizar o Termômetro Digital Ligue o Termômetro Digital  pressionando o botão de ligar. O visor irá mostrar os dígitos preenchidos com um som de beep indicado que há energia o suficiente para a medição e para fazer auto-avaliação Depois de segmentos completos,  o último valor medido com a Letra "M" será mostrado, depois volta a mostrar 37°C. Após liberar o botão, o visor mostrará a temperatura atual ou "LO°C". Enquanto "°C" estiver piscando coloque o termômetro na axila ou na boca. Quando  ouvir os beeps, retire o Termômetro Digital  da axila e faça a leitura da temperatura Alarme Normal: Som de Beeps longos significa temperatura normal abaixo de 37,8°C. Alarme de Febre: Som de beeps curtos significa febre quando a temperatura estiver acima de 37,8°C. durante a medição com Termômetro Digital: O visor mostrará "LO°C" se a temperatura estiver abaixo dos 32°C, ou mostrará "Hi°C" se a temperatura medida estiver acima de 43°C. Desligue a unidade pressionando levemente o botão de Liga/desliga, ou deixe-o parado por 9 minutos, o Termômetro Digital auto-desligará para economizar energia. Quando Termômetro Digital for utilizado para medir a temperatura de uma criança, um adulto deverá supervisionar o processo de medição com o Termômetro Digital. Utilizando o Termômetro Digital por meio de via oral. Permaneça com a boca fechada por 1 minuto antes de realizar a medição para permitir a estabilidade da temperatura e respire calmamente pelo nariz. A respiração pela boca poderá afetar a precisão da medição da temperatura. Tempo de medição: 3 a 5 minutos, com temperatura de 37°C considerada normal Utilizando o Termômetro Digital na axila. Limpe o Termômetro Digital com um pano seco e coloque-o sob a axila, certifique-se de que o instrumento esteja total contato com a pele. Mantenha o braço para baixo ou cruze-o sobre o peito. Tempo de medição: 3 a 5 minutos, com temperatura de 36,7°C considerada norma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20,32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6.096,00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11700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TERMOMETRO INFRAVERMELHO DIGITAL (BR0438089) Medição sem contato direto - o que significa que ele funciona numa distância de 1 a 15cm (5cm recomendados) da superfície, Sistema Luminoso - Luzes (verde, amarela e vermelha) acendem de acordo com a intensidade da febre, Desligamento automático após 7 segundos sem uso, Alta Precisão - 0,2C , Dimensões - 95 x 42,5 x 156mm, Energia - 2 Pilhas AAA</w:t>
            </w:r>
            <w:r>
              <w:rPr>
                <w:rFonts w:ascii="Bookman Old Style" w:hAnsi="Bookman Old Style"/>
                <w:sz w:val="16"/>
                <w:szCs w:val="16"/>
              </w:rPr>
              <w:t xml:space="preserve"> não inclusas, Acompanha manual</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132,16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6.608,00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151</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12836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TERMOMETRO MAXIMA E MINIMA DIGITAL (BR0384214) Instrumento de medição de temperatura externa e interna de máxima e mínima. - Visor em cristal líquido de fácil visualização. - Função°C/F°. - Cabo de aproximadamente 2,30m. - Faixa de medição interna: -20°C a +70°C, - Faixa de medição externa: -50°C a +70°C, - Resolução: 0,1°C, - Precisão: ±1°C, - Dimensões: 85x60x18mm, - Peso: 1</w:t>
            </w:r>
            <w:r>
              <w:rPr>
                <w:rFonts w:ascii="Bookman Old Style" w:hAnsi="Bookman Old Style"/>
                <w:sz w:val="16"/>
                <w:szCs w:val="16"/>
              </w:rPr>
              <w:t>00g, - Alimentação: 1 pilha AAA</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99,16</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1.983,20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152</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11375</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TESOURA IRIS PONTA CURVA 12CM (BR0318191)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43,52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1.305,60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153</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11377</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TESOURA IRIS PONTA RETA 12CM (BR0318192)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43,52</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1.305,60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154</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17009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TESOURA METZEMBAUM PONTA CURVA 15CM (BR0321397)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49,74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994,80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155</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17010</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TESOURA METZEMBAUM PONTA RETA 15CM (BR0330570)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49,74</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994,80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156</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6869</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TESOURA SPENCER RETA 12CM (BR0432132) para retirada de pontos.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53,31</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1.865,85</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157</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1176</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TOUCAS DESCARTAVEIS (BR0428615) touca para sustentacao dos cabelos, sanfonada branca medindo 35 (+/- 5) cm de diametro. confeccionado em tnt 100% polipropileno ou poliester, gramatura minima de 30gr/m2, que permita a respiracao do couro cabeludo, com elastico duplo no acabamento em toda circunferencia, hipoalergenico. descartavel. apresentacao em pacote contendo 100 unidade embalagem com dados de identificacao e procedencia.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600,00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PACOT</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20,47</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12.282,00</w:t>
            </w:r>
          </w:p>
        </w:tc>
      </w:tr>
      <w:tr w:rsidR="00C4007D" w:rsidRPr="00C4007D" w:rsidTr="00187079">
        <w:tc>
          <w:tcPr>
            <w:tcW w:w="7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158</w:t>
            </w:r>
          </w:p>
        </w:tc>
        <w:tc>
          <w:tcPr>
            <w:tcW w:w="112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2334</w:t>
            </w:r>
          </w:p>
        </w:tc>
        <w:tc>
          <w:tcPr>
            <w:tcW w:w="4904"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 xml:space="preserve">VASELINA LIQUIDA para uso hospitalar, estéril, embalagem de 1 litro  </w:t>
            </w:r>
          </w:p>
        </w:tc>
        <w:tc>
          <w:tcPr>
            <w:tcW w:w="993"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UN</w:t>
            </w:r>
          </w:p>
        </w:tc>
        <w:tc>
          <w:tcPr>
            <w:tcW w:w="709"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39,70</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595,50</w:t>
            </w:r>
          </w:p>
        </w:tc>
      </w:tr>
      <w:tr w:rsidR="00C4007D" w:rsidRPr="00C4007D" w:rsidTr="00187079">
        <w:tc>
          <w:tcPr>
            <w:tcW w:w="9333" w:type="dxa"/>
            <w:gridSpan w:val="6"/>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TOTAL</w:t>
            </w:r>
          </w:p>
        </w:tc>
        <w:tc>
          <w:tcPr>
            <w:tcW w:w="1117" w:type="dxa"/>
            <w:tcBorders>
              <w:top w:val="single" w:sz="6" w:space="0" w:color="000000"/>
              <w:left w:val="single" w:sz="6" w:space="0" w:color="000000"/>
              <w:bottom w:val="single" w:sz="6" w:space="0" w:color="000000"/>
              <w:right w:val="single" w:sz="6" w:space="0" w:color="000000"/>
            </w:tcBorders>
          </w:tcPr>
          <w:p w:rsidR="00C4007D" w:rsidRPr="00C4007D" w:rsidRDefault="00C4007D" w:rsidP="00C7557D">
            <w:pPr>
              <w:pStyle w:val="ParagraphStyle"/>
              <w:rPr>
                <w:rFonts w:ascii="Bookman Old Style" w:hAnsi="Bookman Old Style"/>
                <w:sz w:val="16"/>
                <w:szCs w:val="16"/>
              </w:rPr>
            </w:pPr>
          </w:p>
          <w:p w:rsidR="00C4007D" w:rsidRPr="00C4007D" w:rsidRDefault="00C4007D" w:rsidP="00C7557D">
            <w:pPr>
              <w:pStyle w:val="ParagraphStyle"/>
              <w:rPr>
                <w:rFonts w:ascii="Bookman Old Style" w:hAnsi="Bookman Old Style"/>
                <w:sz w:val="16"/>
                <w:szCs w:val="16"/>
              </w:rPr>
            </w:pPr>
            <w:r w:rsidRPr="00C4007D">
              <w:rPr>
                <w:rFonts w:ascii="Bookman Old Style" w:hAnsi="Bookman Old Style"/>
                <w:sz w:val="16"/>
                <w:szCs w:val="16"/>
              </w:rPr>
              <w:t>1.066.451,85</w:t>
            </w:r>
          </w:p>
        </w:tc>
      </w:tr>
    </w:tbl>
    <w:p w:rsidR="0017439D" w:rsidRDefault="0017439D" w:rsidP="000B57BD">
      <w:pPr>
        <w:pStyle w:val="Ttulo1"/>
        <w:spacing w:before="90"/>
        <w:ind w:left="0" w:right="0"/>
        <w:jc w:val="both"/>
        <w:rPr>
          <w:rFonts w:ascii="Bookman Old Style" w:hAnsi="Bookman Old Style"/>
          <w:sz w:val="20"/>
          <w:szCs w:val="20"/>
        </w:rPr>
      </w:pPr>
    </w:p>
    <w:p w:rsidR="000B57BD" w:rsidRPr="005B6C5B" w:rsidRDefault="000B57BD" w:rsidP="000B57BD">
      <w:pPr>
        <w:pStyle w:val="Ttulo1"/>
        <w:spacing w:before="90"/>
        <w:ind w:left="0" w:right="0"/>
        <w:jc w:val="both"/>
        <w:rPr>
          <w:rFonts w:ascii="Bookman Old Style" w:hAnsi="Bookman Old Style"/>
          <w:sz w:val="20"/>
          <w:szCs w:val="20"/>
        </w:rPr>
      </w:pPr>
      <w:r w:rsidRPr="005B6C5B">
        <w:rPr>
          <w:rFonts w:ascii="Bookman Old Style" w:hAnsi="Bookman Old Style"/>
          <w:sz w:val="20"/>
          <w:szCs w:val="20"/>
        </w:rPr>
        <w:t>OBS: Havendo qualquer discordância entre a descrição do CATMAT e a do Edital, prevalecerá a descrição constante no Edital.</w:t>
      </w:r>
    </w:p>
    <w:p w:rsidR="000B57BD" w:rsidRDefault="000B57BD" w:rsidP="000B57BD">
      <w:pPr>
        <w:pStyle w:val="PargrafodaLista"/>
        <w:tabs>
          <w:tab w:val="left" w:pos="748"/>
        </w:tabs>
        <w:spacing w:before="1"/>
        <w:ind w:left="360" w:firstLine="0"/>
        <w:rPr>
          <w:rFonts w:ascii="Bookman Old Style" w:hAnsi="Bookman Old Style"/>
          <w:b/>
          <w:sz w:val="20"/>
          <w:szCs w:val="20"/>
        </w:rPr>
      </w:pPr>
    </w:p>
    <w:p w:rsidR="00187079" w:rsidRDefault="0017439D" w:rsidP="00187079">
      <w:pPr>
        <w:pStyle w:val="ParagraphStyle"/>
        <w:numPr>
          <w:ilvl w:val="1"/>
          <w:numId w:val="11"/>
        </w:numPr>
        <w:tabs>
          <w:tab w:val="left" w:pos="750"/>
        </w:tabs>
        <w:spacing w:before="15"/>
        <w:jc w:val="both"/>
        <w:rPr>
          <w:rFonts w:ascii="Bookman Old Style" w:hAnsi="Bookman Old Style" w:cs="Bookman Old Style"/>
          <w:b/>
          <w:bCs/>
          <w:sz w:val="20"/>
          <w:szCs w:val="20"/>
        </w:rPr>
      </w:pPr>
      <w:r w:rsidRPr="0017439D">
        <w:rPr>
          <w:rFonts w:ascii="Bookman Old Style" w:hAnsi="Bookman Old Style"/>
          <w:b/>
          <w:sz w:val="20"/>
          <w:szCs w:val="20"/>
        </w:rPr>
        <w:t>1.2.</w:t>
      </w:r>
      <w:r>
        <w:rPr>
          <w:rFonts w:ascii="Bookman Old Style" w:hAnsi="Bookman Old Style"/>
          <w:sz w:val="20"/>
          <w:szCs w:val="20"/>
        </w:rPr>
        <w:t xml:space="preserve"> </w:t>
      </w:r>
      <w:r w:rsidR="000B57BD" w:rsidRPr="00B74A8C">
        <w:rPr>
          <w:rFonts w:ascii="Bookman Old Style" w:hAnsi="Bookman Old Style"/>
          <w:sz w:val="20"/>
          <w:szCs w:val="20"/>
        </w:rPr>
        <w:t xml:space="preserve">Valor máximo estimado da licitação </w:t>
      </w:r>
      <w:r w:rsidR="00187079">
        <w:rPr>
          <w:rFonts w:ascii="Bookman Old Style" w:hAnsi="Bookman Old Style" w:cs="Bookman Old Style"/>
          <w:b/>
          <w:bCs/>
          <w:sz w:val="20"/>
          <w:szCs w:val="20"/>
        </w:rPr>
        <w:t>R$ 1.066.451,85 (Um Milhão, Sessenta e Seis Mil, Quatrocentos e Cinqüenta e Um Reais e Oitenta e Cinco Centavos).</w:t>
      </w:r>
    </w:p>
    <w:p w:rsidR="000123B7" w:rsidRPr="000123B7" w:rsidRDefault="000123B7" w:rsidP="000123B7">
      <w:pPr>
        <w:pStyle w:val="Corpodetexto"/>
        <w:spacing w:before="10"/>
        <w:ind w:left="792"/>
        <w:jc w:val="both"/>
        <w:rPr>
          <w:rFonts w:ascii="Bookman Old Style" w:hAnsi="Bookman Old Style" w:cs="Bookman Old Style"/>
          <w:b/>
          <w:bCs/>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JUSTIFICATIVA</w:t>
      </w:r>
    </w:p>
    <w:p w:rsidR="00B74A8C" w:rsidRDefault="00B74A8C" w:rsidP="00B74A8C">
      <w:pPr>
        <w:pStyle w:val="PargrafodaLista"/>
        <w:tabs>
          <w:tab w:val="left" w:pos="748"/>
        </w:tabs>
        <w:spacing w:before="1"/>
        <w:ind w:left="360" w:firstLine="0"/>
        <w:rPr>
          <w:rFonts w:ascii="Bookman Old Style" w:hAnsi="Bookman Old Style"/>
          <w:b/>
          <w:sz w:val="20"/>
          <w:szCs w:val="20"/>
        </w:rPr>
      </w:pPr>
    </w:p>
    <w:p w:rsidR="00187079" w:rsidRDefault="00187079" w:rsidP="00187079">
      <w:pPr>
        <w:pStyle w:val="Corpodetexto"/>
        <w:numPr>
          <w:ilvl w:val="1"/>
          <w:numId w:val="3"/>
        </w:numPr>
        <w:ind w:left="426" w:right="228"/>
        <w:jc w:val="both"/>
      </w:pPr>
      <w:r>
        <w:rPr>
          <w:w w:val="115"/>
        </w:rPr>
        <w:t>Justifica-se</w:t>
      </w:r>
      <w:r>
        <w:rPr>
          <w:spacing w:val="1"/>
          <w:w w:val="115"/>
        </w:rPr>
        <w:t xml:space="preserve"> </w:t>
      </w:r>
      <w:r>
        <w:rPr>
          <w:w w:val="115"/>
        </w:rPr>
        <w:t>a</w:t>
      </w:r>
      <w:r>
        <w:rPr>
          <w:spacing w:val="1"/>
          <w:w w:val="115"/>
        </w:rPr>
        <w:t xml:space="preserve"> </w:t>
      </w:r>
      <w:r>
        <w:rPr>
          <w:w w:val="115"/>
        </w:rPr>
        <w:t>aquisição</w:t>
      </w:r>
      <w:r>
        <w:rPr>
          <w:spacing w:val="1"/>
          <w:w w:val="115"/>
        </w:rPr>
        <w:t xml:space="preserve"> </w:t>
      </w:r>
      <w:r>
        <w:rPr>
          <w:w w:val="115"/>
        </w:rPr>
        <w:t>de</w:t>
      </w:r>
      <w:r>
        <w:rPr>
          <w:spacing w:val="1"/>
          <w:w w:val="115"/>
        </w:rPr>
        <w:t xml:space="preserve"> </w:t>
      </w:r>
      <w:r>
        <w:rPr>
          <w:w w:val="115"/>
        </w:rPr>
        <w:t>insumos</w:t>
      </w:r>
      <w:r>
        <w:rPr>
          <w:spacing w:val="1"/>
          <w:w w:val="115"/>
        </w:rPr>
        <w:t xml:space="preserve"> </w:t>
      </w:r>
      <w:r>
        <w:rPr>
          <w:w w:val="115"/>
        </w:rPr>
        <w:t>e</w:t>
      </w:r>
      <w:r>
        <w:rPr>
          <w:spacing w:val="1"/>
          <w:w w:val="115"/>
        </w:rPr>
        <w:t xml:space="preserve"> </w:t>
      </w:r>
      <w:r>
        <w:rPr>
          <w:w w:val="115"/>
        </w:rPr>
        <w:t>materiais</w:t>
      </w:r>
      <w:r>
        <w:rPr>
          <w:spacing w:val="1"/>
          <w:w w:val="115"/>
        </w:rPr>
        <w:t xml:space="preserve"> </w:t>
      </w:r>
      <w:r>
        <w:rPr>
          <w:w w:val="115"/>
        </w:rPr>
        <w:t>ambulatoriais</w:t>
      </w:r>
      <w:r>
        <w:rPr>
          <w:spacing w:val="1"/>
          <w:w w:val="115"/>
        </w:rPr>
        <w:t xml:space="preserve"> </w:t>
      </w:r>
      <w:r>
        <w:rPr>
          <w:w w:val="115"/>
        </w:rPr>
        <w:t>para</w:t>
      </w:r>
      <w:r>
        <w:rPr>
          <w:spacing w:val="1"/>
          <w:w w:val="115"/>
        </w:rPr>
        <w:t xml:space="preserve"> </w:t>
      </w:r>
      <w:r>
        <w:rPr>
          <w:w w:val="115"/>
        </w:rPr>
        <w:t>suprir</w:t>
      </w:r>
      <w:r>
        <w:rPr>
          <w:spacing w:val="1"/>
          <w:w w:val="115"/>
        </w:rPr>
        <w:t xml:space="preserve"> </w:t>
      </w:r>
      <w:r>
        <w:rPr>
          <w:w w:val="115"/>
        </w:rPr>
        <w:t>as</w:t>
      </w:r>
      <w:r>
        <w:rPr>
          <w:spacing w:val="1"/>
          <w:w w:val="115"/>
        </w:rPr>
        <w:t xml:space="preserve"> </w:t>
      </w:r>
      <w:r>
        <w:rPr>
          <w:w w:val="115"/>
        </w:rPr>
        <w:t>necessidades</w:t>
      </w:r>
      <w:r>
        <w:rPr>
          <w:spacing w:val="1"/>
          <w:w w:val="115"/>
        </w:rPr>
        <w:t xml:space="preserve"> </w:t>
      </w:r>
      <w:r>
        <w:rPr>
          <w:w w:val="115"/>
        </w:rPr>
        <w:t>e</w:t>
      </w:r>
      <w:r>
        <w:rPr>
          <w:spacing w:val="-48"/>
          <w:w w:val="115"/>
        </w:rPr>
        <w:t xml:space="preserve"> </w:t>
      </w:r>
      <w:r>
        <w:rPr>
          <w:w w:val="115"/>
        </w:rPr>
        <w:t>atender</w:t>
      </w:r>
      <w:r>
        <w:rPr>
          <w:spacing w:val="1"/>
          <w:w w:val="115"/>
        </w:rPr>
        <w:t xml:space="preserve"> </w:t>
      </w:r>
      <w:r>
        <w:rPr>
          <w:w w:val="115"/>
        </w:rPr>
        <w:t>para</w:t>
      </w:r>
      <w:r>
        <w:rPr>
          <w:spacing w:val="1"/>
          <w:w w:val="115"/>
        </w:rPr>
        <w:t xml:space="preserve"> </w:t>
      </w:r>
      <w:r>
        <w:rPr>
          <w:w w:val="115"/>
        </w:rPr>
        <w:t>a</w:t>
      </w:r>
      <w:r>
        <w:rPr>
          <w:spacing w:val="1"/>
          <w:w w:val="115"/>
        </w:rPr>
        <w:t xml:space="preserve"> </w:t>
      </w:r>
      <w:r>
        <w:rPr>
          <w:w w:val="115"/>
        </w:rPr>
        <w:t>manutenção</w:t>
      </w:r>
      <w:r>
        <w:rPr>
          <w:spacing w:val="1"/>
          <w:w w:val="115"/>
        </w:rPr>
        <w:t xml:space="preserve"> </w:t>
      </w:r>
      <w:r>
        <w:rPr>
          <w:w w:val="115"/>
        </w:rPr>
        <w:t>dos</w:t>
      </w:r>
      <w:r>
        <w:rPr>
          <w:spacing w:val="1"/>
          <w:w w:val="115"/>
        </w:rPr>
        <w:t xml:space="preserve"> </w:t>
      </w:r>
      <w:r>
        <w:rPr>
          <w:w w:val="115"/>
        </w:rPr>
        <w:t>atendimentos</w:t>
      </w:r>
      <w:r>
        <w:rPr>
          <w:spacing w:val="1"/>
          <w:w w:val="115"/>
        </w:rPr>
        <w:t xml:space="preserve"> </w:t>
      </w:r>
      <w:r>
        <w:rPr>
          <w:w w:val="115"/>
        </w:rPr>
        <w:t>a</w:t>
      </w:r>
      <w:r>
        <w:rPr>
          <w:spacing w:val="1"/>
          <w:w w:val="115"/>
        </w:rPr>
        <w:t xml:space="preserve"> </w:t>
      </w:r>
      <w:r>
        <w:rPr>
          <w:w w:val="115"/>
        </w:rPr>
        <w:t>população</w:t>
      </w:r>
      <w:r>
        <w:rPr>
          <w:spacing w:val="1"/>
          <w:w w:val="115"/>
        </w:rPr>
        <w:t xml:space="preserve"> </w:t>
      </w:r>
      <w:r>
        <w:rPr>
          <w:w w:val="115"/>
        </w:rPr>
        <w:t>nas</w:t>
      </w:r>
      <w:r>
        <w:rPr>
          <w:spacing w:val="1"/>
          <w:w w:val="115"/>
        </w:rPr>
        <w:t xml:space="preserve"> </w:t>
      </w:r>
      <w:r>
        <w:rPr>
          <w:w w:val="115"/>
        </w:rPr>
        <w:t>Unidades</w:t>
      </w:r>
      <w:r>
        <w:rPr>
          <w:spacing w:val="1"/>
          <w:w w:val="115"/>
        </w:rPr>
        <w:t xml:space="preserve"> </w:t>
      </w:r>
      <w:r>
        <w:rPr>
          <w:w w:val="115"/>
        </w:rPr>
        <w:t>Básicas</w:t>
      </w:r>
      <w:r>
        <w:rPr>
          <w:spacing w:val="1"/>
          <w:w w:val="115"/>
        </w:rPr>
        <w:t xml:space="preserve"> </w:t>
      </w:r>
      <w:r>
        <w:rPr>
          <w:w w:val="115"/>
        </w:rPr>
        <w:t>de</w:t>
      </w:r>
      <w:r>
        <w:rPr>
          <w:spacing w:val="1"/>
          <w:w w:val="115"/>
        </w:rPr>
        <w:t xml:space="preserve"> </w:t>
      </w:r>
      <w:r>
        <w:rPr>
          <w:w w:val="115"/>
        </w:rPr>
        <w:t>Saúde</w:t>
      </w:r>
      <w:r>
        <w:rPr>
          <w:spacing w:val="1"/>
          <w:w w:val="115"/>
        </w:rPr>
        <w:t xml:space="preserve"> </w:t>
      </w:r>
      <w:r>
        <w:rPr>
          <w:w w:val="115"/>
        </w:rPr>
        <w:t>do</w:t>
      </w:r>
      <w:r>
        <w:rPr>
          <w:spacing w:val="1"/>
          <w:w w:val="115"/>
        </w:rPr>
        <w:t xml:space="preserve"> </w:t>
      </w:r>
      <w:r>
        <w:rPr>
          <w:w w:val="115"/>
        </w:rPr>
        <w:t>Município.</w:t>
      </w:r>
    </w:p>
    <w:p w:rsidR="00681F71" w:rsidRPr="00B74A8C" w:rsidRDefault="00681F71" w:rsidP="00187079">
      <w:pPr>
        <w:pStyle w:val="PargrafodaLista"/>
        <w:tabs>
          <w:tab w:val="left" w:pos="748"/>
        </w:tabs>
        <w:spacing w:before="1"/>
        <w:ind w:left="426" w:firstLine="0"/>
        <w:rPr>
          <w:rFonts w:ascii="Bookman Old Style" w:hAnsi="Bookman Old Style"/>
          <w:b/>
          <w:sz w:val="20"/>
          <w:szCs w:val="20"/>
        </w:rPr>
      </w:pPr>
    </w:p>
    <w:p w:rsidR="00A451CC" w:rsidRPr="00A451CC" w:rsidRDefault="00A451CC" w:rsidP="00187079">
      <w:pPr>
        <w:pStyle w:val="PargrafodaLista"/>
        <w:numPr>
          <w:ilvl w:val="1"/>
          <w:numId w:val="3"/>
        </w:numPr>
        <w:tabs>
          <w:tab w:val="left" w:pos="748"/>
        </w:tabs>
        <w:spacing w:before="1"/>
        <w:ind w:left="426"/>
        <w:rPr>
          <w:rFonts w:ascii="Bookman Old Style" w:hAnsi="Bookman Old Style"/>
          <w:b/>
          <w:sz w:val="20"/>
          <w:szCs w:val="20"/>
        </w:rPr>
      </w:pPr>
      <w:r w:rsidRPr="00A451CC">
        <w:rPr>
          <w:rFonts w:ascii="Bookman Old Style" w:hAnsi="Bookman Old Style"/>
          <w:sz w:val="20"/>
          <w:szCs w:val="20"/>
        </w:rPr>
        <w:t>O valor estimado para a contratação está de acordo com o princípio da razoabilidade, para os tais usamos como parâmetro para se avaliar a adequação dos preços aferidos por meio de ORÇAMENTO FÍSICO,</w:t>
      </w:r>
      <w:r w:rsidRPr="00A451CC">
        <w:rPr>
          <w:rFonts w:ascii="Bookman Old Style" w:hAnsi="Bookman Old Style"/>
          <w:spacing w:val="-11"/>
          <w:sz w:val="20"/>
          <w:szCs w:val="20"/>
        </w:rPr>
        <w:t xml:space="preserve"> </w:t>
      </w:r>
      <w:r w:rsidRPr="00A451CC">
        <w:rPr>
          <w:rFonts w:ascii="Bookman Old Style" w:hAnsi="Bookman Old Style"/>
          <w:sz w:val="20"/>
          <w:szCs w:val="20"/>
        </w:rPr>
        <w:t>sendo</w:t>
      </w:r>
      <w:r w:rsidRPr="00A451CC">
        <w:rPr>
          <w:rFonts w:ascii="Bookman Old Style" w:hAnsi="Bookman Old Style"/>
          <w:spacing w:val="-11"/>
          <w:sz w:val="20"/>
          <w:szCs w:val="20"/>
        </w:rPr>
        <w:t xml:space="preserve"> </w:t>
      </w:r>
      <w:r w:rsidRPr="00A451CC">
        <w:rPr>
          <w:rFonts w:ascii="Bookman Old Style" w:hAnsi="Bookman Old Style"/>
          <w:sz w:val="20"/>
          <w:szCs w:val="20"/>
        </w:rPr>
        <w:t>que</w:t>
      </w:r>
      <w:r w:rsidRPr="00A451CC">
        <w:rPr>
          <w:rFonts w:ascii="Bookman Old Style" w:hAnsi="Bookman Old Style"/>
          <w:spacing w:val="-10"/>
          <w:sz w:val="20"/>
          <w:szCs w:val="20"/>
        </w:rPr>
        <w:t xml:space="preserve"> </w:t>
      </w:r>
      <w:r w:rsidRPr="00A451CC">
        <w:rPr>
          <w:rFonts w:ascii="Bookman Old Style" w:hAnsi="Bookman Old Style"/>
          <w:sz w:val="20"/>
          <w:szCs w:val="20"/>
        </w:rPr>
        <w:t>o</w:t>
      </w:r>
      <w:r w:rsidRPr="00A451CC">
        <w:rPr>
          <w:rFonts w:ascii="Bookman Old Style" w:hAnsi="Bookman Old Style"/>
          <w:spacing w:val="-12"/>
          <w:sz w:val="20"/>
          <w:szCs w:val="20"/>
        </w:rPr>
        <w:t xml:space="preserve"> </w:t>
      </w:r>
      <w:r w:rsidRPr="00A451CC">
        <w:rPr>
          <w:rFonts w:ascii="Bookman Old Style" w:hAnsi="Bookman Old Style"/>
          <w:sz w:val="20"/>
          <w:szCs w:val="20"/>
        </w:rPr>
        <w:t>mesmo</w:t>
      </w:r>
      <w:r w:rsidRPr="00A451CC">
        <w:rPr>
          <w:rFonts w:ascii="Bookman Old Style" w:hAnsi="Bookman Old Style"/>
          <w:spacing w:val="-11"/>
          <w:sz w:val="20"/>
          <w:szCs w:val="20"/>
        </w:rPr>
        <w:t xml:space="preserve"> </w:t>
      </w:r>
      <w:r w:rsidRPr="00A451CC">
        <w:rPr>
          <w:rFonts w:ascii="Bookman Old Style" w:hAnsi="Bookman Old Style"/>
          <w:sz w:val="20"/>
          <w:szCs w:val="20"/>
        </w:rPr>
        <w:t>pode</w:t>
      </w:r>
      <w:r w:rsidRPr="00A451CC">
        <w:rPr>
          <w:rFonts w:ascii="Bookman Old Style" w:hAnsi="Bookman Old Style"/>
          <w:spacing w:val="-10"/>
          <w:sz w:val="20"/>
          <w:szCs w:val="20"/>
        </w:rPr>
        <w:t xml:space="preserve"> </w:t>
      </w:r>
      <w:r w:rsidRPr="00A451CC">
        <w:rPr>
          <w:rFonts w:ascii="Bookman Old Style" w:hAnsi="Bookman Old Style"/>
          <w:sz w:val="20"/>
          <w:szCs w:val="20"/>
        </w:rPr>
        <w:t>ser</w:t>
      </w:r>
      <w:r w:rsidRPr="00A451CC">
        <w:rPr>
          <w:rFonts w:ascii="Bookman Old Style" w:hAnsi="Bookman Old Style"/>
          <w:spacing w:val="-11"/>
          <w:sz w:val="20"/>
          <w:szCs w:val="20"/>
        </w:rPr>
        <w:t xml:space="preserve"> </w:t>
      </w:r>
      <w:r w:rsidRPr="00A451CC">
        <w:rPr>
          <w:rFonts w:ascii="Bookman Old Style" w:hAnsi="Bookman Old Style"/>
          <w:sz w:val="20"/>
          <w:szCs w:val="20"/>
        </w:rPr>
        <w:t>conferido</w:t>
      </w:r>
      <w:r w:rsidRPr="00A451CC">
        <w:rPr>
          <w:rFonts w:ascii="Bookman Old Style" w:hAnsi="Bookman Old Style"/>
          <w:spacing w:val="-10"/>
          <w:sz w:val="20"/>
          <w:szCs w:val="20"/>
        </w:rPr>
        <w:t xml:space="preserve"> </w:t>
      </w:r>
      <w:r w:rsidRPr="00A451CC">
        <w:rPr>
          <w:rFonts w:ascii="Bookman Old Style" w:hAnsi="Bookman Old Style"/>
          <w:sz w:val="20"/>
          <w:szCs w:val="20"/>
        </w:rPr>
        <w:t>de</w:t>
      </w:r>
      <w:r w:rsidRPr="00A451CC">
        <w:rPr>
          <w:rFonts w:ascii="Bookman Old Style" w:hAnsi="Bookman Old Style"/>
          <w:spacing w:val="-11"/>
          <w:sz w:val="20"/>
          <w:szCs w:val="20"/>
        </w:rPr>
        <w:t xml:space="preserve"> </w:t>
      </w:r>
      <w:r w:rsidRPr="00A451CC">
        <w:rPr>
          <w:rFonts w:ascii="Bookman Old Style" w:hAnsi="Bookman Old Style"/>
          <w:sz w:val="20"/>
          <w:szCs w:val="20"/>
        </w:rPr>
        <w:t>acordo</w:t>
      </w:r>
      <w:r w:rsidRPr="00A451CC">
        <w:rPr>
          <w:rFonts w:ascii="Bookman Old Style" w:hAnsi="Bookman Old Style"/>
          <w:spacing w:val="-10"/>
          <w:sz w:val="20"/>
          <w:szCs w:val="20"/>
        </w:rPr>
        <w:t xml:space="preserve"> </w:t>
      </w:r>
      <w:r w:rsidRPr="00A451CC">
        <w:rPr>
          <w:rFonts w:ascii="Bookman Old Style" w:hAnsi="Bookman Old Style"/>
          <w:sz w:val="20"/>
          <w:szCs w:val="20"/>
        </w:rPr>
        <w:t>com o plano de trabalho.</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A451CC" w:rsidRDefault="00A451CC"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DO PRAZO, FORMA E LOCAL DE ENTREGA</w:t>
      </w: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187079" w:rsidRDefault="00187079"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w w:val="110"/>
          <w:sz w:val="20"/>
          <w:szCs w:val="20"/>
        </w:rPr>
        <w:t xml:space="preserve">Os insumos deverão ser entregues ou prestados no </w:t>
      </w:r>
      <w:r w:rsidRPr="00187079">
        <w:rPr>
          <w:rFonts w:ascii="Bookman Old Style" w:hAnsi="Bookman Old Style"/>
          <w:b/>
          <w:w w:val="110"/>
          <w:sz w:val="20"/>
          <w:szCs w:val="20"/>
        </w:rPr>
        <w:t>prazo máximo de 10 (dez) dias</w:t>
      </w:r>
      <w:r w:rsidRPr="00187079">
        <w:rPr>
          <w:rFonts w:ascii="Bookman Old Style" w:hAnsi="Bookman Old Style"/>
          <w:w w:val="110"/>
          <w:sz w:val="20"/>
          <w:szCs w:val="20"/>
        </w:rPr>
        <w:t>, de</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forma</w:t>
      </w:r>
      <w:r w:rsidRPr="00187079">
        <w:rPr>
          <w:rFonts w:ascii="Bookman Old Style" w:hAnsi="Bookman Old Style"/>
          <w:spacing w:val="1"/>
          <w:w w:val="110"/>
          <w:sz w:val="20"/>
          <w:szCs w:val="20"/>
        </w:rPr>
        <w:t xml:space="preserve"> </w:t>
      </w:r>
      <w:r w:rsidRPr="00187079">
        <w:rPr>
          <w:rFonts w:ascii="Bookman Old Style" w:hAnsi="Bookman Old Style"/>
          <w:b/>
          <w:w w:val="110"/>
          <w:sz w:val="20"/>
          <w:szCs w:val="20"/>
        </w:rPr>
        <w:t>PARCELADA</w:t>
      </w:r>
      <w:r w:rsidRPr="00187079">
        <w:rPr>
          <w:rFonts w:ascii="Bookman Old Style" w:hAnsi="Bookman Old Style"/>
          <w:w w:val="110"/>
          <w:sz w:val="20"/>
          <w:szCs w:val="20"/>
        </w:rPr>
        <w:t>,</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após</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o</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recebimento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da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nota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de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empenho,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seguindo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rigorosamente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as</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quantidades</w:t>
      </w:r>
      <w:r w:rsidRPr="00187079">
        <w:rPr>
          <w:rFonts w:ascii="Bookman Old Style" w:hAnsi="Bookman Old Style"/>
          <w:spacing w:val="16"/>
          <w:w w:val="110"/>
          <w:sz w:val="20"/>
          <w:szCs w:val="20"/>
        </w:rPr>
        <w:t xml:space="preserve"> </w:t>
      </w:r>
      <w:r w:rsidRPr="00187079">
        <w:rPr>
          <w:rFonts w:ascii="Bookman Old Style" w:hAnsi="Bookman Old Style"/>
          <w:w w:val="110"/>
          <w:sz w:val="20"/>
          <w:szCs w:val="20"/>
        </w:rPr>
        <w:t>solicitadas</w:t>
      </w:r>
      <w:r w:rsidRPr="00187079">
        <w:rPr>
          <w:rFonts w:ascii="Bookman Old Style" w:hAnsi="Bookman Old Style"/>
          <w:spacing w:val="17"/>
          <w:w w:val="110"/>
          <w:sz w:val="20"/>
          <w:szCs w:val="20"/>
        </w:rPr>
        <w:t xml:space="preserve"> </w:t>
      </w:r>
      <w:r w:rsidRPr="00187079">
        <w:rPr>
          <w:rFonts w:ascii="Bookman Old Style" w:hAnsi="Bookman Old Style"/>
          <w:w w:val="110"/>
          <w:sz w:val="20"/>
          <w:szCs w:val="20"/>
        </w:rPr>
        <w:t>na</w:t>
      </w:r>
      <w:r w:rsidRPr="00187079">
        <w:rPr>
          <w:rFonts w:ascii="Bookman Old Style" w:hAnsi="Bookman Old Style"/>
          <w:spacing w:val="18"/>
          <w:w w:val="110"/>
          <w:sz w:val="20"/>
          <w:szCs w:val="20"/>
        </w:rPr>
        <w:t xml:space="preserve"> </w:t>
      </w:r>
      <w:r w:rsidRPr="00187079">
        <w:rPr>
          <w:rFonts w:ascii="Bookman Old Style" w:hAnsi="Bookman Old Style"/>
          <w:w w:val="110"/>
          <w:sz w:val="20"/>
          <w:szCs w:val="20"/>
        </w:rPr>
        <w:t>respectiva</w:t>
      </w:r>
      <w:r w:rsidRPr="00187079">
        <w:rPr>
          <w:rFonts w:ascii="Bookman Old Style" w:hAnsi="Bookman Old Style"/>
          <w:spacing w:val="17"/>
          <w:w w:val="110"/>
          <w:sz w:val="20"/>
          <w:szCs w:val="20"/>
        </w:rPr>
        <w:t xml:space="preserve"> </w:t>
      </w:r>
      <w:r w:rsidRPr="00187079">
        <w:rPr>
          <w:rFonts w:ascii="Bookman Old Style" w:hAnsi="Bookman Old Style"/>
          <w:w w:val="110"/>
          <w:sz w:val="20"/>
          <w:szCs w:val="20"/>
        </w:rPr>
        <w:t>nota</w:t>
      </w:r>
      <w:r w:rsidRPr="00187079">
        <w:rPr>
          <w:rFonts w:ascii="Bookman Old Style" w:hAnsi="Bookman Old Style"/>
          <w:spacing w:val="17"/>
          <w:w w:val="110"/>
          <w:sz w:val="20"/>
          <w:szCs w:val="20"/>
        </w:rPr>
        <w:t xml:space="preserve"> </w:t>
      </w:r>
      <w:r w:rsidRPr="00187079">
        <w:rPr>
          <w:rFonts w:ascii="Bookman Old Style" w:hAnsi="Bookman Old Style"/>
          <w:w w:val="110"/>
          <w:sz w:val="20"/>
          <w:szCs w:val="20"/>
        </w:rPr>
        <w:t>de</w:t>
      </w:r>
      <w:r w:rsidRPr="00187079">
        <w:rPr>
          <w:rFonts w:ascii="Bookman Old Style" w:hAnsi="Bookman Old Style"/>
          <w:spacing w:val="18"/>
          <w:w w:val="110"/>
          <w:sz w:val="20"/>
          <w:szCs w:val="20"/>
        </w:rPr>
        <w:t xml:space="preserve"> </w:t>
      </w:r>
      <w:r w:rsidRPr="00187079">
        <w:rPr>
          <w:rFonts w:ascii="Bookman Old Style" w:hAnsi="Bookman Old Style"/>
          <w:w w:val="110"/>
          <w:sz w:val="20"/>
          <w:szCs w:val="20"/>
        </w:rPr>
        <w:t>empenho.</w:t>
      </w:r>
    </w:p>
    <w:p w:rsidR="00187079" w:rsidRDefault="00187079"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w w:val="115"/>
          <w:sz w:val="20"/>
          <w:szCs w:val="20"/>
        </w:rPr>
        <w:t xml:space="preserve">Os </w:t>
      </w:r>
      <w:r w:rsidRPr="00187079">
        <w:rPr>
          <w:rFonts w:ascii="Bookman Old Style" w:hAnsi="Bookman Old Style"/>
          <w:w w:val="110"/>
          <w:sz w:val="20"/>
          <w:szCs w:val="20"/>
        </w:rPr>
        <w:t>insumos</w:t>
      </w:r>
      <w:r w:rsidRPr="00187079">
        <w:rPr>
          <w:rFonts w:ascii="Bookman Old Style" w:hAnsi="Bookman Old Style"/>
          <w:w w:val="115"/>
          <w:sz w:val="20"/>
          <w:szCs w:val="20"/>
        </w:rPr>
        <w:t xml:space="preserve"> deverão ser entregues ou prestados de acordo com as solicitações, pelo</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período</w:t>
      </w:r>
      <w:r w:rsidRPr="00187079">
        <w:rPr>
          <w:rFonts w:ascii="Bookman Old Style" w:hAnsi="Bookman Old Style"/>
          <w:spacing w:val="10"/>
          <w:w w:val="115"/>
          <w:sz w:val="20"/>
          <w:szCs w:val="20"/>
        </w:rPr>
        <w:t xml:space="preserve"> </w:t>
      </w:r>
      <w:r w:rsidRPr="00187079">
        <w:rPr>
          <w:rFonts w:ascii="Bookman Old Style" w:hAnsi="Bookman Old Style"/>
          <w:w w:val="115"/>
          <w:sz w:val="20"/>
          <w:szCs w:val="20"/>
        </w:rPr>
        <w:t>de</w:t>
      </w:r>
      <w:r w:rsidRPr="00187079">
        <w:rPr>
          <w:rFonts w:ascii="Bookman Old Style" w:hAnsi="Bookman Old Style"/>
          <w:spacing w:val="12"/>
          <w:w w:val="115"/>
          <w:sz w:val="20"/>
          <w:szCs w:val="20"/>
        </w:rPr>
        <w:t xml:space="preserve"> </w:t>
      </w:r>
      <w:r w:rsidRPr="00187079">
        <w:rPr>
          <w:rFonts w:ascii="Bookman Old Style" w:hAnsi="Bookman Old Style"/>
          <w:b/>
          <w:w w:val="115"/>
          <w:sz w:val="20"/>
          <w:szCs w:val="20"/>
        </w:rPr>
        <w:t>12</w:t>
      </w:r>
      <w:r w:rsidRPr="00187079">
        <w:rPr>
          <w:rFonts w:ascii="Bookman Old Style" w:hAnsi="Bookman Old Style"/>
          <w:b/>
          <w:spacing w:val="15"/>
          <w:w w:val="115"/>
          <w:sz w:val="20"/>
          <w:szCs w:val="20"/>
        </w:rPr>
        <w:t xml:space="preserve"> </w:t>
      </w:r>
      <w:r w:rsidRPr="00187079">
        <w:rPr>
          <w:rFonts w:ascii="Bookman Old Style" w:hAnsi="Bookman Old Style"/>
          <w:b/>
          <w:w w:val="115"/>
          <w:sz w:val="20"/>
          <w:szCs w:val="20"/>
        </w:rPr>
        <w:t>(doze)</w:t>
      </w:r>
      <w:r w:rsidRPr="00187079">
        <w:rPr>
          <w:rFonts w:ascii="Bookman Old Style" w:hAnsi="Bookman Old Style"/>
          <w:b/>
          <w:spacing w:val="16"/>
          <w:w w:val="115"/>
          <w:sz w:val="20"/>
          <w:szCs w:val="20"/>
        </w:rPr>
        <w:t xml:space="preserve"> </w:t>
      </w:r>
      <w:r w:rsidRPr="00187079">
        <w:rPr>
          <w:rFonts w:ascii="Bookman Old Style" w:hAnsi="Bookman Old Style"/>
          <w:b/>
          <w:w w:val="115"/>
          <w:sz w:val="20"/>
          <w:szCs w:val="20"/>
        </w:rPr>
        <w:t>meses</w:t>
      </w:r>
      <w:r w:rsidRPr="00187079">
        <w:rPr>
          <w:rFonts w:ascii="Bookman Old Style" w:hAnsi="Bookman Old Style"/>
          <w:w w:val="115"/>
          <w:sz w:val="20"/>
          <w:szCs w:val="20"/>
        </w:rPr>
        <w:t>,</w:t>
      </w:r>
      <w:r w:rsidRPr="00187079">
        <w:rPr>
          <w:rFonts w:ascii="Bookman Old Style" w:hAnsi="Bookman Old Style"/>
          <w:spacing w:val="12"/>
          <w:w w:val="115"/>
          <w:sz w:val="20"/>
          <w:szCs w:val="20"/>
        </w:rPr>
        <w:t xml:space="preserve"> </w:t>
      </w:r>
      <w:r w:rsidRPr="00187079">
        <w:rPr>
          <w:rFonts w:ascii="Bookman Old Style" w:hAnsi="Bookman Old Style"/>
          <w:w w:val="115"/>
          <w:sz w:val="20"/>
          <w:szCs w:val="20"/>
        </w:rPr>
        <w:t>que</w:t>
      </w:r>
      <w:r w:rsidRPr="00187079">
        <w:rPr>
          <w:rFonts w:ascii="Bookman Old Style" w:hAnsi="Bookman Old Style"/>
          <w:spacing w:val="11"/>
          <w:w w:val="115"/>
          <w:sz w:val="20"/>
          <w:szCs w:val="20"/>
        </w:rPr>
        <w:t xml:space="preserve"> </w:t>
      </w:r>
      <w:r w:rsidRPr="00187079">
        <w:rPr>
          <w:rFonts w:ascii="Bookman Old Style" w:hAnsi="Bookman Old Style"/>
          <w:w w:val="115"/>
          <w:sz w:val="20"/>
          <w:szCs w:val="20"/>
        </w:rPr>
        <w:t>será</w:t>
      </w:r>
      <w:r w:rsidRPr="00187079">
        <w:rPr>
          <w:rFonts w:ascii="Bookman Old Style" w:hAnsi="Bookman Old Style"/>
          <w:spacing w:val="12"/>
          <w:w w:val="115"/>
          <w:sz w:val="20"/>
          <w:szCs w:val="20"/>
        </w:rPr>
        <w:t xml:space="preserve"> </w:t>
      </w:r>
      <w:r w:rsidRPr="00187079">
        <w:rPr>
          <w:rFonts w:ascii="Bookman Old Style" w:hAnsi="Bookman Old Style"/>
          <w:w w:val="115"/>
          <w:sz w:val="20"/>
          <w:szCs w:val="20"/>
        </w:rPr>
        <w:t>sua</w:t>
      </w:r>
      <w:r w:rsidRPr="00187079">
        <w:rPr>
          <w:rFonts w:ascii="Bookman Old Style" w:hAnsi="Bookman Old Style"/>
          <w:spacing w:val="11"/>
          <w:w w:val="115"/>
          <w:sz w:val="20"/>
          <w:szCs w:val="20"/>
        </w:rPr>
        <w:t xml:space="preserve"> </w:t>
      </w:r>
      <w:r w:rsidRPr="00187079">
        <w:rPr>
          <w:rFonts w:ascii="Bookman Old Style" w:hAnsi="Bookman Old Style"/>
          <w:w w:val="115"/>
          <w:sz w:val="20"/>
          <w:szCs w:val="20"/>
        </w:rPr>
        <w:t>vigência.</w:t>
      </w:r>
    </w:p>
    <w:p w:rsidR="00187079" w:rsidRDefault="00187079"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w w:val="110"/>
          <w:sz w:val="20"/>
          <w:szCs w:val="20"/>
        </w:rPr>
        <w:t>Os insumos serão recebidos provisoriamente pelo responsável pelo acompanhamento e</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fiscalização</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do</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contrato,</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para</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efeito</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de</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posterior</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verificação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de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sua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conformidade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com </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as</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especificações</w:t>
      </w:r>
      <w:r w:rsidRPr="00187079">
        <w:rPr>
          <w:rFonts w:ascii="Bookman Old Style" w:hAnsi="Bookman Old Style"/>
          <w:spacing w:val="16"/>
          <w:w w:val="110"/>
          <w:sz w:val="20"/>
          <w:szCs w:val="20"/>
        </w:rPr>
        <w:t xml:space="preserve"> </w:t>
      </w:r>
      <w:r w:rsidRPr="00187079">
        <w:rPr>
          <w:rFonts w:ascii="Bookman Old Style" w:hAnsi="Bookman Old Style"/>
          <w:w w:val="110"/>
          <w:sz w:val="20"/>
          <w:szCs w:val="20"/>
        </w:rPr>
        <w:t>constantes</w:t>
      </w:r>
      <w:r w:rsidRPr="00187079">
        <w:rPr>
          <w:rFonts w:ascii="Bookman Old Style" w:hAnsi="Bookman Old Style"/>
          <w:spacing w:val="17"/>
          <w:w w:val="110"/>
          <w:sz w:val="20"/>
          <w:szCs w:val="20"/>
        </w:rPr>
        <w:t xml:space="preserve"> </w:t>
      </w:r>
      <w:r w:rsidRPr="00187079">
        <w:rPr>
          <w:rFonts w:ascii="Bookman Old Style" w:hAnsi="Bookman Old Style"/>
          <w:w w:val="110"/>
          <w:sz w:val="20"/>
          <w:szCs w:val="20"/>
        </w:rPr>
        <w:t>no</w:t>
      </w:r>
      <w:r w:rsidRPr="00187079">
        <w:rPr>
          <w:rFonts w:ascii="Bookman Old Style" w:hAnsi="Bookman Old Style"/>
          <w:spacing w:val="16"/>
          <w:w w:val="110"/>
          <w:sz w:val="20"/>
          <w:szCs w:val="20"/>
        </w:rPr>
        <w:t xml:space="preserve"> </w:t>
      </w:r>
      <w:r w:rsidRPr="00187079">
        <w:rPr>
          <w:rFonts w:ascii="Bookman Old Style" w:hAnsi="Bookman Old Style"/>
          <w:w w:val="110"/>
          <w:sz w:val="20"/>
          <w:szCs w:val="20"/>
        </w:rPr>
        <w:t>Termo</w:t>
      </w:r>
      <w:r w:rsidRPr="00187079">
        <w:rPr>
          <w:rFonts w:ascii="Bookman Old Style" w:hAnsi="Bookman Old Style"/>
          <w:spacing w:val="16"/>
          <w:w w:val="110"/>
          <w:sz w:val="20"/>
          <w:szCs w:val="20"/>
        </w:rPr>
        <w:t xml:space="preserve"> </w:t>
      </w:r>
      <w:r w:rsidRPr="00187079">
        <w:rPr>
          <w:rFonts w:ascii="Bookman Old Style" w:hAnsi="Bookman Old Style"/>
          <w:w w:val="110"/>
          <w:sz w:val="20"/>
          <w:szCs w:val="20"/>
        </w:rPr>
        <w:t>de</w:t>
      </w:r>
      <w:r w:rsidRPr="00187079">
        <w:rPr>
          <w:rFonts w:ascii="Bookman Old Style" w:hAnsi="Bookman Old Style"/>
          <w:spacing w:val="17"/>
          <w:w w:val="110"/>
          <w:sz w:val="20"/>
          <w:szCs w:val="20"/>
        </w:rPr>
        <w:t xml:space="preserve"> </w:t>
      </w:r>
      <w:r w:rsidRPr="00187079">
        <w:rPr>
          <w:rFonts w:ascii="Bookman Old Style" w:hAnsi="Bookman Old Style"/>
          <w:w w:val="110"/>
          <w:sz w:val="20"/>
          <w:szCs w:val="20"/>
        </w:rPr>
        <w:t>Referência</w:t>
      </w:r>
      <w:r w:rsidRPr="00187079">
        <w:rPr>
          <w:rFonts w:ascii="Bookman Old Style" w:hAnsi="Bookman Old Style"/>
          <w:spacing w:val="17"/>
          <w:w w:val="110"/>
          <w:sz w:val="20"/>
          <w:szCs w:val="20"/>
        </w:rPr>
        <w:t xml:space="preserve"> </w:t>
      </w:r>
      <w:r w:rsidRPr="00187079">
        <w:rPr>
          <w:rFonts w:ascii="Bookman Old Style" w:hAnsi="Bookman Old Style"/>
          <w:w w:val="110"/>
          <w:sz w:val="20"/>
          <w:szCs w:val="20"/>
        </w:rPr>
        <w:t>e</w:t>
      </w:r>
      <w:r w:rsidRPr="00187079">
        <w:rPr>
          <w:rFonts w:ascii="Bookman Old Style" w:hAnsi="Bookman Old Style"/>
          <w:spacing w:val="16"/>
          <w:w w:val="110"/>
          <w:sz w:val="20"/>
          <w:szCs w:val="20"/>
        </w:rPr>
        <w:t xml:space="preserve"> </w:t>
      </w:r>
      <w:r w:rsidRPr="00187079">
        <w:rPr>
          <w:rFonts w:ascii="Bookman Old Style" w:hAnsi="Bookman Old Style"/>
          <w:w w:val="110"/>
          <w:sz w:val="20"/>
          <w:szCs w:val="20"/>
        </w:rPr>
        <w:t>Proposta.</w:t>
      </w:r>
    </w:p>
    <w:p w:rsidR="00187079" w:rsidRPr="00187079" w:rsidRDefault="00187079"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w w:val="110"/>
          <w:sz w:val="20"/>
          <w:szCs w:val="20"/>
        </w:rPr>
        <w:t xml:space="preserve">Os </w:t>
      </w:r>
      <w:r>
        <w:rPr>
          <w:rFonts w:ascii="Bookman Old Style" w:hAnsi="Bookman Old Style"/>
          <w:w w:val="110"/>
          <w:sz w:val="20"/>
          <w:szCs w:val="20"/>
        </w:rPr>
        <w:t>insumos</w:t>
      </w:r>
      <w:r w:rsidRPr="00187079">
        <w:rPr>
          <w:rFonts w:ascii="Bookman Old Style" w:hAnsi="Bookman Old Style"/>
          <w:w w:val="110"/>
          <w:sz w:val="20"/>
          <w:szCs w:val="20"/>
        </w:rPr>
        <w:t xml:space="preserve"> poderão ser rejeitados no todo ou em parte, quando em desacordo com as</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especificações</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constantes</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neste</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termo</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de  referência  e  na  proposta,  devendo  ser  substituídos  no</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 xml:space="preserve">prazo máximo de </w:t>
      </w:r>
      <w:r w:rsidRPr="00187079">
        <w:rPr>
          <w:rFonts w:ascii="Bookman Old Style" w:hAnsi="Bookman Old Style"/>
          <w:b/>
          <w:w w:val="110"/>
          <w:sz w:val="20"/>
          <w:szCs w:val="20"/>
        </w:rPr>
        <w:t>2 (dois) dias</w:t>
      </w:r>
      <w:r w:rsidRPr="00187079">
        <w:rPr>
          <w:rFonts w:ascii="Bookman Old Style" w:hAnsi="Bookman Old Style"/>
          <w:w w:val="110"/>
          <w:sz w:val="20"/>
          <w:szCs w:val="20"/>
        </w:rPr>
        <w:t>, a contar da notificação da contratada, sem prejuízo da aplicação das</w:t>
      </w:r>
      <w:r w:rsidRPr="00187079">
        <w:rPr>
          <w:rFonts w:ascii="Bookman Old Style" w:hAnsi="Bookman Old Style"/>
          <w:spacing w:val="1"/>
          <w:w w:val="110"/>
          <w:sz w:val="20"/>
          <w:szCs w:val="20"/>
        </w:rPr>
        <w:t xml:space="preserve"> </w:t>
      </w:r>
      <w:r w:rsidRPr="00187079">
        <w:rPr>
          <w:rFonts w:ascii="Bookman Old Style" w:hAnsi="Bookman Old Style"/>
          <w:w w:val="110"/>
          <w:sz w:val="20"/>
          <w:szCs w:val="20"/>
        </w:rPr>
        <w:t>penalidades.</w:t>
      </w:r>
    </w:p>
    <w:p w:rsidR="00187079" w:rsidRDefault="005C3995"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sz w:val="20"/>
          <w:szCs w:val="20"/>
        </w:rPr>
        <w:t xml:space="preserve">A detentora </w:t>
      </w:r>
      <w:r w:rsidR="00187079">
        <w:rPr>
          <w:rFonts w:ascii="Bookman Old Style" w:hAnsi="Bookman Old Style"/>
          <w:sz w:val="20"/>
          <w:szCs w:val="20"/>
        </w:rPr>
        <w:t>da Ata de registro de preço</w:t>
      </w:r>
      <w:r w:rsidRPr="00187079">
        <w:rPr>
          <w:rFonts w:ascii="Bookman Old Style" w:hAnsi="Bookman Old Style"/>
          <w:sz w:val="20"/>
          <w:szCs w:val="20"/>
        </w:rPr>
        <w:t xml:space="preserve">, deverá atender as solicitações da Secretaria Municipal de Saúde, no prazo máximo de </w:t>
      </w:r>
      <w:r w:rsidR="00B74A8C" w:rsidRPr="00187079">
        <w:rPr>
          <w:rFonts w:ascii="Bookman Old Style" w:hAnsi="Bookman Old Style"/>
          <w:sz w:val="20"/>
          <w:szCs w:val="20"/>
        </w:rPr>
        <w:t>05 (cinco</w:t>
      </w:r>
      <w:r w:rsidRPr="00187079">
        <w:rPr>
          <w:rFonts w:ascii="Bookman Old Style" w:hAnsi="Bookman Old Style"/>
          <w:sz w:val="20"/>
          <w:szCs w:val="20"/>
        </w:rPr>
        <w:t>) dias úteis, contados do momento do envio do pedido (requisição) dos produtos e confirmação por e-mail ou contato telefônico.</w:t>
      </w:r>
    </w:p>
    <w:p w:rsidR="00187079" w:rsidRDefault="005C3995"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sz w:val="20"/>
          <w:szCs w:val="20"/>
        </w:rPr>
        <w:t xml:space="preserve">Os prazos de que tratam o item </w:t>
      </w:r>
      <w:r w:rsidR="001155D5" w:rsidRPr="00187079">
        <w:rPr>
          <w:rFonts w:ascii="Bookman Old Style" w:hAnsi="Bookman Old Style"/>
          <w:sz w:val="20"/>
          <w:szCs w:val="20"/>
        </w:rPr>
        <w:t>3</w:t>
      </w:r>
      <w:r w:rsidRPr="00187079">
        <w:rPr>
          <w:rFonts w:ascii="Bookman Old Style" w:hAnsi="Bookman Old Style"/>
          <w:sz w:val="20"/>
          <w:szCs w:val="20"/>
        </w:rPr>
        <w:t xml:space="preserve">.2 poderão ser prorrogados uma vez, por igual período, quando solicitado pelo convocado durante o transcurso do prazo e desde que ocorra motivo justificado aceito pela Administração. </w:t>
      </w:r>
    </w:p>
    <w:p w:rsidR="00187079" w:rsidRPr="00187079" w:rsidRDefault="005C3995"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sz w:val="20"/>
          <w:szCs w:val="20"/>
        </w:rPr>
        <w:t xml:space="preserve">Os </w:t>
      </w:r>
      <w:r w:rsidR="00187079">
        <w:rPr>
          <w:rFonts w:ascii="Bookman Old Style" w:hAnsi="Bookman Old Style"/>
          <w:sz w:val="20"/>
          <w:szCs w:val="20"/>
        </w:rPr>
        <w:t>insumos</w:t>
      </w:r>
      <w:r w:rsidRPr="00187079">
        <w:rPr>
          <w:rFonts w:ascii="Bookman Old Style" w:hAnsi="Bookman Old Style"/>
          <w:sz w:val="20"/>
          <w:szCs w:val="20"/>
        </w:rPr>
        <w:t xml:space="preserve"> deverão possuir prazo de </w:t>
      </w:r>
      <w:r w:rsidR="00187079">
        <w:rPr>
          <w:rFonts w:ascii="Bookman Old Style" w:hAnsi="Bookman Old Style"/>
          <w:b/>
          <w:sz w:val="20"/>
          <w:szCs w:val="20"/>
        </w:rPr>
        <w:t>validade não inferior a 80</w:t>
      </w:r>
      <w:r w:rsidRPr="00187079">
        <w:rPr>
          <w:rFonts w:ascii="Bookman Old Style" w:hAnsi="Bookman Old Style"/>
          <w:b/>
          <w:sz w:val="20"/>
          <w:szCs w:val="20"/>
        </w:rPr>
        <w:t>%</w:t>
      </w:r>
      <w:r w:rsidRPr="00187079">
        <w:rPr>
          <w:rFonts w:ascii="Bookman Old Style" w:hAnsi="Bookman Old Style"/>
          <w:sz w:val="20"/>
          <w:szCs w:val="20"/>
        </w:rPr>
        <w:t xml:space="preserve"> (setenta e cinco por cento) da data da entrega. A licitante vencedora deverá trocar os insumos as suas custas bem com o arcar com todas as despesas decorrentes da reposição e transporte destes, não cabendo à Municipalidade quaisquer ônus, em especial no que concerne ao envio de itens danificados ao licitante vencedor.</w:t>
      </w:r>
    </w:p>
    <w:p w:rsidR="00187079" w:rsidRPr="00187079" w:rsidRDefault="005C3995"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sz w:val="20"/>
          <w:szCs w:val="20"/>
        </w:rPr>
        <w:t xml:space="preserve">As entregas se darão de forma parcelada (sem ônus de entrega), pelo período </w:t>
      </w:r>
      <w:r w:rsidR="00187079" w:rsidRPr="00187079">
        <w:rPr>
          <w:rFonts w:ascii="Bookman Old Style" w:hAnsi="Bookman Old Style"/>
          <w:sz w:val="20"/>
          <w:szCs w:val="20"/>
        </w:rPr>
        <w:t>que perdurar o</w:t>
      </w:r>
      <w:r w:rsidR="001155D5" w:rsidRPr="00187079">
        <w:rPr>
          <w:rFonts w:ascii="Bookman Old Style" w:hAnsi="Bookman Old Style"/>
          <w:sz w:val="20"/>
          <w:szCs w:val="20"/>
        </w:rPr>
        <w:t>contrato.</w:t>
      </w:r>
    </w:p>
    <w:p w:rsidR="00187079" w:rsidRPr="00187079" w:rsidRDefault="00187079" w:rsidP="00187079">
      <w:pPr>
        <w:pStyle w:val="Corpodetexto"/>
        <w:numPr>
          <w:ilvl w:val="1"/>
          <w:numId w:val="3"/>
        </w:numPr>
        <w:ind w:left="426" w:right="228"/>
        <w:jc w:val="both"/>
        <w:rPr>
          <w:rFonts w:ascii="Bookman Old Style" w:hAnsi="Bookman Old Style"/>
          <w:sz w:val="20"/>
          <w:szCs w:val="20"/>
        </w:rPr>
      </w:pPr>
      <w:r w:rsidRPr="00187079">
        <w:rPr>
          <w:rFonts w:ascii="Bookman Old Style" w:hAnsi="Bookman Old Style"/>
          <w:w w:val="115"/>
          <w:sz w:val="20"/>
          <w:szCs w:val="20"/>
        </w:rPr>
        <w:t>Os</w:t>
      </w:r>
      <w:r w:rsidRPr="00187079">
        <w:rPr>
          <w:rFonts w:ascii="Bookman Old Style" w:hAnsi="Bookman Old Style"/>
          <w:spacing w:val="18"/>
          <w:w w:val="115"/>
          <w:sz w:val="20"/>
          <w:szCs w:val="20"/>
        </w:rPr>
        <w:t xml:space="preserve"> </w:t>
      </w:r>
      <w:r w:rsidRPr="00187079">
        <w:rPr>
          <w:rFonts w:ascii="Bookman Old Style" w:hAnsi="Bookman Old Style"/>
          <w:w w:val="115"/>
          <w:sz w:val="20"/>
          <w:szCs w:val="20"/>
        </w:rPr>
        <w:t>insumos</w:t>
      </w:r>
      <w:r w:rsidRPr="00187079">
        <w:rPr>
          <w:rFonts w:ascii="Bookman Old Style" w:hAnsi="Bookman Old Style"/>
          <w:spacing w:val="18"/>
          <w:w w:val="115"/>
          <w:sz w:val="20"/>
          <w:szCs w:val="20"/>
        </w:rPr>
        <w:t xml:space="preserve"> </w:t>
      </w:r>
      <w:r w:rsidRPr="00187079">
        <w:rPr>
          <w:rFonts w:ascii="Bookman Old Style" w:hAnsi="Bookman Old Style"/>
          <w:w w:val="115"/>
          <w:sz w:val="20"/>
          <w:szCs w:val="20"/>
        </w:rPr>
        <w:t>desta</w:t>
      </w:r>
      <w:r w:rsidRPr="00187079">
        <w:rPr>
          <w:rFonts w:ascii="Bookman Old Style" w:hAnsi="Bookman Old Style"/>
          <w:spacing w:val="16"/>
          <w:w w:val="115"/>
          <w:sz w:val="20"/>
          <w:szCs w:val="20"/>
        </w:rPr>
        <w:t xml:space="preserve"> </w:t>
      </w:r>
      <w:r w:rsidRPr="00187079">
        <w:rPr>
          <w:rFonts w:ascii="Bookman Old Style" w:hAnsi="Bookman Old Style"/>
          <w:w w:val="115"/>
          <w:sz w:val="20"/>
          <w:szCs w:val="20"/>
        </w:rPr>
        <w:t>solicitação</w:t>
      </w:r>
      <w:r w:rsidRPr="00187079">
        <w:rPr>
          <w:rFonts w:ascii="Bookman Old Style" w:hAnsi="Bookman Old Style"/>
          <w:spacing w:val="18"/>
          <w:w w:val="115"/>
          <w:sz w:val="20"/>
          <w:szCs w:val="20"/>
        </w:rPr>
        <w:t xml:space="preserve"> </w:t>
      </w:r>
      <w:r w:rsidRPr="00187079">
        <w:rPr>
          <w:rFonts w:ascii="Bookman Old Style" w:hAnsi="Bookman Old Style"/>
          <w:w w:val="115"/>
          <w:sz w:val="20"/>
          <w:szCs w:val="20"/>
        </w:rPr>
        <w:t>deverão</w:t>
      </w:r>
      <w:r w:rsidRPr="00187079">
        <w:rPr>
          <w:rFonts w:ascii="Bookman Old Style" w:hAnsi="Bookman Old Style"/>
          <w:spacing w:val="18"/>
          <w:w w:val="115"/>
          <w:sz w:val="20"/>
          <w:szCs w:val="20"/>
        </w:rPr>
        <w:t xml:space="preserve"> </w:t>
      </w:r>
      <w:r w:rsidRPr="00187079">
        <w:rPr>
          <w:rFonts w:ascii="Bookman Old Style" w:hAnsi="Bookman Old Style"/>
          <w:w w:val="115"/>
          <w:sz w:val="20"/>
          <w:szCs w:val="20"/>
        </w:rPr>
        <w:t>ser</w:t>
      </w:r>
      <w:r w:rsidRPr="00187079">
        <w:rPr>
          <w:rFonts w:ascii="Bookman Old Style" w:hAnsi="Bookman Old Style"/>
          <w:spacing w:val="18"/>
          <w:w w:val="115"/>
          <w:sz w:val="20"/>
          <w:szCs w:val="20"/>
        </w:rPr>
        <w:t xml:space="preserve"> </w:t>
      </w:r>
      <w:r w:rsidRPr="00187079">
        <w:rPr>
          <w:rFonts w:ascii="Bookman Old Style" w:hAnsi="Bookman Old Style"/>
          <w:w w:val="115"/>
          <w:sz w:val="20"/>
          <w:szCs w:val="20"/>
        </w:rPr>
        <w:t>entregues</w:t>
      </w:r>
      <w:r w:rsidRPr="00187079">
        <w:rPr>
          <w:rFonts w:ascii="Bookman Old Style" w:hAnsi="Bookman Old Style"/>
          <w:spacing w:val="17"/>
          <w:w w:val="115"/>
          <w:sz w:val="20"/>
          <w:szCs w:val="20"/>
        </w:rPr>
        <w:t xml:space="preserve"> </w:t>
      </w:r>
      <w:r w:rsidRPr="00187079">
        <w:rPr>
          <w:rFonts w:ascii="Bookman Old Style" w:hAnsi="Bookman Old Style"/>
          <w:w w:val="115"/>
          <w:sz w:val="20"/>
          <w:szCs w:val="20"/>
        </w:rPr>
        <w:t>sem</w:t>
      </w:r>
      <w:r w:rsidRPr="00187079">
        <w:rPr>
          <w:rFonts w:ascii="Bookman Old Style" w:hAnsi="Bookman Old Style"/>
          <w:spacing w:val="19"/>
          <w:w w:val="115"/>
          <w:sz w:val="20"/>
          <w:szCs w:val="20"/>
        </w:rPr>
        <w:t xml:space="preserve"> </w:t>
      </w:r>
      <w:r w:rsidRPr="00187079">
        <w:rPr>
          <w:rFonts w:ascii="Bookman Old Style" w:hAnsi="Bookman Old Style"/>
          <w:w w:val="115"/>
          <w:sz w:val="20"/>
          <w:szCs w:val="20"/>
        </w:rPr>
        <w:t>ônus</w:t>
      </w:r>
      <w:r w:rsidRPr="00187079">
        <w:rPr>
          <w:rFonts w:ascii="Bookman Old Style" w:hAnsi="Bookman Old Style"/>
          <w:spacing w:val="18"/>
          <w:w w:val="115"/>
          <w:sz w:val="20"/>
          <w:szCs w:val="20"/>
        </w:rPr>
        <w:t xml:space="preserve"> </w:t>
      </w:r>
      <w:r w:rsidRPr="00187079">
        <w:rPr>
          <w:rFonts w:ascii="Bookman Old Style" w:hAnsi="Bookman Old Style"/>
          <w:w w:val="115"/>
          <w:sz w:val="20"/>
          <w:szCs w:val="20"/>
        </w:rPr>
        <w:t>de</w:t>
      </w:r>
      <w:r w:rsidRPr="00187079">
        <w:rPr>
          <w:rFonts w:ascii="Bookman Old Style" w:hAnsi="Bookman Old Style"/>
          <w:spacing w:val="16"/>
          <w:w w:val="115"/>
          <w:sz w:val="20"/>
          <w:szCs w:val="20"/>
        </w:rPr>
        <w:t xml:space="preserve"> </w:t>
      </w:r>
      <w:r w:rsidRPr="00187079">
        <w:rPr>
          <w:rFonts w:ascii="Bookman Old Style" w:hAnsi="Bookman Old Style"/>
          <w:w w:val="115"/>
          <w:sz w:val="20"/>
          <w:szCs w:val="20"/>
        </w:rPr>
        <w:t>entrega</w:t>
      </w:r>
      <w:r w:rsidRPr="00187079">
        <w:rPr>
          <w:rFonts w:ascii="Bookman Old Style" w:hAnsi="Bookman Old Style"/>
          <w:spacing w:val="19"/>
          <w:w w:val="115"/>
          <w:sz w:val="20"/>
          <w:szCs w:val="20"/>
        </w:rPr>
        <w:t xml:space="preserve"> </w:t>
      </w:r>
      <w:r w:rsidRPr="00187079">
        <w:rPr>
          <w:rFonts w:ascii="Bookman Old Style" w:hAnsi="Bookman Old Style"/>
          <w:w w:val="115"/>
          <w:sz w:val="20"/>
          <w:szCs w:val="20"/>
        </w:rPr>
        <w:t>ou</w:t>
      </w:r>
      <w:r w:rsidRPr="00187079">
        <w:rPr>
          <w:rFonts w:ascii="Bookman Old Style" w:hAnsi="Bookman Old Style"/>
          <w:spacing w:val="18"/>
          <w:w w:val="115"/>
          <w:sz w:val="20"/>
          <w:szCs w:val="20"/>
        </w:rPr>
        <w:t xml:space="preserve"> </w:t>
      </w:r>
      <w:r w:rsidRPr="00187079">
        <w:rPr>
          <w:rFonts w:ascii="Bookman Old Style" w:hAnsi="Bookman Old Style"/>
          <w:w w:val="115"/>
          <w:sz w:val="20"/>
          <w:szCs w:val="20"/>
        </w:rPr>
        <w:t>prestação</w:t>
      </w:r>
      <w:r w:rsidRPr="00187079">
        <w:rPr>
          <w:rFonts w:ascii="Bookman Old Style" w:hAnsi="Bookman Old Style"/>
          <w:spacing w:val="-49"/>
          <w:w w:val="115"/>
          <w:sz w:val="20"/>
          <w:szCs w:val="20"/>
        </w:rPr>
        <w:t xml:space="preserve"> </w:t>
      </w:r>
      <w:r w:rsidRPr="00187079">
        <w:rPr>
          <w:rFonts w:ascii="Bookman Old Style" w:hAnsi="Bookman Old Style"/>
          <w:w w:val="115"/>
          <w:sz w:val="20"/>
          <w:szCs w:val="20"/>
        </w:rPr>
        <w:t>de acordo com as solicitações da Secretaria Municipal de Saúde, na sede da Unidade Central de</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Saúde,</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no</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endereço</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Rua</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Santos</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Dumont,</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S/N,</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centro,</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neste</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município</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de  Santo  Antonio  do</w:t>
      </w:r>
      <w:r w:rsidRPr="00187079">
        <w:rPr>
          <w:rFonts w:ascii="Bookman Old Style" w:hAnsi="Bookman Old Style"/>
          <w:spacing w:val="1"/>
          <w:w w:val="115"/>
          <w:sz w:val="20"/>
          <w:szCs w:val="20"/>
        </w:rPr>
        <w:t xml:space="preserve"> </w:t>
      </w:r>
      <w:r w:rsidRPr="00187079">
        <w:rPr>
          <w:rFonts w:ascii="Bookman Old Style" w:hAnsi="Bookman Old Style"/>
          <w:w w:val="115"/>
          <w:sz w:val="20"/>
          <w:szCs w:val="20"/>
        </w:rPr>
        <w:t>Sudoeste,</w:t>
      </w:r>
      <w:r w:rsidRPr="00187079">
        <w:rPr>
          <w:rFonts w:ascii="Bookman Old Style" w:hAnsi="Bookman Old Style"/>
          <w:spacing w:val="26"/>
          <w:w w:val="115"/>
          <w:sz w:val="20"/>
          <w:szCs w:val="20"/>
        </w:rPr>
        <w:t xml:space="preserve"> </w:t>
      </w:r>
      <w:r w:rsidRPr="00187079">
        <w:rPr>
          <w:rFonts w:ascii="Bookman Old Style" w:hAnsi="Bookman Old Style"/>
          <w:w w:val="115"/>
          <w:sz w:val="20"/>
          <w:szCs w:val="20"/>
        </w:rPr>
        <w:t>no</w:t>
      </w:r>
      <w:r w:rsidRPr="00187079">
        <w:rPr>
          <w:rFonts w:ascii="Bookman Old Style" w:hAnsi="Bookman Old Style"/>
          <w:spacing w:val="28"/>
          <w:w w:val="115"/>
          <w:sz w:val="20"/>
          <w:szCs w:val="20"/>
        </w:rPr>
        <w:t xml:space="preserve"> </w:t>
      </w:r>
      <w:r w:rsidRPr="00187079">
        <w:rPr>
          <w:rFonts w:ascii="Bookman Old Style" w:hAnsi="Bookman Old Style"/>
          <w:w w:val="115"/>
          <w:sz w:val="20"/>
          <w:szCs w:val="20"/>
        </w:rPr>
        <w:t>horário</w:t>
      </w:r>
      <w:r w:rsidRPr="00187079">
        <w:rPr>
          <w:rFonts w:ascii="Bookman Old Style" w:hAnsi="Bookman Old Style"/>
          <w:spacing w:val="28"/>
          <w:w w:val="115"/>
          <w:sz w:val="20"/>
          <w:szCs w:val="20"/>
        </w:rPr>
        <w:t xml:space="preserve"> </w:t>
      </w:r>
      <w:r w:rsidRPr="00187079">
        <w:rPr>
          <w:rFonts w:ascii="Bookman Old Style" w:hAnsi="Bookman Old Style"/>
          <w:w w:val="115"/>
          <w:sz w:val="20"/>
          <w:szCs w:val="20"/>
        </w:rPr>
        <w:t>das</w:t>
      </w:r>
      <w:r w:rsidRPr="00187079">
        <w:rPr>
          <w:rFonts w:ascii="Bookman Old Style" w:hAnsi="Bookman Old Style"/>
          <w:spacing w:val="27"/>
          <w:w w:val="115"/>
          <w:sz w:val="20"/>
          <w:szCs w:val="20"/>
        </w:rPr>
        <w:t xml:space="preserve"> </w:t>
      </w:r>
      <w:r w:rsidRPr="00187079">
        <w:rPr>
          <w:rFonts w:ascii="Bookman Old Style" w:hAnsi="Bookman Old Style"/>
          <w:w w:val="115"/>
          <w:sz w:val="20"/>
          <w:szCs w:val="20"/>
        </w:rPr>
        <w:t>07h30</w:t>
      </w:r>
      <w:r w:rsidRPr="00187079">
        <w:rPr>
          <w:rFonts w:ascii="Bookman Old Style" w:hAnsi="Bookman Old Style"/>
          <w:spacing w:val="27"/>
          <w:w w:val="115"/>
          <w:sz w:val="20"/>
          <w:szCs w:val="20"/>
        </w:rPr>
        <w:t xml:space="preserve"> </w:t>
      </w:r>
      <w:r w:rsidRPr="00187079">
        <w:rPr>
          <w:rFonts w:ascii="Bookman Old Style" w:hAnsi="Bookman Old Style"/>
          <w:w w:val="115"/>
          <w:sz w:val="20"/>
          <w:szCs w:val="20"/>
        </w:rPr>
        <w:t>às</w:t>
      </w:r>
      <w:r w:rsidRPr="00187079">
        <w:rPr>
          <w:rFonts w:ascii="Bookman Old Style" w:hAnsi="Bookman Old Style"/>
          <w:spacing w:val="28"/>
          <w:w w:val="115"/>
          <w:sz w:val="20"/>
          <w:szCs w:val="20"/>
        </w:rPr>
        <w:t xml:space="preserve"> </w:t>
      </w:r>
      <w:r w:rsidRPr="00187079">
        <w:rPr>
          <w:rFonts w:ascii="Bookman Old Style" w:hAnsi="Bookman Old Style"/>
          <w:w w:val="115"/>
          <w:sz w:val="20"/>
          <w:szCs w:val="20"/>
        </w:rPr>
        <w:t>11h00</w:t>
      </w:r>
      <w:r w:rsidRPr="00187079">
        <w:rPr>
          <w:rFonts w:ascii="Bookman Old Style" w:hAnsi="Bookman Old Style"/>
          <w:spacing w:val="26"/>
          <w:w w:val="115"/>
          <w:sz w:val="20"/>
          <w:szCs w:val="20"/>
        </w:rPr>
        <w:t xml:space="preserve"> </w:t>
      </w:r>
      <w:r w:rsidRPr="00187079">
        <w:rPr>
          <w:rFonts w:ascii="Bookman Old Style" w:hAnsi="Bookman Old Style"/>
          <w:w w:val="115"/>
          <w:sz w:val="20"/>
          <w:szCs w:val="20"/>
        </w:rPr>
        <w:t>e</w:t>
      </w:r>
      <w:r w:rsidRPr="00187079">
        <w:rPr>
          <w:rFonts w:ascii="Bookman Old Style" w:hAnsi="Bookman Old Style"/>
          <w:spacing w:val="27"/>
          <w:w w:val="115"/>
          <w:sz w:val="20"/>
          <w:szCs w:val="20"/>
        </w:rPr>
        <w:t xml:space="preserve"> </w:t>
      </w:r>
      <w:r w:rsidRPr="00187079">
        <w:rPr>
          <w:rFonts w:ascii="Bookman Old Style" w:hAnsi="Bookman Old Style"/>
          <w:w w:val="115"/>
          <w:sz w:val="20"/>
          <w:szCs w:val="20"/>
        </w:rPr>
        <w:t>das</w:t>
      </w:r>
      <w:r w:rsidRPr="00187079">
        <w:rPr>
          <w:rFonts w:ascii="Bookman Old Style" w:hAnsi="Bookman Old Style"/>
          <w:spacing w:val="28"/>
          <w:w w:val="115"/>
          <w:sz w:val="20"/>
          <w:szCs w:val="20"/>
        </w:rPr>
        <w:t xml:space="preserve"> </w:t>
      </w:r>
      <w:r w:rsidRPr="00187079">
        <w:rPr>
          <w:rFonts w:ascii="Bookman Old Style" w:hAnsi="Bookman Old Style"/>
          <w:w w:val="115"/>
          <w:sz w:val="20"/>
          <w:szCs w:val="20"/>
        </w:rPr>
        <w:t>13h00</w:t>
      </w:r>
      <w:r w:rsidRPr="00187079">
        <w:rPr>
          <w:rFonts w:ascii="Bookman Old Style" w:hAnsi="Bookman Old Style"/>
          <w:spacing w:val="27"/>
          <w:w w:val="115"/>
          <w:sz w:val="20"/>
          <w:szCs w:val="20"/>
        </w:rPr>
        <w:t xml:space="preserve"> </w:t>
      </w:r>
      <w:r w:rsidRPr="00187079">
        <w:rPr>
          <w:rFonts w:ascii="Bookman Old Style" w:hAnsi="Bookman Old Style"/>
          <w:w w:val="115"/>
          <w:sz w:val="20"/>
          <w:szCs w:val="20"/>
        </w:rPr>
        <w:t>ás</w:t>
      </w:r>
      <w:r w:rsidRPr="00187079">
        <w:rPr>
          <w:rFonts w:ascii="Bookman Old Style" w:hAnsi="Bookman Old Style"/>
          <w:spacing w:val="27"/>
          <w:w w:val="115"/>
          <w:sz w:val="20"/>
          <w:szCs w:val="20"/>
        </w:rPr>
        <w:t xml:space="preserve"> </w:t>
      </w:r>
      <w:r w:rsidRPr="00187079">
        <w:rPr>
          <w:rFonts w:ascii="Bookman Old Style" w:hAnsi="Bookman Old Style"/>
          <w:w w:val="115"/>
          <w:sz w:val="20"/>
          <w:szCs w:val="20"/>
        </w:rPr>
        <w:t>16h00.</w:t>
      </w:r>
      <w:r w:rsidRPr="00187079">
        <w:rPr>
          <w:rFonts w:ascii="Bookman Old Style" w:hAnsi="Bookman Old Style"/>
          <w:spacing w:val="27"/>
          <w:w w:val="115"/>
          <w:sz w:val="20"/>
          <w:szCs w:val="20"/>
        </w:rPr>
        <w:t xml:space="preserve"> </w:t>
      </w:r>
      <w:r w:rsidRPr="00187079">
        <w:rPr>
          <w:rFonts w:ascii="Bookman Old Style" w:hAnsi="Bookman Old Style"/>
          <w:w w:val="115"/>
          <w:sz w:val="20"/>
          <w:szCs w:val="20"/>
        </w:rPr>
        <w:t>Sendo</w:t>
      </w:r>
      <w:r w:rsidRPr="00187079">
        <w:rPr>
          <w:rFonts w:ascii="Bookman Old Style" w:hAnsi="Bookman Old Style"/>
          <w:spacing w:val="25"/>
          <w:w w:val="115"/>
          <w:sz w:val="20"/>
          <w:szCs w:val="20"/>
        </w:rPr>
        <w:t xml:space="preserve"> </w:t>
      </w:r>
      <w:r w:rsidRPr="00187079">
        <w:rPr>
          <w:rFonts w:ascii="Bookman Old Style" w:hAnsi="Bookman Old Style"/>
          <w:w w:val="115"/>
          <w:sz w:val="20"/>
          <w:szCs w:val="20"/>
        </w:rPr>
        <w:t>que</w:t>
      </w:r>
      <w:r w:rsidRPr="00187079">
        <w:rPr>
          <w:rFonts w:ascii="Bookman Old Style" w:hAnsi="Bookman Old Style"/>
          <w:spacing w:val="28"/>
          <w:w w:val="115"/>
          <w:sz w:val="20"/>
          <w:szCs w:val="20"/>
        </w:rPr>
        <w:t xml:space="preserve"> </w:t>
      </w:r>
      <w:r w:rsidRPr="00187079">
        <w:rPr>
          <w:rFonts w:ascii="Bookman Old Style" w:hAnsi="Bookman Old Style"/>
          <w:w w:val="115"/>
          <w:sz w:val="20"/>
          <w:szCs w:val="20"/>
        </w:rPr>
        <w:t>não</w:t>
      </w:r>
      <w:r w:rsidRPr="00187079">
        <w:rPr>
          <w:rFonts w:ascii="Bookman Old Style" w:hAnsi="Bookman Old Style"/>
          <w:spacing w:val="27"/>
          <w:w w:val="115"/>
          <w:sz w:val="20"/>
          <w:szCs w:val="20"/>
        </w:rPr>
        <w:t xml:space="preserve"> </w:t>
      </w:r>
      <w:r w:rsidRPr="00187079">
        <w:rPr>
          <w:rFonts w:ascii="Bookman Old Style" w:hAnsi="Bookman Old Style"/>
          <w:w w:val="115"/>
          <w:sz w:val="20"/>
          <w:szCs w:val="20"/>
        </w:rPr>
        <w:t>serão</w:t>
      </w:r>
      <w:r w:rsidRPr="00187079">
        <w:rPr>
          <w:rFonts w:ascii="Bookman Old Style" w:hAnsi="Bookman Old Style"/>
          <w:spacing w:val="24"/>
          <w:w w:val="115"/>
          <w:sz w:val="20"/>
          <w:szCs w:val="20"/>
        </w:rPr>
        <w:t xml:space="preserve"> </w:t>
      </w:r>
      <w:r w:rsidRPr="00187079">
        <w:rPr>
          <w:rFonts w:ascii="Bookman Old Style" w:hAnsi="Bookman Old Style"/>
          <w:w w:val="115"/>
          <w:sz w:val="20"/>
          <w:szCs w:val="20"/>
        </w:rPr>
        <w:t>recebidos</w:t>
      </w:r>
      <w:r w:rsidRPr="00187079">
        <w:rPr>
          <w:rFonts w:ascii="Bookman Old Style" w:hAnsi="Bookman Old Style"/>
          <w:spacing w:val="-48"/>
          <w:w w:val="115"/>
          <w:sz w:val="20"/>
          <w:szCs w:val="20"/>
        </w:rPr>
        <w:t xml:space="preserve"> </w:t>
      </w:r>
      <w:r w:rsidRPr="00187079">
        <w:rPr>
          <w:rFonts w:ascii="Bookman Old Style" w:hAnsi="Bookman Old Style"/>
          <w:w w:val="115"/>
          <w:sz w:val="20"/>
          <w:szCs w:val="20"/>
        </w:rPr>
        <w:t>fora</w:t>
      </w:r>
      <w:r w:rsidRPr="00187079">
        <w:rPr>
          <w:rFonts w:ascii="Bookman Old Style" w:hAnsi="Bookman Old Style"/>
          <w:spacing w:val="12"/>
          <w:w w:val="115"/>
          <w:sz w:val="20"/>
          <w:szCs w:val="20"/>
        </w:rPr>
        <w:t xml:space="preserve"> </w:t>
      </w:r>
      <w:r w:rsidRPr="00187079">
        <w:rPr>
          <w:rFonts w:ascii="Bookman Old Style" w:hAnsi="Bookman Old Style"/>
          <w:w w:val="115"/>
          <w:sz w:val="20"/>
          <w:szCs w:val="20"/>
        </w:rPr>
        <w:t>dos</w:t>
      </w:r>
      <w:r w:rsidRPr="00187079">
        <w:rPr>
          <w:rFonts w:ascii="Bookman Old Style" w:hAnsi="Bookman Old Style"/>
          <w:spacing w:val="13"/>
          <w:w w:val="115"/>
          <w:sz w:val="20"/>
          <w:szCs w:val="20"/>
        </w:rPr>
        <w:t xml:space="preserve"> </w:t>
      </w:r>
      <w:r w:rsidRPr="00187079">
        <w:rPr>
          <w:rFonts w:ascii="Bookman Old Style" w:hAnsi="Bookman Old Style"/>
          <w:w w:val="115"/>
          <w:sz w:val="20"/>
          <w:szCs w:val="20"/>
        </w:rPr>
        <w:t>horários</w:t>
      </w:r>
      <w:r w:rsidRPr="00187079">
        <w:rPr>
          <w:rFonts w:ascii="Bookman Old Style" w:hAnsi="Bookman Old Style"/>
          <w:spacing w:val="12"/>
          <w:w w:val="115"/>
          <w:sz w:val="20"/>
          <w:szCs w:val="20"/>
        </w:rPr>
        <w:t xml:space="preserve"> </w:t>
      </w:r>
      <w:r>
        <w:rPr>
          <w:rFonts w:ascii="Bookman Old Style" w:hAnsi="Bookman Old Style"/>
          <w:w w:val="115"/>
          <w:sz w:val="20"/>
          <w:szCs w:val="20"/>
        </w:rPr>
        <w:t>estabelecidos.</w:t>
      </w:r>
    </w:p>
    <w:p w:rsidR="00A451CC" w:rsidRDefault="00A451CC" w:rsidP="00187079">
      <w:pPr>
        <w:pStyle w:val="PargrafodaLista"/>
        <w:tabs>
          <w:tab w:val="left" w:pos="748"/>
        </w:tabs>
        <w:spacing w:before="1"/>
        <w:ind w:left="142" w:firstLine="0"/>
        <w:rPr>
          <w:rFonts w:ascii="Bookman Old Style" w:hAnsi="Bookman Old Style"/>
          <w:b/>
          <w:sz w:val="20"/>
          <w:szCs w:val="20"/>
        </w:rPr>
      </w:pPr>
    </w:p>
    <w:p w:rsidR="00A451CC" w:rsidRDefault="00A451CC" w:rsidP="00A451CC">
      <w:pPr>
        <w:pStyle w:val="PargrafodaLista"/>
        <w:tabs>
          <w:tab w:val="left" w:pos="748"/>
        </w:tabs>
        <w:spacing w:before="1"/>
        <w:ind w:left="360" w:firstLine="0"/>
        <w:rPr>
          <w:rFonts w:ascii="Bookman Old Style" w:hAnsi="Bookman Old Style"/>
          <w:b/>
          <w:sz w:val="20"/>
          <w:szCs w:val="20"/>
        </w:rPr>
      </w:pPr>
    </w:p>
    <w:p w:rsidR="009337FD" w:rsidRDefault="00FF10D9"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CONDIÇÕES DE RECEBIMENTO DO OBJETO</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1155D5" w:rsidRDefault="001155D5" w:rsidP="00187079">
      <w:pPr>
        <w:pStyle w:val="PargrafodaLista"/>
        <w:numPr>
          <w:ilvl w:val="1"/>
          <w:numId w:val="3"/>
        </w:numPr>
        <w:tabs>
          <w:tab w:val="left" w:pos="426"/>
        </w:tabs>
        <w:spacing w:before="1"/>
        <w:ind w:left="426"/>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187079">
      <w:pPr>
        <w:pStyle w:val="PargrafodaLista"/>
        <w:tabs>
          <w:tab w:val="left" w:pos="426"/>
        </w:tabs>
        <w:spacing w:before="1"/>
        <w:ind w:left="426" w:firstLine="0"/>
        <w:rPr>
          <w:rFonts w:ascii="Bookman Old Style" w:hAnsi="Bookman Old Style"/>
          <w:sz w:val="20"/>
        </w:rPr>
      </w:pPr>
    </w:p>
    <w:p w:rsidR="001155D5" w:rsidRDefault="001155D5" w:rsidP="00187079">
      <w:pPr>
        <w:pStyle w:val="PargrafodaLista"/>
        <w:numPr>
          <w:ilvl w:val="2"/>
          <w:numId w:val="3"/>
        </w:numPr>
        <w:tabs>
          <w:tab w:val="left" w:pos="709"/>
        </w:tabs>
        <w:spacing w:before="1"/>
        <w:ind w:left="567"/>
        <w:rPr>
          <w:rFonts w:ascii="Bookman Old Style" w:hAnsi="Bookman Old Style"/>
          <w:sz w:val="20"/>
        </w:rPr>
      </w:pPr>
      <w:r w:rsidRPr="001155D5">
        <w:rPr>
          <w:rFonts w:ascii="Bookman Old Style" w:hAnsi="Bookman Old Style"/>
          <w:b/>
          <w:sz w:val="20"/>
        </w:rPr>
        <w:t>Provisoriamente</w:t>
      </w:r>
      <w:r w:rsidRPr="001155D5">
        <w:rPr>
          <w:rFonts w:ascii="Bookman Old Style" w:hAnsi="Bookman Old Style"/>
          <w:sz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155D5" w:rsidRDefault="001155D5" w:rsidP="00187079">
      <w:pPr>
        <w:pStyle w:val="PargrafodaLista"/>
        <w:tabs>
          <w:tab w:val="left" w:pos="709"/>
        </w:tabs>
        <w:spacing w:before="1"/>
        <w:ind w:left="567" w:firstLine="0"/>
        <w:rPr>
          <w:rFonts w:ascii="Bookman Old Style" w:hAnsi="Bookman Old Style"/>
          <w:sz w:val="20"/>
        </w:rPr>
      </w:pPr>
    </w:p>
    <w:p w:rsidR="001155D5" w:rsidRDefault="001155D5" w:rsidP="00187079">
      <w:pPr>
        <w:pStyle w:val="PargrafodaLista"/>
        <w:numPr>
          <w:ilvl w:val="2"/>
          <w:numId w:val="3"/>
        </w:numPr>
        <w:tabs>
          <w:tab w:val="left" w:pos="709"/>
        </w:tabs>
        <w:spacing w:before="1"/>
        <w:ind w:left="567"/>
        <w:rPr>
          <w:rFonts w:ascii="Bookman Old Style" w:hAnsi="Bookman Old Style"/>
          <w:sz w:val="20"/>
        </w:rPr>
      </w:pPr>
      <w:r w:rsidRPr="001155D5">
        <w:rPr>
          <w:rFonts w:ascii="Bookman Old Style" w:hAnsi="Bookman Old Style"/>
          <w:b/>
          <w:sz w:val="20"/>
        </w:rPr>
        <w:t>Definitivamente</w:t>
      </w:r>
      <w:r w:rsidRPr="001155D5">
        <w:rPr>
          <w:rFonts w:ascii="Bookman Old Style" w:hAnsi="Bookman Old Style"/>
          <w:sz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155D5" w:rsidRPr="001155D5" w:rsidRDefault="001155D5" w:rsidP="00187079">
      <w:pPr>
        <w:tabs>
          <w:tab w:val="left" w:pos="709"/>
        </w:tabs>
        <w:spacing w:before="1"/>
        <w:ind w:left="567"/>
        <w:rPr>
          <w:rFonts w:ascii="Bookman Old Style" w:hAnsi="Bookman Old Style"/>
          <w:sz w:val="20"/>
        </w:rPr>
      </w:pPr>
    </w:p>
    <w:p w:rsidR="001155D5" w:rsidRDefault="001155D5" w:rsidP="00187079">
      <w:pPr>
        <w:pStyle w:val="PargrafodaLista"/>
        <w:numPr>
          <w:ilvl w:val="2"/>
          <w:numId w:val="3"/>
        </w:numPr>
        <w:tabs>
          <w:tab w:val="left" w:pos="709"/>
        </w:tabs>
        <w:spacing w:before="1"/>
        <w:ind w:left="567"/>
        <w:rPr>
          <w:rFonts w:ascii="Bookman Old Style" w:hAnsi="Bookman Old Style"/>
          <w:sz w:val="20"/>
        </w:rPr>
      </w:pPr>
      <w:r w:rsidRPr="001155D5">
        <w:rPr>
          <w:rFonts w:ascii="Bookman Old Style" w:hAnsi="Bookman Old Style"/>
          <w:sz w:val="20"/>
        </w:rPr>
        <w:t xml:space="preserve">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155D5" w:rsidRPr="001155D5" w:rsidRDefault="001155D5" w:rsidP="00187079">
      <w:pPr>
        <w:pStyle w:val="PargrafodaLista"/>
        <w:tabs>
          <w:tab w:val="left" w:pos="709"/>
        </w:tabs>
        <w:ind w:left="567"/>
        <w:rPr>
          <w:rFonts w:ascii="Bookman Old Style" w:hAnsi="Bookman Old Style"/>
          <w:sz w:val="20"/>
        </w:rPr>
      </w:pPr>
    </w:p>
    <w:p w:rsidR="001155D5" w:rsidRDefault="001155D5" w:rsidP="00187079">
      <w:pPr>
        <w:pStyle w:val="PargrafodaLista"/>
        <w:numPr>
          <w:ilvl w:val="2"/>
          <w:numId w:val="3"/>
        </w:numPr>
        <w:tabs>
          <w:tab w:val="left" w:pos="709"/>
        </w:tabs>
        <w:spacing w:before="1"/>
        <w:ind w:left="567"/>
        <w:rPr>
          <w:rFonts w:ascii="Bookman Old Style" w:hAnsi="Bookman Old Style"/>
          <w:sz w:val="20"/>
        </w:rPr>
      </w:pPr>
      <w:r w:rsidRPr="001155D5">
        <w:rPr>
          <w:rFonts w:ascii="Bookman Old Style" w:hAnsi="Bookman Old Style"/>
          <w:sz w:val="20"/>
        </w:rPr>
        <w:t xml:space="preserve">Em caso de produto entregue em desconformidade com o especificado, ou com defeito, será determinado um prazo, pela Administração, para que a contratada faça a substituição. Este prazo iniciar-se-á a partir da data da notificação da contratada. </w:t>
      </w:r>
      <w:r>
        <w:rPr>
          <w:rFonts w:ascii="Bookman Old Style" w:hAnsi="Bookman Old Style"/>
          <w:sz w:val="20"/>
        </w:rPr>
        <w:t>A contratada</w:t>
      </w:r>
      <w:r w:rsidRPr="001155D5">
        <w:rPr>
          <w:rFonts w:ascii="Bookman Old Style" w:hAnsi="Bookman Old Style"/>
          <w:sz w:val="20"/>
        </w:rPr>
        <w:t xml:space="preserve"> ficará obrigada a substituir, às suas expensas, o item do objeto que for recusado. </w:t>
      </w:r>
    </w:p>
    <w:p w:rsidR="001155D5" w:rsidRDefault="001155D5" w:rsidP="001155D5">
      <w:pPr>
        <w:pStyle w:val="PargrafodaLista"/>
        <w:tabs>
          <w:tab w:val="left" w:pos="748"/>
        </w:tabs>
        <w:spacing w:before="1"/>
        <w:ind w:left="792" w:firstLine="0"/>
        <w:rPr>
          <w:rFonts w:ascii="Bookman Old Style" w:hAnsi="Bookman Old Style"/>
          <w:sz w:val="20"/>
        </w:rPr>
      </w:pPr>
    </w:p>
    <w:p w:rsidR="001155D5" w:rsidRDefault="001155D5" w:rsidP="00187079">
      <w:pPr>
        <w:pStyle w:val="PargrafodaLista"/>
        <w:numPr>
          <w:ilvl w:val="1"/>
          <w:numId w:val="3"/>
        </w:numPr>
        <w:spacing w:before="1"/>
        <w:ind w:left="567"/>
        <w:rPr>
          <w:rFonts w:ascii="Bookman Old Style" w:hAnsi="Bookman Old Style"/>
          <w:sz w:val="20"/>
        </w:rPr>
      </w:pPr>
      <w:r w:rsidRPr="001155D5">
        <w:rPr>
          <w:rFonts w:ascii="Bookman Old Style" w:hAnsi="Bookman Old Style"/>
          <w:sz w:val="20"/>
        </w:rPr>
        <w:t xml:space="preserve">Os objetos deste edital serão dados como recebido conforme: </w:t>
      </w:r>
    </w:p>
    <w:p w:rsidR="001155D5" w:rsidRDefault="001155D5" w:rsidP="00187079">
      <w:pPr>
        <w:pStyle w:val="PargrafodaLista"/>
        <w:spacing w:before="1"/>
        <w:ind w:left="567" w:firstLine="0"/>
        <w:rPr>
          <w:rFonts w:ascii="Bookman Old Style" w:hAnsi="Bookman Old Style"/>
          <w:sz w:val="20"/>
        </w:rPr>
      </w:pPr>
    </w:p>
    <w:p w:rsidR="001155D5" w:rsidRDefault="001155D5" w:rsidP="00187079">
      <w:pPr>
        <w:pStyle w:val="PargrafodaLista"/>
        <w:numPr>
          <w:ilvl w:val="2"/>
          <w:numId w:val="3"/>
        </w:numPr>
        <w:spacing w:before="1"/>
        <w:ind w:left="709"/>
        <w:rPr>
          <w:rFonts w:ascii="Bookman Old Style" w:hAnsi="Bookman Old Style"/>
          <w:sz w:val="20"/>
        </w:rPr>
      </w:pPr>
      <w:r w:rsidRPr="001155D5">
        <w:rPr>
          <w:rFonts w:ascii="Bookman Old Style" w:hAnsi="Bookman Old Style"/>
          <w:sz w:val="20"/>
        </w:rPr>
        <w:t xml:space="preserve">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155D5" w:rsidRDefault="001155D5" w:rsidP="00187079">
      <w:pPr>
        <w:pStyle w:val="PargrafodaLista"/>
        <w:spacing w:before="1"/>
        <w:ind w:left="709" w:firstLine="0"/>
        <w:rPr>
          <w:rFonts w:ascii="Bookman Old Style" w:hAnsi="Bookman Old Style"/>
          <w:sz w:val="20"/>
        </w:rPr>
      </w:pPr>
    </w:p>
    <w:p w:rsidR="00FF10D9" w:rsidRPr="001155D5" w:rsidRDefault="001155D5" w:rsidP="00187079">
      <w:pPr>
        <w:pStyle w:val="PargrafodaLista"/>
        <w:numPr>
          <w:ilvl w:val="2"/>
          <w:numId w:val="3"/>
        </w:numPr>
        <w:spacing w:before="1"/>
        <w:ind w:left="709"/>
        <w:rPr>
          <w:rFonts w:ascii="Bookman Old Style" w:hAnsi="Bookman Old Style"/>
          <w:sz w:val="20"/>
        </w:rPr>
      </w:pPr>
      <w:r w:rsidRPr="001155D5">
        <w:rPr>
          <w:rFonts w:ascii="Bookman Old Style" w:hAnsi="Bookman Old Style"/>
          <w:sz w:val="20"/>
        </w:rPr>
        <w:t xml:space="preserve">Na hipótese de substituição, o contratado deverá fazê-la em conformidade com a indicação da Secretaria Municipal de </w:t>
      </w:r>
      <w:r>
        <w:rPr>
          <w:rFonts w:ascii="Bookman Old Style" w:hAnsi="Bookman Old Style"/>
          <w:sz w:val="20"/>
        </w:rPr>
        <w:t>Saúde</w:t>
      </w:r>
      <w:r w:rsidRPr="001155D5">
        <w:rPr>
          <w:rFonts w:ascii="Bookman Old Style" w:hAnsi="Bookman Old Style"/>
          <w:sz w:val="20"/>
        </w:rPr>
        <w:t>, no prazo máximo de 05 (cinco) dias, contados da notificação por escrito, mantidos o preço inicialmente contratado. Sendo que o ato do recebimento não importará na aceitação.</w:t>
      </w:r>
    </w:p>
    <w:p w:rsidR="001155D5" w:rsidRDefault="001155D5" w:rsidP="001155D5">
      <w:pPr>
        <w:pStyle w:val="PargrafodaLista"/>
        <w:tabs>
          <w:tab w:val="left" w:pos="748"/>
        </w:tabs>
        <w:spacing w:before="1"/>
        <w:ind w:left="792" w:firstLine="0"/>
        <w:rPr>
          <w:rFonts w:ascii="Bookman Old Style" w:hAnsi="Bookman Old Style"/>
          <w:b/>
          <w:sz w:val="20"/>
          <w:szCs w:val="20"/>
        </w:rPr>
      </w:pPr>
    </w:p>
    <w:p w:rsidR="001155D5" w:rsidRDefault="001155D5" w:rsidP="001155D5">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DAS OBSERVAÇÕES E DAS OBRIGAÇÕES DA CONTRATADA</w:t>
      </w:r>
    </w:p>
    <w:p w:rsidR="001155D5" w:rsidRDefault="001155D5" w:rsidP="001155D5">
      <w:pPr>
        <w:pStyle w:val="PargrafodaLista"/>
        <w:tabs>
          <w:tab w:val="left" w:pos="748"/>
        </w:tabs>
        <w:spacing w:before="1"/>
        <w:ind w:left="360" w:firstLine="0"/>
        <w:rPr>
          <w:rFonts w:ascii="Bookman Old Style" w:hAnsi="Bookman Old Style"/>
          <w:b/>
          <w:sz w:val="20"/>
          <w:szCs w:val="20"/>
        </w:rPr>
      </w:pPr>
    </w:p>
    <w:p w:rsidR="00187079" w:rsidRPr="00187079" w:rsidRDefault="00187079" w:rsidP="00187079">
      <w:pPr>
        <w:pStyle w:val="PargrafodaLista"/>
        <w:numPr>
          <w:ilvl w:val="1"/>
          <w:numId w:val="3"/>
        </w:numPr>
        <w:ind w:left="426" w:right="228"/>
        <w:rPr>
          <w:rFonts w:ascii="Bookman Old Style" w:hAnsi="Bookman Old Style"/>
          <w:sz w:val="20"/>
        </w:rPr>
      </w:pPr>
      <w:r w:rsidRPr="00187079">
        <w:rPr>
          <w:rFonts w:ascii="Bookman Old Style" w:hAnsi="Bookman Old Style"/>
          <w:w w:val="110"/>
          <w:sz w:val="20"/>
        </w:rPr>
        <w:t>Os</w:t>
      </w:r>
      <w:r w:rsidRPr="00187079">
        <w:rPr>
          <w:rFonts w:ascii="Bookman Old Style" w:hAnsi="Bookman Old Style"/>
          <w:spacing w:val="1"/>
          <w:w w:val="110"/>
          <w:sz w:val="20"/>
        </w:rPr>
        <w:t xml:space="preserve"> </w:t>
      </w:r>
      <w:r w:rsidRPr="00187079">
        <w:rPr>
          <w:rFonts w:ascii="Bookman Old Style" w:hAnsi="Bookman Old Style"/>
          <w:w w:val="110"/>
          <w:sz w:val="20"/>
        </w:rPr>
        <w:t>produtos</w:t>
      </w:r>
      <w:r w:rsidRPr="00187079">
        <w:rPr>
          <w:rFonts w:ascii="Bookman Old Style" w:hAnsi="Bookman Old Style"/>
          <w:spacing w:val="1"/>
          <w:w w:val="110"/>
          <w:sz w:val="20"/>
        </w:rPr>
        <w:t xml:space="preserve"> </w:t>
      </w:r>
      <w:r w:rsidRPr="00187079">
        <w:rPr>
          <w:rFonts w:ascii="Bookman Old Style" w:hAnsi="Bookman Old Style"/>
          <w:w w:val="110"/>
          <w:sz w:val="20"/>
        </w:rPr>
        <w:t>deverão</w:t>
      </w:r>
      <w:r w:rsidRPr="00187079">
        <w:rPr>
          <w:rFonts w:ascii="Bookman Old Style" w:hAnsi="Bookman Old Style"/>
          <w:spacing w:val="1"/>
          <w:w w:val="110"/>
          <w:sz w:val="20"/>
        </w:rPr>
        <w:t xml:space="preserve"> </w:t>
      </w:r>
      <w:r w:rsidRPr="00187079">
        <w:rPr>
          <w:rFonts w:ascii="Bookman Old Style" w:hAnsi="Bookman Old Style"/>
          <w:w w:val="110"/>
          <w:sz w:val="20"/>
        </w:rPr>
        <w:t>estar</w:t>
      </w:r>
      <w:r w:rsidRPr="00187079">
        <w:rPr>
          <w:rFonts w:ascii="Bookman Old Style" w:hAnsi="Bookman Old Style"/>
          <w:spacing w:val="1"/>
          <w:w w:val="110"/>
          <w:sz w:val="20"/>
        </w:rPr>
        <w:t xml:space="preserve"> </w:t>
      </w:r>
      <w:r w:rsidRPr="00187079">
        <w:rPr>
          <w:rFonts w:ascii="Bookman Old Style" w:hAnsi="Bookman Old Style"/>
          <w:w w:val="110"/>
          <w:sz w:val="20"/>
        </w:rPr>
        <w:t>em</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conformidade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com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as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normas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vigentes.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Na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entrega </w:t>
      </w:r>
      <w:r w:rsidRPr="00187079">
        <w:rPr>
          <w:rFonts w:ascii="Bookman Old Style" w:hAnsi="Bookman Old Style"/>
          <w:spacing w:val="1"/>
          <w:w w:val="110"/>
          <w:sz w:val="20"/>
        </w:rPr>
        <w:t xml:space="preserve"> </w:t>
      </w:r>
      <w:r w:rsidRPr="00187079">
        <w:rPr>
          <w:rFonts w:ascii="Bookman Old Style" w:hAnsi="Bookman Old Style"/>
          <w:w w:val="110"/>
          <w:sz w:val="20"/>
        </w:rPr>
        <w:t>serão</w:t>
      </w:r>
      <w:r w:rsidRPr="00187079">
        <w:rPr>
          <w:rFonts w:ascii="Bookman Old Style" w:hAnsi="Bookman Old Style"/>
          <w:spacing w:val="1"/>
          <w:w w:val="110"/>
          <w:sz w:val="20"/>
        </w:rPr>
        <w:t xml:space="preserve"> </w:t>
      </w:r>
      <w:r w:rsidRPr="00187079">
        <w:rPr>
          <w:rFonts w:ascii="Bookman Old Style" w:hAnsi="Bookman Old Style"/>
          <w:w w:val="110"/>
          <w:sz w:val="20"/>
        </w:rPr>
        <w:t>verificados</w:t>
      </w:r>
      <w:r w:rsidRPr="00187079">
        <w:rPr>
          <w:rFonts w:ascii="Bookman Old Style" w:hAnsi="Bookman Old Style"/>
          <w:spacing w:val="1"/>
          <w:w w:val="110"/>
          <w:sz w:val="20"/>
        </w:rPr>
        <w:t xml:space="preserve"> </w:t>
      </w:r>
      <w:r w:rsidRPr="00187079">
        <w:rPr>
          <w:rFonts w:ascii="Bookman Old Style" w:hAnsi="Bookman Old Style"/>
          <w:w w:val="110"/>
          <w:sz w:val="20"/>
        </w:rPr>
        <w:t>os</w:t>
      </w:r>
      <w:r w:rsidRPr="00187079">
        <w:rPr>
          <w:rFonts w:ascii="Bookman Old Style" w:hAnsi="Bookman Old Style"/>
          <w:spacing w:val="1"/>
          <w:w w:val="110"/>
          <w:sz w:val="20"/>
        </w:rPr>
        <w:t xml:space="preserve"> </w:t>
      </w:r>
      <w:r w:rsidRPr="00187079">
        <w:rPr>
          <w:rFonts w:ascii="Bookman Old Style" w:hAnsi="Bookman Old Style"/>
          <w:w w:val="110"/>
          <w:sz w:val="20"/>
        </w:rPr>
        <w:t>prazos</w:t>
      </w:r>
      <w:r w:rsidRPr="00187079">
        <w:rPr>
          <w:rFonts w:ascii="Bookman Old Style" w:hAnsi="Bookman Old Style"/>
          <w:spacing w:val="1"/>
          <w:w w:val="110"/>
          <w:sz w:val="20"/>
        </w:rPr>
        <w:t xml:space="preserve"> </w:t>
      </w:r>
      <w:r w:rsidRPr="00187079">
        <w:rPr>
          <w:rFonts w:ascii="Bookman Old Style" w:hAnsi="Bookman Old Style"/>
          <w:w w:val="110"/>
          <w:sz w:val="20"/>
        </w:rPr>
        <w:t>de</w:t>
      </w:r>
      <w:r w:rsidRPr="00187079">
        <w:rPr>
          <w:rFonts w:ascii="Bookman Old Style" w:hAnsi="Bookman Old Style"/>
          <w:spacing w:val="1"/>
          <w:w w:val="110"/>
          <w:sz w:val="20"/>
        </w:rPr>
        <w:t xml:space="preserve"> </w:t>
      </w:r>
      <w:r w:rsidRPr="00187079">
        <w:rPr>
          <w:rFonts w:ascii="Bookman Old Style" w:hAnsi="Bookman Old Style"/>
          <w:w w:val="110"/>
          <w:sz w:val="20"/>
        </w:rPr>
        <w:t>validade,</w:t>
      </w:r>
      <w:r w:rsidRPr="00187079">
        <w:rPr>
          <w:rFonts w:ascii="Bookman Old Style" w:hAnsi="Bookman Old Style"/>
          <w:spacing w:val="1"/>
          <w:w w:val="110"/>
          <w:sz w:val="20"/>
        </w:rPr>
        <w:t xml:space="preserve"> </w:t>
      </w:r>
      <w:r w:rsidRPr="00187079">
        <w:rPr>
          <w:rFonts w:ascii="Bookman Old Style" w:hAnsi="Bookman Old Style"/>
          <w:b/>
          <w:i/>
          <w:w w:val="110"/>
          <w:sz w:val="20"/>
        </w:rPr>
        <w:t>os  quais  deverão  ser  entregues  com  no  mínimo  80%</w:t>
      </w:r>
      <w:r w:rsidRPr="00187079">
        <w:rPr>
          <w:rFonts w:ascii="Bookman Old Style" w:hAnsi="Bookman Old Style"/>
          <w:b/>
          <w:i/>
          <w:spacing w:val="1"/>
          <w:w w:val="110"/>
          <w:sz w:val="20"/>
        </w:rPr>
        <w:t xml:space="preserve"> </w:t>
      </w:r>
      <w:r w:rsidRPr="00187079">
        <w:rPr>
          <w:rFonts w:ascii="Bookman Old Style" w:hAnsi="Bookman Old Style"/>
          <w:b/>
          <w:i/>
          <w:w w:val="110"/>
          <w:sz w:val="20"/>
        </w:rPr>
        <w:t>(oitenta</w:t>
      </w:r>
      <w:r w:rsidRPr="00187079">
        <w:rPr>
          <w:rFonts w:ascii="Bookman Old Style" w:hAnsi="Bookman Old Style"/>
          <w:b/>
          <w:i/>
          <w:spacing w:val="23"/>
          <w:w w:val="110"/>
          <w:sz w:val="20"/>
        </w:rPr>
        <w:t xml:space="preserve"> </w:t>
      </w:r>
      <w:r w:rsidRPr="00187079">
        <w:rPr>
          <w:rFonts w:ascii="Bookman Old Style" w:hAnsi="Bookman Old Style"/>
          <w:b/>
          <w:i/>
          <w:w w:val="110"/>
          <w:sz w:val="20"/>
        </w:rPr>
        <w:t>por</w:t>
      </w:r>
      <w:r w:rsidRPr="00187079">
        <w:rPr>
          <w:rFonts w:ascii="Bookman Old Style" w:hAnsi="Bookman Old Style"/>
          <w:b/>
          <w:i/>
          <w:spacing w:val="28"/>
          <w:w w:val="110"/>
          <w:sz w:val="20"/>
        </w:rPr>
        <w:t xml:space="preserve"> </w:t>
      </w:r>
      <w:r w:rsidRPr="00187079">
        <w:rPr>
          <w:rFonts w:ascii="Bookman Old Style" w:hAnsi="Bookman Old Style"/>
          <w:b/>
          <w:i/>
          <w:w w:val="110"/>
          <w:sz w:val="20"/>
        </w:rPr>
        <w:t>cento)</w:t>
      </w:r>
      <w:r w:rsidRPr="00187079">
        <w:rPr>
          <w:rFonts w:ascii="Bookman Old Style" w:hAnsi="Bookman Old Style"/>
          <w:b/>
          <w:i/>
          <w:spacing w:val="26"/>
          <w:w w:val="110"/>
          <w:sz w:val="20"/>
        </w:rPr>
        <w:t xml:space="preserve"> </w:t>
      </w:r>
      <w:r w:rsidRPr="00187079">
        <w:rPr>
          <w:rFonts w:ascii="Bookman Old Style" w:hAnsi="Bookman Old Style"/>
          <w:b/>
          <w:i/>
          <w:w w:val="110"/>
          <w:sz w:val="20"/>
        </w:rPr>
        <w:t>da</w:t>
      </w:r>
      <w:r w:rsidRPr="00187079">
        <w:rPr>
          <w:rFonts w:ascii="Bookman Old Style" w:hAnsi="Bookman Old Style"/>
          <w:b/>
          <w:i/>
          <w:spacing w:val="24"/>
          <w:w w:val="110"/>
          <w:sz w:val="20"/>
        </w:rPr>
        <w:t xml:space="preserve"> </w:t>
      </w:r>
      <w:r w:rsidRPr="00187079">
        <w:rPr>
          <w:rFonts w:ascii="Bookman Old Style" w:hAnsi="Bookman Old Style"/>
          <w:b/>
          <w:i/>
          <w:w w:val="110"/>
          <w:sz w:val="20"/>
        </w:rPr>
        <w:t>validade</w:t>
      </w:r>
      <w:r w:rsidRPr="00187079">
        <w:rPr>
          <w:rFonts w:ascii="Bookman Old Style" w:hAnsi="Bookman Old Style"/>
          <w:b/>
          <w:i/>
          <w:spacing w:val="23"/>
          <w:w w:val="110"/>
          <w:sz w:val="20"/>
        </w:rPr>
        <w:t xml:space="preserve"> </w:t>
      </w:r>
      <w:r w:rsidRPr="00187079">
        <w:rPr>
          <w:rFonts w:ascii="Bookman Old Style" w:hAnsi="Bookman Old Style"/>
          <w:b/>
          <w:i/>
          <w:w w:val="110"/>
          <w:sz w:val="20"/>
        </w:rPr>
        <w:t>total</w:t>
      </w:r>
      <w:r w:rsidRPr="00187079">
        <w:rPr>
          <w:rFonts w:ascii="Bookman Old Style" w:hAnsi="Bookman Old Style"/>
          <w:b/>
          <w:i/>
          <w:spacing w:val="27"/>
          <w:w w:val="110"/>
          <w:sz w:val="20"/>
        </w:rPr>
        <w:t xml:space="preserve"> </w:t>
      </w:r>
      <w:r w:rsidRPr="00187079">
        <w:rPr>
          <w:rFonts w:ascii="Bookman Old Style" w:hAnsi="Bookman Old Style"/>
          <w:w w:val="110"/>
          <w:sz w:val="20"/>
        </w:rPr>
        <w:t>e</w:t>
      </w:r>
      <w:r w:rsidRPr="00187079">
        <w:rPr>
          <w:rFonts w:ascii="Bookman Old Style" w:hAnsi="Bookman Old Style"/>
          <w:spacing w:val="22"/>
          <w:w w:val="110"/>
          <w:sz w:val="20"/>
        </w:rPr>
        <w:t xml:space="preserve"> </w:t>
      </w:r>
      <w:r w:rsidRPr="00187079">
        <w:rPr>
          <w:rFonts w:ascii="Bookman Old Style" w:hAnsi="Bookman Old Style"/>
          <w:w w:val="110"/>
          <w:sz w:val="20"/>
        </w:rPr>
        <w:t>o</w:t>
      </w:r>
      <w:r w:rsidRPr="00187079">
        <w:rPr>
          <w:rFonts w:ascii="Bookman Old Style" w:hAnsi="Bookman Old Style"/>
          <w:spacing w:val="20"/>
          <w:w w:val="110"/>
          <w:sz w:val="20"/>
        </w:rPr>
        <w:t xml:space="preserve"> </w:t>
      </w:r>
      <w:r w:rsidRPr="00187079">
        <w:rPr>
          <w:rFonts w:ascii="Bookman Old Style" w:hAnsi="Bookman Old Style"/>
          <w:w w:val="110"/>
          <w:sz w:val="20"/>
        </w:rPr>
        <w:t>estado</w:t>
      </w:r>
      <w:r w:rsidRPr="00187079">
        <w:rPr>
          <w:rFonts w:ascii="Bookman Old Style" w:hAnsi="Bookman Old Style"/>
          <w:spacing w:val="22"/>
          <w:w w:val="110"/>
          <w:sz w:val="20"/>
        </w:rPr>
        <w:t xml:space="preserve"> </w:t>
      </w:r>
      <w:r w:rsidRPr="00187079">
        <w:rPr>
          <w:rFonts w:ascii="Bookman Old Style" w:hAnsi="Bookman Old Style"/>
          <w:w w:val="110"/>
          <w:sz w:val="20"/>
        </w:rPr>
        <w:t>de</w:t>
      </w:r>
      <w:r w:rsidRPr="00187079">
        <w:rPr>
          <w:rFonts w:ascii="Bookman Old Style" w:hAnsi="Bookman Old Style"/>
          <w:spacing w:val="22"/>
          <w:w w:val="110"/>
          <w:sz w:val="20"/>
        </w:rPr>
        <w:t xml:space="preserve"> </w:t>
      </w:r>
      <w:r w:rsidRPr="00187079">
        <w:rPr>
          <w:rFonts w:ascii="Bookman Old Style" w:hAnsi="Bookman Old Style"/>
          <w:w w:val="110"/>
          <w:sz w:val="20"/>
        </w:rPr>
        <w:t>conservação</w:t>
      </w:r>
      <w:r w:rsidRPr="00187079">
        <w:rPr>
          <w:rFonts w:ascii="Bookman Old Style" w:hAnsi="Bookman Old Style"/>
          <w:spacing w:val="20"/>
          <w:w w:val="110"/>
          <w:sz w:val="20"/>
        </w:rPr>
        <w:t xml:space="preserve"> </w:t>
      </w:r>
      <w:r w:rsidRPr="00187079">
        <w:rPr>
          <w:rFonts w:ascii="Bookman Old Style" w:hAnsi="Bookman Old Style"/>
          <w:w w:val="110"/>
          <w:sz w:val="20"/>
        </w:rPr>
        <w:t>das</w:t>
      </w:r>
      <w:r w:rsidRPr="00187079">
        <w:rPr>
          <w:rFonts w:ascii="Bookman Old Style" w:hAnsi="Bookman Old Style"/>
          <w:spacing w:val="21"/>
          <w:w w:val="110"/>
          <w:sz w:val="20"/>
        </w:rPr>
        <w:t xml:space="preserve"> </w:t>
      </w:r>
      <w:r w:rsidRPr="00187079">
        <w:rPr>
          <w:rFonts w:ascii="Bookman Old Style" w:hAnsi="Bookman Old Style"/>
          <w:w w:val="110"/>
          <w:sz w:val="20"/>
        </w:rPr>
        <w:t>embalagens.</w:t>
      </w:r>
    </w:p>
    <w:p w:rsidR="00187079" w:rsidRPr="00187079" w:rsidRDefault="00187079" w:rsidP="00187079">
      <w:pPr>
        <w:pStyle w:val="PargrafodaLista"/>
        <w:numPr>
          <w:ilvl w:val="1"/>
          <w:numId w:val="3"/>
        </w:numPr>
        <w:ind w:left="426" w:right="228"/>
        <w:rPr>
          <w:rFonts w:ascii="Bookman Old Style" w:hAnsi="Bookman Old Style"/>
          <w:sz w:val="20"/>
        </w:rPr>
      </w:pPr>
      <w:r w:rsidRPr="00187079">
        <w:rPr>
          <w:rFonts w:ascii="Bookman Old Style" w:hAnsi="Bookman Old Style"/>
          <w:w w:val="115"/>
          <w:sz w:val="20"/>
        </w:rPr>
        <w:t>A contratada deverá entregar, durante toda a vigência do contrato, a mesma marca dos produtos</w:t>
      </w:r>
      <w:r w:rsidRPr="00187079">
        <w:rPr>
          <w:rFonts w:ascii="Bookman Old Style" w:hAnsi="Bookman Old Style"/>
          <w:spacing w:val="-48"/>
          <w:w w:val="115"/>
          <w:sz w:val="20"/>
        </w:rPr>
        <w:t xml:space="preserve"> </w:t>
      </w:r>
      <w:r w:rsidRPr="00187079">
        <w:rPr>
          <w:rFonts w:ascii="Bookman Old Style" w:hAnsi="Bookman Old Style"/>
          <w:w w:val="115"/>
          <w:sz w:val="20"/>
        </w:rPr>
        <w:t>apresentados</w:t>
      </w:r>
      <w:r w:rsidRPr="00187079">
        <w:rPr>
          <w:rFonts w:ascii="Bookman Old Style" w:hAnsi="Bookman Old Style"/>
          <w:spacing w:val="13"/>
          <w:w w:val="115"/>
          <w:sz w:val="20"/>
        </w:rPr>
        <w:t xml:space="preserve"> </w:t>
      </w:r>
      <w:r w:rsidRPr="00187079">
        <w:rPr>
          <w:rFonts w:ascii="Bookman Old Style" w:hAnsi="Bookman Old Style"/>
          <w:w w:val="115"/>
          <w:sz w:val="20"/>
        </w:rPr>
        <w:t>na</w:t>
      </w:r>
      <w:r w:rsidRPr="00187079">
        <w:rPr>
          <w:rFonts w:ascii="Bookman Old Style" w:hAnsi="Bookman Old Style"/>
          <w:spacing w:val="15"/>
          <w:w w:val="115"/>
          <w:sz w:val="20"/>
        </w:rPr>
        <w:t xml:space="preserve"> </w:t>
      </w:r>
      <w:r w:rsidRPr="00187079">
        <w:rPr>
          <w:rFonts w:ascii="Bookman Old Style" w:hAnsi="Bookman Old Style"/>
          <w:w w:val="115"/>
          <w:sz w:val="20"/>
        </w:rPr>
        <w:t>proposta.</w:t>
      </w:r>
    </w:p>
    <w:p w:rsidR="00187079" w:rsidRPr="00187079" w:rsidRDefault="00187079" w:rsidP="00187079">
      <w:pPr>
        <w:pStyle w:val="PargrafodaLista"/>
        <w:numPr>
          <w:ilvl w:val="1"/>
          <w:numId w:val="3"/>
        </w:numPr>
        <w:ind w:left="426" w:right="228"/>
        <w:rPr>
          <w:rFonts w:ascii="Bookman Old Style" w:hAnsi="Bookman Old Style"/>
          <w:sz w:val="20"/>
        </w:rPr>
      </w:pPr>
      <w:r w:rsidRPr="00187079">
        <w:rPr>
          <w:rFonts w:ascii="Bookman Old Style" w:hAnsi="Bookman Old Style"/>
          <w:w w:val="115"/>
          <w:sz w:val="20"/>
        </w:rPr>
        <w:t>A contratada ficará obrigada a trocar, a suas expensas, a mercadoria que vier a ser recusada,</w:t>
      </w:r>
      <w:r w:rsidRPr="00187079">
        <w:rPr>
          <w:rFonts w:ascii="Bookman Old Style" w:hAnsi="Bookman Old Style"/>
          <w:spacing w:val="1"/>
          <w:w w:val="115"/>
          <w:sz w:val="20"/>
        </w:rPr>
        <w:t xml:space="preserve"> </w:t>
      </w:r>
      <w:r w:rsidRPr="00187079">
        <w:rPr>
          <w:rFonts w:ascii="Bookman Old Style" w:hAnsi="Bookman Old Style"/>
          <w:w w:val="115"/>
          <w:sz w:val="20"/>
        </w:rPr>
        <w:t>sendo que o ato do recebimento não importará na aceitação. Prazo de troca: 05 (cinco)  dias</w:t>
      </w:r>
      <w:r w:rsidRPr="00187079">
        <w:rPr>
          <w:rFonts w:ascii="Bookman Old Style" w:hAnsi="Bookman Old Style"/>
          <w:spacing w:val="1"/>
          <w:w w:val="115"/>
          <w:sz w:val="20"/>
        </w:rPr>
        <w:t xml:space="preserve"> </w:t>
      </w:r>
      <w:r w:rsidRPr="00187079">
        <w:rPr>
          <w:rFonts w:ascii="Bookman Old Style" w:hAnsi="Bookman Old Style"/>
          <w:w w:val="115"/>
          <w:sz w:val="20"/>
        </w:rPr>
        <w:t>úteis.</w:t>
      </w:r>
    </w:p>
    <w:p w:rsidR="00187079" w:rsidRPr="00187079" w:rsidRDefault="00187079" w:rsidP="00187079">
      <w:pPr>
        <w:pStyle w:val="PargrafodaLista"/>
        <w:numPr>
          <w:ilvl w:val="1"/>
          <w:numId w:val="3"/>
        </w:numPr>
        <w:ind w:left="426" w:right="228"/>
        <w:rPr>
          <w:rFonts w:ascii="Bookman Old Style" w:hAnsi="Bookman Old Style"/>
          <w:sz w:val="20"/>
        </w:rPr>
      </w:pPr>
      <w:r w:rsidRPr="00187079">
        <w:rPr>
          <w:rFonts w:ascii="Bookman Old Style" w:hAnsi="Bookman Old Style"/>
          <w:w w:val="110"/>
          <w:sz w:val="20"/>
        </w:rPr>
        <w:t>A</w:t>
      </w:r>
      <w:r w:rsidRPr="00187079">
        <w:rPr>
          <w:rFonts w:ascii="Bookman Old Style" w:hAnsi="Bookman Old Style"/>
          <w:spacing w:val="1"/>
          <w:w w:val="110"/>
          <w:sz w:val="20"/>
        </w:rPr>
        <w:t xml:space="preserve"> </w:t>
      </w:r>
      <w:r w:rsidRPr="00187079">
        <w:rPr>
          <w:rFonts w:ascii="Bookman Old Style" w:hAnsi="Bookman Old Style"/>
          <w:w w:val="110"/>
          <w:sz w:val="20"/>
        </w:rPr>
        <w:t>contratada</w:t>
      </w:r>
      <w:r w:rsidRPr="00187079">
        <w:rPr>
          <w:rFonts w:ascii="Bookman Old Style" w:hAnsi="Bookman Old Style"/>
          <w:spacing w:val="1"/>
          <w:w w:val="110"/>
          <w:sz w:val="20"/>
        </w:rPr>
        <w:t xml:space="preserve"> </w:t>
      </w:r>
      <w:r w:rsidRPr="00187079">
        <w:rPr>
          <w:rFonts w:ascii="Bookman Old Style" w:hAnsi="Bookman Old Style"/>
          <w:w w:val="110"/>
          <w:sz w:val="20"/>
        </w:rPr>
        <w:t>deverá</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responsabilizar-se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e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arcar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por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quaisquer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taxas </w:t>
      </w:r>
      <w:r w:rsidRPr="00187079">
        <w:rPr>
          <w:rFonts w:ascii="Bookman Old Style" w:hAnsi="Bookman Old Style"/>
          <w:spacing w:val="1"/>
          <w:w w:val="110"/>
          <w:sz w:val="20"/>
        </w:rPr>
        <w:t xml:space="preserve"> </w:t>
      </w:r>
      <w:r w:rsidRPr="00187079">
        <w:rPr>
          <w:rFonts w:ascii="Bookman Old Style" w:hAnsi="Bookman Old Style"/>
          <w:w w:val="110"/>
          <w:sz w:val="20"/>
        </w:rPr>
        <w:t xml:space="preserve">ou </w:t>
      </w:r>
      <w:r w:rsidRPr="00187079">
        <w:rPr>
          <w:rFonts w:ascii="Bookman Old Style" w:hAnsi="Bookman Old Style"/>
          <w:spacing w:val="1"/>
          <w:w w:val="110"/>
          <w:sz w:val="20"/>
        </w:rPr>
        <w:t xml:space="preserve"> </w:t>
      </w:r>
      <w:r w:rsidRPr="00187079">
        <w:rPr>
          <w:rFonts w:ascii="Bookman Old Style" w:hAnsi="Bookman Old Style"/>
          <w:w w:val="110"/>
          <w:sz w:val="20"/>
        </w:rPr>
        <w:t>emolumentos</w:t>
      </w:r>
      <w:r w:rsidRPr="00187079">
        <w:rPr>
          <w:rFonts w:ascii="Bookman Old Style" w:hAnsi="Bookman Old Style"/>
          <w:spacing w:val="1"/>
          <w:w w:val="110"/>
          <w:sz w:val="20"/>
        </w:rPr>
        <w:t xml:space="preserve"> </w:t>
      </w:r>
      <w:r w:rsidRPr="00187079">
        <w:rPr>
          <w:rFonts w:ascii="Bookman Old Style" w:hAnsi="Bookman Old Style"/>
          <w:w w:val="110"/>
          <w:sz w:val="20"/>
        </w:rPr>
        <w:t>concernentes</w:t>
      </w:r>
      <w:r w:rsidRPr="00187079">
        <w:rPr>
          <w:rFonts w:ascii="Bookman Old Style" w:hAnsi="Bookman Old Style"/>
          <w:spacing w:val="1"/>
          <w:w w:val="110"/>
          <w:sz w:val="20"/>
        </w:rPr>
        <w:t xml:space="preserve"> </w:t>
      </w:r>
      <w:r w:rsidRPr="00187079">
        <w:rPr>
          <w:rFonts w:ascii="Bookman Old Style" w:hAnsi="Bookman Old Style"/>
          <w:w w:val="110"/>
          <w:sz w:val="20"/>
        </w:rPr>
        <w:t>ao</w:t>
      </w:r>
      <w:r w:rsidRPr="00187079">
        <w:rPr>
          <w:rFonts w:ascii="Bookman Old Style" w:hAnsi="Bookman Old Style"/>
          <w:spacing w:val="1"/>
          <w:w w:val="110"/>
          <w:sz w:val="20"/>
        </w:rPr>
        <w:t xml:space="preserve"> </w:t>
      </w:r>
      <w:r w:rsidRPr="00187079">
        <w:rPr>
          <w:rFonts w:ascii="Bookman Old Style" w:hAnsi="Bookman Old Style"/>
          <w:w w:val="110"/>
          <w:sz w:val="20"/>
        </w:rPr>
        <w:t>objeto</w:t>
      </w:r>
      <w:r w:rsidRPr="00187079">
        <w:rPr>
          <w:rFonts w:ascii="Bookman Old Style" w:hAnsi="Bookman Old Style"/>
          <w:spacing w:val="1"/>
          <w:w w:val="110"/>
          <w:sz w:val="20"/>
        </w:rPr>
        <w:t xml:space="preserve"> </w:t>
      </w:r>
      <w:r w:rsidRPr="00187079">
        <w:rPr>
          <w:rFonts w:ascii="Bookman Old Style" w:hAnsi="Bookman Old Style"/>
          <w:w w:val="110"/>
          <w:sz w:val="20"/>
        </w:rPr>
        <w:t>da</w:t>
      </w:r>
      <w:r w:rsidRPr="00187079">
        <w:rPr>
          <w:rFonts w:ascii="Bookman Old Style" w:hAnsi="Bookman Old Style"/>
          <w:spacing w:val="1"/>
          <w:w w:val="110"/>
          <w:sz w:val="20"/>
        </w:rPr>
        <w:t xml:space="preserve"> </w:t>
      </w:r>
      <w:r w:rsidRPr="00187079">
        <w:rPr>
          <w:rFonts w:ascii="Bookman Old Style" w:hAnsi="Bookman Old Style"/>
          <w:w w:val="110"/>
          <w:sz w:val="20"/>
        </w:rPr>
        <w:t>presente</w:t>
      </w:r>
      <w:r w:rsidRPr="00187079">
        <w:rPr>
          <w:rFonts w:ascii="Bookman Old Style" w:hAnsi="Bookman Old Style"/>
          <w:spacing w:val="1"/>
          <w:w w:val="110"/>
          <w:sz w:val="20"/>
        </w:rPr>
        <w:t xml:space="preserve"> </w:t>
      </w:r>
      <w:r w:rsidRPr="00187079">
        <w:rPr>
          <w:rFonts w:ascii="Bookman Old Style" w:hAnsi="Bookman Old Style"/>
          <w:w w:val="110"/>
          <w:sz w:val="20"/>
        </w:rPr>
        <w:t>licitação,</w:t>
      </w:r>
      <w:r w:rsidRPr="00187079">
        <w:rPr>
          <w:rFonts w:ascii="Bookman Old Style" w:hAnsi="Bookman Old Style"/>
          <w:spacing w:val="1"/>
          <w:w w:val="110"/>
          <w:sz w:val="20"/>
        </w:rPr>
        <w:t xml:space="preserve"> </w:t>
      </w:r>
      <w:r w:rsidRPr="00187079">
        <w:rPr>
          <w:rFonts w:ascii="Bookman Old Style" w:hAnsi="Bookman Old Style"/>
          <w:w w:val="110"/>
          <w:sz w:val="20"/>
        </w:rPr>
        <w:t>bem</w:t>
      </w:r>
      <w:r w:rsidRPr="00187079">
        <w:rPr>
          <w:rFonts w:ascii="Bookman Old Style" w:hAnsi="Bookman Old Style"/>
          <w:spacing w:val="1"/>
          <w:w w:val="110"/>
          <w:sz w:val="20"/>
        </w:rPr>
        <w:t xml:space="preserve"> </w:t>
      </w:r>
      <w:r w:rsidRPr="00187079">
        <w:rPr>
          <w:rFonts w:ascii="Bookman Old Style" w:hAnsi="Bookman Old Style"/>
          <w:w w:val="110"/>
          <w:sz w:val="20"/>
        </w:rPr>
        <w:t>como</w:t>
      </w:r>
      <w:r w:rsidRPr="00187079">
        <w:rPr>
          <w:rFonts w:ascii="Bookman Old Style" w:hAnsi="Bookman Old Style"/>
          <w:spacing w:val="1"/>
          <w:w w:val="110"/>
          <w:sz w:val="20"/>
        </w:rPr>
        <w:t xml:space="preserve"> </w:t>
      </w:r>
      <w:r w:rsidRPr="00187079">
        <w:rPr>
          <w:rFonts w:ascii="Bookman Old Style" w:hAnsi="Bookman Old Style"/>
          <w:w w:val="110"/>
          <w:sz w:val="20"/>
        </w:rPr>
        <w:t>demais</w:t>
      </w:r>
      <w:r w:rsidRPr="00187079">
        <w:rPr>
          <w:rFonts w:ascii="Bookman Old Style" w:hAnsi="Bookman Old Style"/>
          <w:spacing w:val="1"/>
          <w:w w:val="110"/>
          <w:sz w:val="20"/>
        </w:rPr>
        <w:t xml:space="preserve"> </w:t>
      </w:r>
      <w:r w:rsidRPr="00187079">
        <w:rPr>
          <w:rFonts w:ascii="Bookman Old Style" w:hAnsi="Bookman Old Style"/>
          <w:w w:val="110"/>
          <w:sz w:val="20"/>
        </w:rPr>
        <w:t>custos,</w:t>
      </w:r>
      <w:r w:rsidRPr="00187079">
        <w:rPr>
          <w:rFonts w:ascii="Bookman Old Style" w:hAnsi="Bookman Old Style"/>
          <w:spacing w:val="1"/>
          <w:w w:val="110"/>
          <w:sz w:val="20"/>
        </w:rPr>
        <w:t xml:space="preserve"> </w:t>
      </w:r>
      <w:r w:rsidRPr="00187079">
        <w:rPr>
          <w:rFonts w:ascii="Bookman Old Style" w:hAnsi="Bookman Old Style"/>
          <w:w w:val="110"/>
          <w:sz w:val="20"/>
        </w:rPr>
        <w:t>encargos</w:t>
      </w:r>
      <w:r w:rsidRPr="00187079">
        <w:rPr>
          <w:rFonts w:ascii="Bookman Old Style" w:hAnsi="Bookman Old Style"/>
          <w:spacing w:val="1"/>
          <w:w w:val="110"/>
          <w:sz w:val="20"/>
        </w:rPr>
        <w:t xml:space="preserve"> </w:t>
      </w:r>
      <w:r w:rsidRPr="00187079">
        <w:rPr>
          <w:rFonts w:ascii="Bookman Old Style" w:hAnsi="Bookman Old Style"/>
          <w:w w:val="110"/>
          <w:sz w:val="20"/>
        </w:rPr>
        <w:t>inerentes</w:t>
      </w:r>
      <w:r w:rsidRPr="00187079">
        <w:rPr>
          <w:rFonts w:ascii="Bookman Old Style" w:hAnsi="Bookman Old Style"/>
          <w:spacing w:val="1"/>
          <w:w w:val="110"/>
          <w:sz w:val="20"/>
        </w:rPr>
        <w:t xml:space="preserve"> </w:t>
      </w:r>
      <w:r w:rsidRPr="00187079">
        <w:rPr>
          <w:rFonts w:ascii="Bookman Old Style" w:hAnsi="Bookman Old Style"/>
          <w:w w:val="110"/>
          <w:sz w:val="20"/>
        </w:rPr>
        <w:t>e</w:t>
      </w:r>
      <w:r w:rsidRPr="00187079">
        <w:rPr>
          <w:rFonts w:ascii="Bookman Old Style" w:hAnsi="Bookman Old Style"/>
          <w:spacing w:val="1"/>
          <w:w w:val="110"/>
          <w:sz w:val="20"/>
        </w:rPr>
        <w:t xml:space="preserve"> </w:t>
      </w:r>
      <w:r w:rsidRPr="00187079">
        <w:rPr>
          <w:rFonts w:ascii="Bookman Old Style" w:hAnsi="Bookman Old Style"/>
          <w:w w:val="110"/>
          <w:sz w:val="20"/>
        </w:rPr>
        <w:t>necessários</w:t>
      </w:r>
      <w:r w:rsidRPr="00187079">
        <w:rPr>
          <w:rFonts w:ascii="Bookman Old Style" w:hAnsi="Bookman Old Style"/>
          <w:spacing w:val="19"/>
          <w:w w:val="110"/>
          <w:sz w:val="20"/>
        </w:rPr>
        <w:t xml:space="preserve"> </w:t>
      </w:r>
      <w:r w:rsidRPr="00187079">
        <w:rPr>
          <w:rFonts w:ascii="Bookman Old Style" w:hAnsi="Bookman Old Style"/>
          <w:w w:val="110"/>
          <w:sz w:val="20"/>
        </w:rPr>
        <w:t>para</w:t>
      </w:r>
      <w:r w:rsidRPr="00187079">
        <w:rPr>
          <w:rFonts w:ascii="Bookman Old Style" w:hAnsi="Bookman Old Style"/>
          <w:spacing w:val="19"/>
          <w:w w:val="110"/>
          <w:sz w:val="20"/>
        </w:rPr>
        <w:t xml:space="preserve"> </w:t>
      </w:r>
      <w:r w:rsidRPr="00187079">
        <w:rPr>
          <w:rFonts w:ascii="Bookman Old Style" w:hAnsi="Bookman Old Style"/>
          <w:w w:val="110"/>
          <w:sz w:val="20"/>
        </w:rPr>
        <w:t>a</w:t>
      </w:r>
      <w:r w:rsidRPr="00187079">
        <w:rPr>
          <w:rFonts w:ascii="Bookman Old Style" w:hAnsi="Bookman Old Style"/>
          <w:spacing w:val="19"/>
          <w:w w:val="110"/>
          <w:sz w:val="20"/>
        </w:rPr>
        <w:t xml:space="preserve"> </w:t>
      </w:r>
      <w:r w:rsidRPr="00187079">
        <w:rPr>
          <w:rFonts w:ascii="Bookman Old Style" w:hAnsi="Bookman Old Style"/>
          <w:w w:val="110"/>
          <w:sz w:val="20"/>
        </w:rPr>
        <w:t>completa</w:t>
      </w:r>
      <w:r w:rsidRPr="00187079">
        <w:rPr>
          <w:rFonts w:ascii="Bookman Old Style" w:hAnsi="Bookman Old Style"/>
          <w:spacing w:val="19"/>
          <w:w w:val="110"/>
          <w:sz w:val="20"/>
        </w:rPr>
        <w:t xml:space="preserve"> </w:t>
      </w:r>
      <w:r w:rsidRPr="00187079">
        <w:rPr>
          <w:rFonts w:ascii="Bookman Old Style" w:hAnsi="Bookman Old Style"/>
          <w:w w:val="110"/>
          <w:sz w:val="20"/>
        </w:rPr>
        <w:t>execução</w:t>
      </w:r>
      <w:r w:rsidRPr="00187079">
        <w:rPr>
          <w:rFonts w:ascii="Bookman Old Style" w:hAnsi="Bookman Old Style"/>
          <w:spacing w:val="18"/>
          <w:w w:val="110"/>
          <w:sz w:val="20"/>
        </w:rPr>
        <w:t xml:space="preserve"> </w:t>
      </w:r>
      <w:r w:rsidRPr="00187079">
        <w:rPr>
          <w:rFonts w:ascii="Bookman Old Style" w:hAnsi="Bookman Old Style"/>
          <w:w w:val="110"/>
          <w:sz w:val="20"/>
        </w:rPr>
        <w:t>das</w:t>
      </w:r>
      <w:r w:rsidRPr="00187079">
        <w:rPr>
          <w:rFonts w:ascii="Bookman Old Style" w:hAnsi="Bookman Old Style"/>
          <w:spacing w:val="19"/>
          <w:w w:val="110"/>
          <w:sz w:val="20"/>
        </w:rPr>
        <w:t xml:space="preserve"> </w:t>
      </w:r>
      <w:r w:rsidRPr="00187079">
        <w:rPr>
          <w:rFonts w:ascii="Bookman Old Style" w:hAnsi="Bookman Old Style"/>
          <w:w w:val="110"/>
          <w:sz w:val="20"/>
        </w:rPr>
        <w:t>obrigações</w:t>
      </w:r>
      <w:r w:rsidRPr="00187079">
        <w:rPr>
          <w:rFonts w:ascii="Bookman Old Style" w:hAnsi="Bookman Old Style"/>
          <w:spacing w:val="19"/>
          <w:w w:val="110"/>
          <w:sz w:val="20"/>
        </w:rPr>
        <w:t xml:space="preserve"> </w:t>
      </w:r>
      <w:r w:rsidRPr="00187079">
        <w:rPr>
          <w:rFonts w:ascii="Bookman Old Style" w:hAnsi="Bookman Old Style"/>
          <w:w w:val="110"/>
          <w:sz w:val="20"/>
        </w:rPr>
        <w:t>assumidas.</w:t>
      </w:r>
    </w:p>
    <w:p w:rsidR="00187079" w:rsidRPr="00187079" w:rsidRDefault="00187079" w:rsidP="00187079">
      <w:pPr>
        <w:pStyle w:val="PargrafodaLista"/>
        <w:numPr>
          <w:ilvl w:val="1"/>
          <w:numId w:val="3"/>
        </w:numPr>
        <w:ind w:left="426" w:right="228"/>
        <w:rPr>
          <w:rFonts w:ascii="Bookman Old Style" w:hAnsi="Bookman Old Style"/>
          <w:sz w:val="20"/>
        </w:rPr>
      </w:pPr>
      <w:r w:rsidRPr="00187079">
        <w:rPr>
          <w:rFonts w:ascii="Bookman Old Style" w:hAnsi="Bookman Old Style"/>
          <w:w w:val="110"/>
          <w:sz w:val="20"/>
        </w:rPr>
        <w:t>A</w:t>
      </w:r>
      <w:r w:rsidRPr="00187079">
        <w:rPr>
          <w:rFonts w:ascii="Bookman Old Style" w:hAnsi="Bookman Old Style"/>
          <w:spacing w:val="1"/>
          <w:w w:val="110"/>
          <w:sz w:val="20"/>
        </w:rPr>
        <w:t xml:space="preserve"> </w:t>
      </w:r>
      <w:r w:rsidRPr="00187079">
        <w:rPr>
          <w:rFonts w:ascii="Bookman Old Style" w:hAnsi="Bookman Old Style"/>
          <w:w w:val="110"/>
          <w:sz w:val="20"/>
        </w:rPr>
        <w:t>contratada</w:t>
      </w:r>
      <w:r w:rsidRPr="00187079">
        <w:rPr>
          <w:rFonts w:ascii="Bookman Old Style" w:hAnsi="Bookman Old Style"/>
          <w:spacing w:val="1"/>
          <w:w w:val="110"/>
          <w:sz w:val="20"/>
        </w:rPr>
        <w:t xml:space="preserve"> </w:t>
      </w:r>
      <w:r w:rsidRPr="00187079">
        <w:rPr>
          <w:rFonts w:ascii="Bookman Old Style" w:hAnsi="Bookman Old Style"/>
          <w:w w:val="110"/>
          <w:sz w:val="20"/>
        </w:rPr>
        <w:t>deverá</w:t>
      </w:r>
      <w:r w:rsidRPr="00187079">
        <w:rPr>
          <w:rFonts w:ascii="Bookman Old Style" w:hAnsi="Bookman Old Style"/>
          <w:spacing w:val="1"/>
          <w:w w:val="110"/>
          <w:sz w:val="20"/>
        </w:rPr>
        <w:t xml:space="preserve"> </w:t>
      </w:r>
      <w:r w:rsidRPr="00187079">
        <w:rPr>
          <w:rFonts w:ascii="Bookman Old Style" w:hAnsi="Bookman Old Style"/>
          <w:w w:val="110"/>
          <w:sz w:val="20"/>
        </w:rPr>
        <w:t>manter</w:t>
      </w:r>
      <w:r w:rsidRPr="00187079">
        <w:rPr>
          <w:rFonts w:ascii="Bookman Old Style" w:hAnsi="Bookman Old Style"/>
          <w:spacing w:val="1"/>
          <w:w w:val="110"/>
          <w:sz w:val="20"/>
        </w:rPr>
        <w:t xml:space="preserve"> </w:t>
      </w:r>
      <w:r w:rsidRPr="00187079">
        <w:rPr>
          <w:rFonts w:ascii="Bookman Old Style" w:hAnsi="Bookman Old Style"/>
          <w:w w:val="110"/>
          <w:sz w:val="20"/>
        </w:rPr>
        <w:t>durante</w:t>
      </w:r>
      <w:r w:rsidRPr="00187079">
        <w:rPr>
          <w:rFonts w:ascii="Bookman Old Style" w:hAnsi="Bookman Old Style"/>
          <w:spacing w:val="1"/>
          <w:w w:val="110"/>
          <w:sz w:val="20"/>
        </w:rPr>
        <w:t xml:space="preserve"> </w:t>
      </w:r>
      <w:r w:rsidRPr="00187079">
        <w:rPr>
          <w:rFonts w:ascii="Bookman Old Style" w:hAnsi="Bookman Old Style"/>
          <w:w w:val="110"/>
          <w:sz w:val="20"/>
        </w:rPr>
        <w:t>toda</w:t>
      </w:r>
      <w:r w:rsidRPr="00187079">
        <w:rPr>
          <w:rFonts w:ascii="Bookman Old Style" w:hAnsi="Bookman Old Style"/>
          <w:spacing w:val="1"/>
          <w:w w:val="110"/>
          <w:sz w:val="20"/>
        </w:rPr>
        <w:t xml:space="preserve"> </w:t>
      </w:r>
      <w:r w:rsidRPr="00187079">
        <w:rPr>
          <w:rFonts w:ascii="Bookman Old Style" w:hAnsi="Bookman Old Style"/>
          <w:w w:val="110"/>
          <w:sz w:val="20"/>
        </w:rPr>
        <w:t>a</w:t>
      </w:r>
      <w:r w:rsidRPr="00187079">
        <w:rPr>
          <w:rFonts w:ascii="Bookman Old Style" w:hAnsi="Bookman Old Style"/>
          <w:spacing w:val="1"/>
          <w:w w:val="110"/>
          <w:sz w:val="20"/>
        </w:rPr>
        <w:t xml:space="preserve"> </w:t>
      </w:r>
      <w:r w:rsidRPr="00187079">
        <w:rPr>
          <w:rFonts w:ascii="Bookman Old Style" w:hAnsi="Bookman Old Style"/>
          <w:w w:val="110"/>
          <w:sz w:val="20"/>
        </w:rPr>
        <w:t>execução</w:t>
      </w:r>
      <w:r w:rsidRPr="00187079">
        <w:rPr>
          <w:rFonts w:ascii="Bookman Old Style" w:hAnsi="Bookman Old Style"/>
          <w:spacing w:val="1"/>
          <w:w w:val="110"/>
          <w:sz w:val="20"/>
        </w:rPr>
        <w:t xml:space="preserve"> </w:t>
      </w:r>
      <w:r w:rsidRPr="00187079">
        <w:rPr>
          <w:rFonts w:ascii="Bookman Old Style" w:hAnsi="Bookman Old Style"/>
          <w:w w:val="110"/>
          <w:sz w:val="20"/>
        </w:rPr>
        <w:t>do</w:t>
      </w:r>
      <w:r w:rsidRPr="00187079">
        <w:rPr>
          <w:rFonts w:ascii="Bookman Old Style" w:hAnsi="Bookman Old Style"/>
          <w:spacing w:val="1"/>
          <w:w w:val="110"/>
          <w:sz w:val="20"/>
        </w:rPr>
        <w:t xml:space="preserve"> </w:t>
      </w:r>
      <w:r w:rsidRPr="00187079">
        <w:rPr>
          <w:rFonts w:ascii="Bookman Old Style" w:hAnsi="Bookman Old Style"/>
          <w:w w:val="110"/>
          <w:sz w:val="20"/>
        </w:rPr>
        <w:t>contrato,</w:t>
      </w:r>
      <w:r w:rsidRPr="00187079">
        <w:rPr>
          <w:rFonts w:ascii="Bookman Old Style" w:hAnsi="Bookman Old Style"/>
          <w:spacing w:val="1"/>
          <w:w w:val="110"/>
          <w:sz w:val="20"/>
        </w:rPr>
        <w:t xml:space="preserve"> </w:t>
      </w:r>
      <w:r w:rsidRPr="00187079">
        <w:rPr>
          <w:rFonts w:ascii="Bookman Old Style" w:hAnsi="Bookman Old Style"/>
          <w:w w:val="110"/>
          <w:sz w:val="20"/>
        </w:rPr>
        <w:t>em</w:t>
      </w:r>
      <w:r w:rsidRPr="00187079">
        <w:rPr>
          <w:rFonts w:ascii="Bookman Old Style" w:hAnsi="Bookman Old Style"/>
          <w:spacing w:val="1"/>
          <w:w w:val="110"/>
          <w:sz w:val="20"/>
        </w:rPr>
        <w:t xml:space="preserve"> </w:t>
      </w:r>
      <w:r w:rsidRPr="00187079">
        <w:rPr>
          <w:rFonts w:ascii="Bookman Old Style" w:hAnsi="Bookman Old Style"/>
          <w:w w:val="110"/>
          <w:sz w:val="20"/>
        </w:rPr>
        <w:t>compatibilidade</w:t>
      </w:r>
      <w:r w:rsidRPr="00187079">
        <w:rPr>
          <w:rFonts w:ascii="Bookman Old Style" w:hAnsi="Bookman Old Style"/>
          <w:spacing w:val="1"/>
          <w:w w:val="110"/>
          <w:sz w:val="20"/>
        </w:rPr>
        <w:t xml:space="preserve"> </w:t>
      </w:r>
      <w:r w:rsidRPr="00187079">
        <w:rPr>
          <w:rFonts w:ascii="Bookman Old Style" w:hAnsi="Bookman Old Style"/>
          <w:w w:val="110"/>
          <w:sz w:val="20"/>
        </w:rPr>
        <w:t>com</w:t>
      </w:r>
      <w:r w:rsidRPr="00187079">
        <w:rPr>
          <w:rFonts w:ascii="Bookman Old Style" w:hAnsi="Bookman Old Style"/>
          <w:spacing w:val="1"/>
          <w:w w:val="110"/>
          <w:sz w:val="20"/>
        </w:rPr>
        <w:t xml:space="preserve"> </w:t>
      </w:r>
      <w:r w:rsidRPr="00187079">
        <w:rPr>
          <w:rFonts w:ascii="Bookman Old Style" w:hAnsi="Bookman Old Style"/>
          <w:w w:val="110"/>
          <w:sz w:val="20"/>
        </w:rPr>
        <w:t>as</w:t>
      </w:r>
      <w:r w:rsidRPr="00187079">
        <w:rPr>
          <w:rFonts w:ascii="Bookman Old Style" w:hAnsi="Bookman Old Style"/>
          <w:spacing w:val="1"/>
          <w:w w:val="110"/>
          <w:sz w:val="20"/>
        </w:rPr>
        <w:t xml:space="preserve"> </w:t>
      </w:r>
      <w:r w:rsidRPr="00187079">
        <w:rPr>
          <w:rFonts w:ascii="Bookman Old Style" w:hAnsi="Bookman Old Style"/>
          <w:w w:val="110"/>
          <w:sz w:val="20"/>
        </w:rPr>
        <w:t>obrigações</w:t>
      </w:r>
      <w:r w:rsidRPr="00187079">
        <w:rPr>
          <w:rFonts w:ascii="Bookman Old Style" w:hAnsi="Bookman Old Style"/>
          <w:spacing w:val="1"/>
          <w:w w:val="110"/>
          <w:sz w:val="20"/>
        </w:rPr>
        <w:t xml:space="preserve"> </w:t>
      </w:r>
      <w:r w:rsidRPr="00187079">
        <w:rPr>
          <w:rFonts w:ascii="Bookman Old Style" w:hAnsi="Bookman Old Style"/>
          <w:w w:val="110"/>
          <w:sz w:val="20"/>
        </w:rPr>
        <w:t>por</w:t>
      </w:r>
      <w:r w:rsidRPr="00187079">
        <w:rPr>
          <w:rFonts w:ascii="Bookman Old Style" w:hAnsi="Bookman Old Style"/>
          <w:spacing w:val="1"/>
          <w:w w:val="110"/>
          <w:sz w:val="20"/>
        </w:rPr>
        <w:t xml:space="preserve"> </w:t>
      </w:r>
      <w:r w:rsidRPr="00187079">
        <w:rPr>
          <w:rFonts w:ascii="Bookman Old Style" w:hAnsi="Bookman Old Style"/>
          <w:w w:val="110"/>
          <w:sz w:val="20"/>
        </w:rPr>
        <w:t>ela</w:t>
      </w:r>
      <w:r w:rsidRPr="00187079">
        <w:rPr>
          <w:rFonts w:ascii="Bookman Old Style" w:hAnsi="Bookman Old Style"/>
          <w:spacing w:val="1"/>
          <w:w w:val="110"/>
          <w:sz w:val="20"/>
        </w:rPr>
        <w:t xml:space="preserve"> </w:t>
      </w:r>
      <w:r w:rsidRPr="00187079">
        <w:rPr>
          <w:rFonts w:ascii="Bookman Old Style" w:hAnsi="Bookman Old Style"/>
          <w:w w:val="110"/>
          <w:sz w:val="20"/>
        </w:rPr>
        <w:t>assumidas,</w:t>
      </w:r>
      <w:r w:rsidRPr="00187079">
        <w:rPr>
          <w:rFonts w:ascii="Bookman Old Style" w:hAnsi="Bookman Old Style"/>
          <w:spacing w:val="1"/>
          <w:w w:val="110"/>
          <w:sz w:val="20"/>
        </w:rPr>
        <w:t xml:space="preserve"> </w:t>
      </w:r>
      <w:r w:rsidRPr="00187079">
        <w:rPr>
          <w:rFonts w:ascii="Bookman Old Style" w:hAnsi="Bookman Old Style"/>
          <w:w w:val="110"/>
          <w:sz w:val="20"/>
        </w:rPr>
        <w:t>todas</w:t>
      </w:r>
      <w:r w:rsidRPr="00187079">
        <w:rPr>
          <w:rFonts w:ascii="Bookman Old Style" w:hAnsi="Bookman Old Style"/>
          <w:spacing w:val="1"/>
          <w:w w:val="110"/>
          <w:sz w:val="20"/>
        </w:rPr>
        <w:t xml:space="preserve"> </w:t>
      </w:r>
      <w:r w:rsidRPr="00187079">
        <w:rPr>
          <w:rFonts w:ascii="Bookman Old Style" w:hAnsi="Bookman Old Style"/>
          <w:w w:val="110"/>
          <w:sz w:val="20"/>
        </w:rPr>
        <w:t>as</w:t>
      </w:r>
      <w:r w:rsidRPr="00187079">
        <w:rPr>
          <w:rFonts w:ascii="Bookman Old Style" w:hAnsi="Bookman Old Style"/>
          <w:spacing w:val="1"/>
          <w:w w:val="110"/>
          <w:sz w:val="20"/>
        </w:rPr>
        <w:t xml:space="preserve"> </w:t>
      </w:r>
      <w:r w:rsidRPr="00187079">
        <w:rPr>
          <w:rFonts w:ascii="Bookman Old Style" w:hAnsi="Bookman Old Style"/>
          <w:w w:val="110"/>
          <w:sz w:val="20"/>
        </w:rPr>
        <w:t>condições  de  habilitação  e  qualificação  exigidas  na</w:t>
      </w:r>
      <w:r w:rsidRPr="00187079">
        <w:rPr>
          <w:rFonts w:ascii="Bookman Old Style" w:hAnsi="Bookman Old Style"/>
          <w:spacing w:val="1"/>
          <w:w w:val="110"/>
          <w:sz w:val="20"/>
        </w:rPr>
        <w:t xml:space="preserve"> </w:t>
      </w:r>
      <w:r w:rsidRPr="00187079">
        <w:rPr>
          <w:rFonts w:ascii="Bookman Old Style" w:hAnsi="Bookman Old Style"/>
          <w:w w:val="110"/>
          <w:sz w:val="20"/>
        </w:rPr>
        <w:t>licitação.</w:t>
      </w:r>
    </w:p>
    <w:p w:rsidR="001155D5" w:rsidRDefault="001155D5" w:rsidP="001155D5">
      <w:pPr>
        <w:pStyle w:val="PargrafodaLista"/>
        <w:tabs>
          <w:tab w:val="left" w:pos="748"/>
        </w:tabs>
        <w:spacing w:before="1"/>
        <w:ind w:left="360" w:firstLine="0"/>
        <w:rPr>
          <w:rFonts w:ascii="Bookman Old Style" w:hAnsi="Bookman Old Style"/>
          <w:b/>
          <w:sz w:val="20"/>
          <w:szCs w:val="20"/>
        </w:rPr>
      </w:pPr>
    </w:p>
    <w:p w:rsidR="00FF10D9" w:rsidRDefault="00FF10D9" w:rsidP="004F4633">
      <w:pPr>
        <w:pStyle w:val="PargrafodaLista"/>
        <w:numPr>
          <w:ilvl w:val="0"/>
          <w:numId w:val="3"/>
        </w:numPr>
        <w:tabs>
          <w:tab w:val="left" w:pos="748"/>
        </w:tabs>
        <w:spacing w:before="1"/>
        <w:rPr>
          <w:rFonts w:ascii="Bookman Old Style" w:hAnsi="Bookman Old Style"/>
          <w:b/>
          <w:sz w:val="20"/>
          <w:szCs w:val="20"/>
        </w:rPr>
      </w:pPr>
      <w:r>
        <w:rPr>
          <w:rFonts w:ascii="Bookman Old Style" w:hAnsi="Bookman Old Style"/>
          <w:b/>
          <w:sz w:val="20"/>
          <w:szCs w:val="20"/>
        </w:rPr>
        <w:t>DAS OBRIGAÇÕES DA CONTRATADA RELATIVAS A CRITÉRIOS DE SUSTENTABILIDADE</w:t>
      </w:r>
    </w:p>
    <w:p w:rsidR="00FF10D9" w:rsidRDefault="00FF10D9" w:rsidP="00FF10D9">
      <w:pPr>
        <w:pStyle w:val="PargrafodaLista"/>
        <w:tabs>
          <w:tab w:val="left" w:pos="748"/>
        </w:tabs>
        <w:spacing w:before="1"/>
        <w:ind w:left="360" w:firstLine="0"/>
        <w:rPr>
          <w:rFonts w:ascii="Bookman Old Style" w:hAnsi="Bookman Old Style"/>
          <w:b/>
          <w:sz w:val="20"/>
          <w:szCs w:val="20"/>
        </w:rPr>
      </w:pPr>
    </w:p>
    <w:p w:rsidR="00FF10D9" w:rsidRPr="00FF10D9"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w:t>
      </w:r>
      <w:r w:rsidR="00FF10D9" w:rsidRPr="00FF10D9">
        <w:rPr>
          <w:rFonts w:ascii="Bookman Old Style" w:hAnsi="Bookman Old Style"/>
          <w:spacing w:val="-6"/>
          <w:sz w:val="20"/>
          <w:szCs w:val="20"/>
        </w:rPr>
        <w:t xml:space="preserve"> </w:t>
      </w:r>
      <w:r w:rsidR="00FF10D9" w:rsidRPr="00FF10D9">
        <w:rPr>
          <w:rFonts w:ascii="Bookman Old Style" w:hAnsi="Bookman Old Style"/>
          <w:sz w:val="20"/>
          <w:szCs w:val="20"/>
        </w:rPr>
        <w:t>desperdício.</w:t>
      </w:r>
    </w:p>
    <w:p w:rsidR="00FF10D9" w:rsidRPr="00FF10D9" w:rsidRDefault="00FF10D9" w:rsidP="00187079">
      <w:pPr>
        <w:pStyle w:val="PargrafodaLista"/>
        <w:spacing w:before="1"/>
        <w:ind w:left="426" w:firstLine="0"/>
        <w:rPr>
          <w:rFonts w:ascii="Bookman Old Style" w:hAnsi="Bookman Old Style"/>
          <w:b/>
          <w:sz w:val="20"/>
          <w:szCs w:val="20"/>
        </w:rPr>
      </w:pPr>
    </w:p>
    <w:p w:rsidR="00FF10D9" w:rsidRPr="00FF10D9"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Colaborar com as medidas de redução de consumo e uso racional da água, cujo(s) encarregado(s) deve(m) atuar como facilitador(es) das mudanças de comportamento.</w:t>
      </w:r>
    </w:p>
    <w:p w:rsidR="00FF10D9" w:rsidRPr="00FF10D9" w:rsidRDefault="00FF10D9" w:rsidP="00187079">
      <w:pPr>
        <w:pStyle w:val="PargrafodaLista"/>
        <w:ind w:left="426"/>
        <w:rPr>
          <w:rFonts w:ascii="Bookman Old Style" w:hAnsi="Bookman Old Style"/>
          <w:b/>
          <w:sz w:val="20"/>
          <w:szCs w:val="20"/>
        </w:rPr>
      </w:pPr>
    </w:p>
    <w:p w:rsidR="00FF10D9" w:rsidRPr="00FF10D9"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Dar preferência à aquisição e uso de equipamentos e complementos que promovam a redução do consumo de água e que apresentem eficiência energética e redução de</w:t>
      </w:r>
      <w:r w:rsidR="00FF10D9" w:rsidRPr="00FF10D9">
        <w:rPr>
          <w:rFonts w:ascii="Bookman Old Style" w:hAnsi="Bookman Old Style"/>
          <w:spacing w:val="-12"/>
          <w:sz w:val="20"/>
          <w:szCs w:val="20"/>
        </w:rPr>
        <w:t xml:space="preserve"> </w:t>
      </w:r>
      <w:r w:rsidR="00FF10D9" w:rsidRPr="00FF10D9">
        <w:rPr>
          <w:rFonts w:ascii="Bookman Old Style" w:hAnsi="Bookman Old Style"/>
          <w:sz w:val="20"/>
          <w:szCs w:val="20"/>
        </w:rPr>
        <w:t>consumo.</w:t>
      </w:r>
    </w:p>
    <w:p w:rsidR="00FF10D9" w:rsidRPr="00FF10D9" w:rsidRDefault="00FF10D9" w:rsidP="00187079">
      <w:pPr>
        <w:pStyle w:val="PargrafodaLista"/>
        <w:ind w:left="426"/>
        <w:rPr>
          <w:rFonts w:ascii="Bookman Old Style" w:hAnsi="Bookman Old Style"/>
          <w:b/>
          <w:sz w:val="20"/>
          <w:szCs w:val="20"/>
        </w:rPr>
      </w:pPr>
    </w:p>
    <w:p w:rsidR="00FF10D9" w:rsidRPr="00FF10D9"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Evitar ao máximo o uso de extensões</w:t>
      </w:r>
      <w:r w:rsidR="00FF10D9" w:rsidRPr="00FF10D9">
        <w:rPr>
          <w:rFonts w:ascii="Bookman Old Style" w:hAnsi="Bookman Old Style"/>
          <w:spacing w:val="-2"/>
          <w:sz w:val="20"/>
          <w:szCs w:val="20"/>
        </w:rPr>
        <w:t xml:space="preserve"> </w:t>
      </w:r>
      <w:r w:rsidR="00FF10D9" w:rsidRPr="00FF10D9">
        <w:rPr>
          <w:rFonts w:ascii="Bookman Old Style" w:hAnsi="Bookman Old Style"/>
          <w:sz w:val="20"/>
          <w:szCs w:val="20"/>
        </w:rPr>
        <w:t>elétricas.</w:t>
      </w:r>
    </w:p>
    <w:p w:rsidR="00FF10D9" w:rsidRPr="00FF10D9" w:rsidRDefault="00FF10D9" w:rsidP="00187079">
      <w:pPr>
        <w:pStyle w:val="PargrafodaLista"/>
        <w:ind w:left="426"/>
        <w:rPr>
          <w:rFonts w:ascii="Bookman Old Style" w:hAnsi="Bookman Old Style"/>
          <w:b/>
          <w:sz w:val="20"/>
          <w:szCs w:val="20"/>
        </w:rPr>
      </w:pPr>
    </w:p>
    <w:p w:rsidR="00FF10D9" w:rsidRPr="00AD0486"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FF10D9">
        <w:rPr>
          <w:rFonts w:ascii="Bookman Old Style" w:hAnsi="Bookman Old Style"/>
          <w:sz w:val="20"/>
          <w:szCs w:val="20"/>
        </w:rPr>
        <w:t>Repassar a seus empregados todas as orientações referentes à redução do consumo de energia e água. Dar preferência a descarga e torneira com controle de vazão, evitando o desperdício de</w:t>
      </w:r>
      <w:r w:rsidR="00FF10D9" w:rsidRPr="00FF10D9">
        <w:rPr>
          <w:rFonts w:ascii="Bookman Old Style" w:hAnsi="Bookman Old Style"/>
          <w:spacing w:val="-14"/>
          <w:sz w:val="20"/>
          <w:szCs w:val="20"/>
        </w:rPr>
        <w:t xml:space="preserve"> </w:t>
      </w:r>
      <w:r w:rsidR="00FF10D9" w:rsidRPr="00FF10D9">
        <w:rPr>
          <w:rFonts w:ascii="Bookman Old Style" w:hAnsi="Bookman Old Style"/>
          <w:sz w:val="20"/>
          <w:szCs w:val="20"/>
        </w:rPr>
        <w:t>água.</w:t>
      </w:r>
    </w:p>
    <w:p w:rsidR="00AD0486" w:rsidRPr="00AD0486" w:rsidRDefault="00AD0486" w:rsidP="00187079">
      <w:pPr>
        <w:pStyle w:val="PargrafodaLista"/>
        <w:ind w:left="426"/>
        <w:rPr>
          <w:rFonts w:ascii="Bookman Old Style" w:hAnsi="Bookman Old Style"/>
          <w:b/>
          <w:sz w:val="20"/>
          <w:szCs w:val="20"/>
        </w:rPr>
      </w:pPr>
    </w:p>
    <w:p w:rsidR="00FF10D9" w:rsidRPr="00AD0486"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Fornecer aos empregados os equipamentos de segurança que se fizerem necessários, para a execução dos serviços.</w:t>
      </w:r>
    </w:p>
    <w:p w:rsidR="00AD0486" w:rsidRPr="00AD0486" w:rsidRDefault="00AD0486" w:rsidP="00187079">
      <w:pPr>
        <w:pStyle w:val="PargrafodaLista"/>
        <w:ind w:left="426"/>
        <w:rPr>
          <w:rFonts w:ascii="Bookman Old Style" w:hAnsi="Bookman Old Style"/>
          <w:b/>
          <w:sz w:val="20"/>
          <w:szCs w:val="20"/>
        </w:rPr>
      </w:pPr>
    </w:p>
    <w:p w:rsidR="00FF10D9" w:rsidRPr="00AD0486"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Proporcionar treinamento periódico aos empregados sobre práticas de sustentabilidade, em especial sobre redução de consumo de energia elétrica, de consumo de água e destinação de resíduos sólidos observando as normas ambientais</w:t>
      </w:r>
      <w:r w:rsidR="00FF10D9" w:rsidRPr="00AD0486">
        <w:rPr>
          <w:rFonts w:ascii="Bookman Old Style" w:hAnsi="Bookman Old Style"/>
          <w:spacing w:val="-1"/>
          <w:sz w:val="20"/>
          <w:szCs w:val="20"/>
        </w:rPr>
        <w:t xml:space="preserve"> </w:t>
      </w:r>
      <w:r w:rsidR="00FF10D9" w:rsidRPr="00AD0486">
        <w:rPr>
          <w:rFonts w:ascii="Bookman Old Style" w:hAnsi="Bookman Old Style"/>
          <w:sz w:val="20"/>
          <w:szCs w:val="20"/>
        </w:rPr>
        <w:t>vigentes.</w:t>
      </w:r>
    </w:p>
    <w:p w:rsidR="00AD0486" w:rsidRPr="00AD0486" w:rsidRDefault="00AD0486" w:rsidP="00187079">
      <w:pPr>
        <w:pStyle w:val="PargrafodaLista"/>
        <w:ind w:left="426"/>
        <w:rPr>
          <w:rFonts w:ascii="Bookman Old Style" w:hAnsi="Bookman Old Style"/>
          <w:b/>
          <w:sz w:val="20"/>
          <w:szCs w:val="20"/>
        </w:rPr>
      </w:pPr>
    </w:p>
    <w:p w:rsidR="00FF10D9" w:rsidRPr="00AD0486"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Proibir quaisquer atos de preconceito de raça, cor, sexo, orientação sexual ou estado civil na seleção de colaboradores no quadro da</w:t>
      </w:r>
      <w:r w:rsidR="00FF10D9" w:rsidRPr="00AD0486">
        <w:rPr>
          <w:rFonts w:ascii="Bookman Old Style" w:hAnsi="Bookman Old Style"/>
          <w:spacing w:val="-5"/>
          <w:sz w:val="20"/>
          <w:szCs w:val="20"/>
        </w:rPr>
        <w:t xml:space="preserve"> </w:t>
      </w:r>
      <w:r w:rsidR="00FF10D9" w:rsidRPr="00AD0486">
        <w:rPr>
          <w:rFonts w:ascii="Bookman Old Style" w:hAnsi="Bookman Old Style"/>
          <w:sz w:val="20"/>
          <w:szCs w:val="20"/>
        </w:rPr>
        <w:t>empresa.</w:t>
      </w:r>
    </w:p>
    <w:p w:rsidR="00AD0486" w:rsidRPr="00AD0486" w:rsidRDefault="00AD0486" w:rsidP="00187079">
      <w:pPr>
        <w:pStyle w:val="PargrafodaLista"/>
        <w:ind w:left="426"/>
        <w:rPr>
          <w:rFonts w:ascii="Bookman Old Style" w:hAnsi="Bookman Old Style"/>
          <w:b/>
          <w:sz w:val="20"/>
          <w:szCs w:val="20"/>
        </w:rPr>
      </w:pPr>
    </w:p>
    <w:p w:rsidR="00FF10D9" w:rsidRPr="00AD0486" w:rsidRDefault="00AD0486" w:rsidP="00187079">
      <w:pPr>
        <w:pStyle w:val="PargrafodaLista"/>
        <w:numPr>
          <w:ilvl w:val="1"/>
          <w:numId w:val="3"/>
        </w:numPr>
        <w:spacing w:before="1"/>
        <w:ind w:left="426"/>
        <w:rPr>
          <w:rFonts w:ascii="Bookman Old Style" w:hAnsi="Bookman Old Style"/>
          <w:b/>
          <w:sz w:val="20"/>
          <w:szCs w:val="20"/>
        </w:rPr>
      </w:pPr>
      <w:r>
        <w:rPr>
          <w:rFonts w:ascii="Bookman Old Style" w:hAnsi="Bookman Old Style"/>
          <w:sz w:val="20"/>
          <w:szCs w:val="20"/>
        </w:rPr>
        <w:t xml:space="preserve"> </w:t>
      </w:r>
      <w:r w:rsidR="00FF10D9" w:rsidRPr="00AD0486">
        <w:rPr>
          <w:rFonts w:ascii="Bookman Old Style" w:hAnsi="Bookman Old Style"/>
          <w:sz w:val="20"/>
          <w:szCs w:val="20"/>
        </w:rPr>
        <w:t>Conduzir</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suas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ações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em</w:t>
      </w:r>
      <w:r w:rsidR="00FF10D9" w:rsidRPr="00AD0486">
        <w:rPr>
          <w:rFonts w:ascii="Bookman Old Style" w:hAnsi="Bookman Old Style"/>
          <w:spacing w:val="-17"/>
          <w:sz w:val="20"/>
          <w:szCs w:val="20"/>
        </w:rPr>
        <w:t xml:space="preserve"> </w:t>
      </w:r>
      <w:r w:rsidR="00FF10D9" w:rsidRPr="00AD0486">
        <w:rPr>
          <w:rFonts w:ascii="Bookman Old Style" w:hAnsi="Bookman Old Style"/>
          <w:sz w:val="20"/>
          <w:szCs w:val="20"/>
        </w:rPr>
        <w:t>conformidade</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com</w:t>
      </w:r>
      <w:r w:rsidR="00FF10D9" w:rsidRPr="00AD0486">
        <w:rPr>
          <w:rFonts w:ascii="Bookman Old Style" w:hAnsi="Bookman Old Style"/>
          <w:spacing w:val="-16"/>
          <w:sz w:val="20"/>
          <w:szCs w:val="20"/>
        </w:rPr>
        <w:t xml:space="preserve"> </w:t>
      </w:r>
      <w:r w:rsidR="00FF10D9" w:rsidRPr="00AD0486">
        <w:rPr>
          <w:rFonts w:ascii="Bookman Old Style" w:hAnsi="Bookman Old Style"/>
          <w:sz w:val="20"/>
          <w:szCs w:val="20"/>
        </w:rPr>
        <w:t>os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requisitos</w:t>
      </w:r>
      <w:r w:rsidR="00FF10D9" w:rsidRPr="00AD0486">
        <w:rPr>
          <w:rFonts w:ascii="Bookman Old Style" w:hAnsi="Bookman Old Style"/>
          <w:spacing w:val="-12"/>
          <w:sz w:val="20"/>
          <w:szCs w:val="20"/>
        </w:rPr>
        <w:t xml:space="preserve"> </w:t>
      </w:r>
      <w:r w:rsidR="00FF10D9" w:rsidRPr="00AD0486">
        <w:rPr>
          <w:rFonts w:ascii="Bookman Old Style" w:hAnsi="Bookman Old Style"/>
          <w:sz w:val="20"/>
          <w:szCs w:val="20"/>
        </w:rPr>
        <w:t>legais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e</w:t>
      </w:r>
      <w:r w:rsidR="00FF10D9" w:rsidRPr="00AD0486">
        <w:rPr>
          <w:rFonts w:ascii="Bookman Old Style" w:hAnsi="Bookman Old Style"/>
          <w:spacing w:val="-15"/>
          <w:sz w:val="20"/>
          <w:szCs w:val="20"/>
        </w:rPr>
        <w:t xml:space="preserve"> </w:t>
      </w:r>
      <w:r w:rsidR="00FF10D9" w:rsidRPr="00AD0486">
        <w:rPr>
          <w:rFonts w:ascii="Bookman Old Style" w:hAnsi="Bookman Old Style"/>
          <w:sz w:val="20"/>
          <w:szCs w:val="20"/>
        </w:rPr>
        <w:t>regulamentos</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aplicáveis,</w:t>
      </w:r>
      <w:r w:rsidR="00FF10D9" w:rsidRPr="00AD0486">
        <w:rPr>
          <w:rFonts w:ascii="Bookman Old Style" w:hAnsi="Bookman Old Style"/>
          <w:spacing w:val="-13"/>
          <w:sz w:val="20"/>
          <w:szCs w:val="20"/>
        </w:rPr>
        <w:t xml:space="preserve"> </w:t>
      </w:r>
      <w:r w:rsidR="00FF10D9" w:rsidRPr="00AD0486">
        <w:rPr>
          <w:rFonts w:ascii="Bookman Old Style" w:hAnsi="Bookman Old Style"/>
          <w:sz w:val="20"/>
          <w:szCs w:val="20"/>
        </w:rPr>
        <w:t>observando</w:t>
      </w:r>
      <w:r w:rsidR="00FF10D9" w:rsidRPr="00AD0486">
        <w:rPr>
          <w:rFonts w:ascii="Bookman Old Style" w:hAnsi="Bookman Old Style"/>
          <w:spacing w:val="-14"/>
          <w:sz w:val="20"/>
          <w:szCs w:val="20"/>
        </w:rPr>
        <w:t xml:space="preserve"> </w:t>
      </w:r>
      <w:r w:rsidR="00FF10D9" w:rsidRPr="00AD0486">
        <w:rPr>
          <w:rFonts w:ascii="Bookman Old Style" w:hAnsi="Bookman Old Style"/>
          <w:sz w:val="20"/>
          <w:szCs w:val="20"/>
        </w:rPr>
        <w:t>também a legislação ambiental para a prevenção de adversidades ao meio ambiente e à saúde dos trabalhadores e envolvidos na prestação dos serviços, como exige a Lei nº</w:t>
      </w:r>
      <w:r w:rsidR="00FF10D9" w:rsidRPr="00AD0486">
        <w:rPr>
          <w:rFonts w:ascii="Bookman Old Style" w:hAnsi="Bookman Old Style"/>
          <w:spacing w:val="-4"/>
          <w:sz w:val="20"/>
          <w:szCs w:val="20"/>
        </w:rPr>
        <w:t xml:space="preserve"> </w:t>
      </w:r>
      <w:r w:rsidR="00FF10D9" w:rsidRPr="00AD0486">
        <w:rPr>
          <w:rFonts w:ascii="Bookman Old Style" w:hAnsi="Bookman Old Style"/>
          <w:sz w:val="20"/>
          <w:szCs w:val="20"/>
        </w:rPr>
        <w:t>9.985/00.</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1"/>
          <w:numId w:val="3"/>
        </w:numPr>
        <w:spacing w:before="1"/>
        <w:ind w:left="426"/>
        <w:rPr>
          <w:rFonts w:ascii="Bookman Old Style" w:hAnsi="Bookman Old Style"/>
          <w:b/>
          <w:sz w:val="20"/>
          <w:szCs w:val="20"/>
        </w:rPr>
      </w:pPr>
      <w:r w:rsidRPr="00AD0486">
        <w:rPr>
          <w:rFonts w:ascii="Bookman Old Style" w:hAnsi="Bookman Old Style"/>
          <w:sz w:val="20"/>
          <w:szCs w:val="20"/>
        </w:rPr>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w:t>
      </w:r>
      <w:r w:rsidRPr="00AD0486">
        <w:rPr>
          <w:rFonts w:ascii="Bookman Old Style" w:hAnsi="Bookman Old Style"/>
          <w:spacing w:val="-17"/>
          <w:sz w:val="20"/>
          <w:szCs w:val="20"/>
        </w:rPr>
        <w:t xml:space="preserve"> </w:t>
      </w:r>
      <w:r w:rsidRPr="00AD0486">
        <w:rPr>
          <w:rFonts w:ascii="Bookman Old Style" w:hAnsi="Bookman Old Style"/>
          <w:sz w:val="20"/>
          <w:szCs w:val="20"/>
        </w:rPr>
        <w:t>tecnológico.</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1"/>
          <w:numId w:val="3"/>
        </w:numPr>
        <w:spacing w:before="1"/>
        <w:ind w:left="426"/>
        <w:rPr>
          <w:rFonts w:ascii="Bookman Old Style" w:hAnsi="Bookman Old Style"/>
          <w:b/>
          <w:sz w:val="20"/>
          <w:szCs w:val="20"/>
        </w:rPr>
      </w:pPr>
      <w:r w:rsidRPr="00AD0486">
        <w:rPr>
          <w:rFonts w:ascii="Bookman Old Style" w:hAnsi="Bookman Old Style"/>
          <w:sz w:val="20"/>
          <w:szCs w:val="20"/>
        </w:rPr>
        <w:t>É proibido incinerar qualquer resíduo</w:t>
      </w:r>
      <w:r w:rsidRPr="00AD0486">
        <w:rPr>
          <w:rFonts w:ascii="Bookman Old Style" w:hAnsi="Bookman Old Style"/>
          <w:spacing w:val="-3"/>
          <w:sz w:val="20"/>
          <w:szCs w:val="20"/>
        </w:rPr>
        <w:t xml:space="preserve"> </w:t>
      </w:r>
      <w:r w:rsidRPr="00AD0486">
        <w:rPr>
          <w:rFonts w:ascii="Bookman Old Style" w:hAnsi="Bookman Old Style"/>
          <w:sz w:val="20"/>
          <w:szCs w:val="20"/>
        </w:rPr>
        <w:t>gerado;</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1"/>
          <w:numId w:val="3"/>
        </w:numPr>
        <w:spacing w:before="1"/>
        <w:ind w:left="426"/>
        <w:rPr>
          <w:rFonts w:ascii="Bookman Old Style" w:hAnsi="Bookman Old Style"/>
          <w:b/>
          <w:sz w:val="20"/>
          <w:szCs w:val="20"/>
        </w:rPr>
      </w:pPr>
      <w:r w:rsidRPr="00AD0486">
        <w:rPr>
          <w:rFonts w:ascii="Bookman Old Style" w:hAnsi="Bookman Old Style"/>
          <w:sz w:val="20"/>
          <w:szCs w:val="20"/>
        </w:rPr>
        <w:t>Não é permitida a emissão de ruídos de alta</w:t>
      </w:r>
      <w:r w:rsidRPr="00AD0486">
        <w:rPr>
          <w:rFonts w:ascii="Bookman Old Style" w:hAnsi="Bookman Old Style"/>
          <w:spacing w:val="-8"/>
          <w:sz w:val="20"/>
          <w:szCs w:val="20"/>
        </w:rPr>
        <w:t xml:space="preserve"> </w:t>
      </w:r>
      <w:r w:rsidRPr="00AD0486">
        <w:rPr>
          <w:rFonts w:ascii="Bookman Old Style" w:hAnsi="Bookman Old Style"/>
          <w:sz w:val="20"/>
          <w:szCs w:val="20"/>
        </w:rPr>
        <w:t>intensidade;</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1"/>
          <w:numId w:val="3"/>
        </w:numPr>
        <w:spacing w:before="1"/>
        <w:ind w:left="426"/>
        <w:rPr>
          <w:rFonts w:ascii="Bookman Old Style" w:hAnsi="Bookman Old Style"/>
          <w:b/>
          <w:sz w:val="20"/>
          <w:szCs w:val="20"/>
        </w:rPr>
      </w:pPr>
      <w:r w:rsidRPr="00AD0486">
        <w:rPr>
          <w:rFonts w:ascii="Bookman Old Style" w:hAnsi="Bookman Old Style"/>
          <w:sz w:val="20"/>
          <w:szCs w:val="20"/>
        </w:rPr>
        <w:t xml:space="preserve">A contratada deverá observar no que couber, durante a execução contratual, critérios e práticas </w:t>
      </w:r>
      <w:r w:rsidRPr="00AD0486">
        <w:rPr>
          <w:rFonts w:ascii="Bookman Old Style" w:hAnsi="Bookman Old Style"/>
          <w:spacing w:val="-3"/>
          <w:sz w:val="20"/>
          <w:szCs w:val="20"/>
        </w:rPr>
        <w:t xml:space="preserve">de </w:t>
      </w:r>
      <w:r w:rsidRPr="00AD0486">
        <w:rPr>
          <w:rFonts w:ascii="Bookman Old Style" w:hAnsi="Bookman Old Style"/>
          <w:sz w:val="20"/>
          <w:szCs w:val="20"/>
        </w:rPr>
        <w:t>sustentabilidade,</w:t>
      </w:r>
      <w:r w:rsidRPr="00AD0486">
        <w:rPr>
          <w:rFonts w:ascii="Bookman Old Style" w:hAnsi="Bookman Old Style"/>
          <w:spacing w:val="-4"/>
          <w:sz w:val="20"/>
          <w:szCs w:val="20"/>
        </w:rPr>
        <w:t xml:space="preserve"> </w:t>
      </w:r>
      <w:r w:rsidRPr="00AD0486">
        <w:rPr>
          <w:rFonts w:ascii="Bookman Old Style" w:hAnsi="Bookman Old Style"/>
          <w:sz w:val="20"/>
          <w:szCs w:val="20"/>
        </w:rPr>
        <w:t>como:</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2"/>
          <w:numId w:val="3"/>
        </w:numPr>
        <w:spacing w:before="1"/>
        <w:ind w:left="426"/>
        <w:rPr>
          <w:rFonts w:ascii="Bookman Old Style" w:hAnsi="Bookman Old Style"/>
          <w:b/>
          <w:sz w:val="20"/>
          <w:szCs w:val="20"/>
        </w:rPr>
      </w:pPr>
      <w:r w:rsidRPr="00AD0486">
        <w:rPr>
          <w:rFonts w:ascii="Bookman Old Style" w:hAnsi="Bookman Old Style"/>
          <w:sz w:val="20"/>
          <w:szCs w:val="20"/>
        </w:rPr>
        <w:t>Dar</w:t>
      </w:r>
      <w:r w:rsidRPr="00AD0486">
        <w:rPr>
          <w:rFonts w:ascii="Bookman Old Style" w:hAnsi="Bookman Old Style"/>
          <w:spacing w:val="-12"/>
          <w:sz w:val="20"/>
          <w:szCs w:val="20"/>
        </w:rPr>
        <w:t xml:space="preserve"> </w:t>
      </w:r>
      <w:r w:rsidRPr="00AD0486">
        <w:rPr>
          <w:rFonts w:ascii="Bookman Old Style" w:hAnsi="Bookman Old Style"/>
          <w:sz w:val="20"/>
          <w:szCs w:val="20"/>
        </w:rPr>
        <w:t>preferência</w:t>
      </w:r>
      <w:r w:rsidRPr="00AD0486">
        <w:rPr>
          <w:rFonts w:ascii="Bookman Old Style" w:hAnsi="Bookman Old Style"/>
          <w:spacing w:val="-14"/>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envio</w:t>
      </w:r>
      <w:r w:rsidRPr="00AD0486">
        <w:rPr>
          <w:rFonts w:ascii="Bookman Old Style" w:hAnsi="Bookman Old Style"/>
          <w:spacing w:val="-12"/>
          <w:sz w:val="20"/>
          <w:szCs w:val="20"/>
        </w:rPr>
        <w:t xml:space="preserve"> </w:t>
      </w:r>
      <w:r w:rsidRPr="00AD0486">
        <w:rPr>
          <w:rFonts w:ascii="Bookman Old Style" w:hAnsi="Bookman Old Style"/>
          <w:sz w:val="20"/>
          <w:szCs w:val="20"/>
        </w:rPr>
        <w:t>de</w:t>
      </w:r>
      <w:r w:rsidRPr="00AD0486">
        <w:rPr>
          <w:rFonts w:ascii="Bookman Old Style" w:hAnsi="Bookman Old Style"/>
          <w:spacing w:val="-13"/>
          <w:sz w:val="20"/>
          <w:szCs w:val="20"/>
        </w:rPr>
        <w:t xml:space="preserve"> </w:t>
      </w:r>
      <w:r w:rsidRPr="00AD0486">
        <w:rPr>
          <w:rFonts w:ascii="Bookman Old Style" w:hAnsi="Bookman Old Style"/>
          <w:sz w:val="20"/>
          <w:szCs w:val="20"/>
        </w:rPr>
        <w:t>documentos</w:t>
      </w:r>
      <w:r w:rsidRPr="00AD0486">
        <w:rPr>
          <w:rFonts w:ascii="Bookman Old Style" w:hAnsi="Bookman Old Style"/>
          <w:spacing w:val="-12"/>
          <w:sz w:val="20"/>
          <w:szCs w:val="20"/>
        </w:rPr>
        <w:t xml:space="preserve"> </w:t>
      </w:r>
      <w:r w:rsidRPr="00AD0486">
        <w:rPr>
          <w:rFonts w:ascii="Bookman Old Style" w:hAnsi="Bookman Old Style"/>
          <w:sz w:val="20"/>
          <w:szCs w:val="20"/>
        </w:rPr>
        <w:t>na</w:t>
      </w:r>
      <w:r w:rsidRPr="00AD0486">
        <w:rPr>
          <w:rFonts w:ascii="Bookman Old Style" w:hAnsi="Bookman Old Style"/>
          <w:spacing w:val="-14"/>
          <w:sz w:val="20"/>
          <w:szCs w:val="20"/>
        </w:rPr>
        <w:t xml:space="preserve"> </w:t>
      </w:r>
      <w:r w:rsidRPr="00AD0486">
        <w:rPr>
          <w:rFonts w:ascii="Bookman Old Style" w:hAnsi="Bookman Old Style"/>
          <w:sz w:val="20"/>
          <w:szCs w:val="20"/>
        </w:rPr>
        <w:t>forma</w:t>
      </w:r>
      <w:r w:rsidRPr="00AD0486">
        <w:rPr>
          <w:rFonts w:ascii="Bookman Old Style" w:hAnsi="Bookman Old Style"/>
          <w:spacing w:val="-13"/>
          <w:sz w:val="20"/>
          <w:szCs w:val="20"/>
        </w:rPr>
        <w:t xml:space="preserve"> </w:t>
      </w:r>
      <w:r w:rsidRPr="00AD0486">
        <w:rPr>
          <w:rFonts w:ascii="Bookman Old Style" w:hAnsi="Bookman Old Style"/>
          <w:sz w:val="20"/>
          <w:szCs w:val="20"/>
        </w:rPr>
        <w:t>digital,</w:t>
      </w:r>
      <w:r w:rsidRPr="00AD0486">
        <w:rPr>
          <w:rFonts w:ascii="Bookman Old Style" w:hAnsi="Bookman Old Style"/>
          <w:spacing w:val="-15"/>
          <w:sz w:val="20"/>
          <w:szCs w:val="20"/>
        </w:rPr>
        <w:t xml:space="preserve"> </w:t>
      </w:r>
      <w:r w:rsidRPr="00AD0486">
        <w:rPr>
          <w:rFonts w:ascii="Bookman Old Style" w:hAnsi="Bookman Old Style"/>
          <w:sz w:val="20"/>
          <w:szCs w:val="20"/>
        </w:rPr>
        <w:t>a</w:t>
      </w:r>
      <w:r w:rsidRPr="00AD0486">
        <w:rPr>
          <w:rFonts w:ascii="Bookman Old Style" w:hAnsi="Bookman Old Style"/>
          <w:spacing w:val="-13"/>
          <w:sz w:val="20"/>
          <w:szCs w:val="20"/>
        </w:rPr>
        <w:t xml:space="preserve"> </w:t>
      </w:r>
      <w:r w:rsidRPr="00AD0486">
        <w:rPr>
          <w:rFonts w:ascii="Bookman Old Style" w:hAnsi="Bookman Old Style"/>
          <w:sz w:val="20"/>
          <w:szCs w:val="20"/>
        </w:rPr>
        <w:t>fim</w:t>
      </w:r>
      <w:r w:rsidRPr="00AD0486">
        <w:rPr>
          <w:rFonts w:ascii="Bookman Old Style" w:hAnsi="Bookman Old Style"/>
          <w:spacing w:val="-16"/>
          <w:sz w:val="20"/>
          <w:szCs w:val="20"/>
        </w:rPr>
        <w:t xml:space="preserve"> </w:t>
      </w:r>
      <w:r w:rsidRPr="00AD0486">
        <w:rPr>
          <w:rFonts w:ascii="Bookman Old Style" w:hAnsi="Bookman Old Style"/>
          <w:sz w:val="20"/>
          <w:szCs w:val="20"/>
        </w:rPr>
        <w:t>de</w:t>
      </w:r>
      <w:r w:rsidRPr="00AD0486">
        <w:rPr>
          <w:rFonts w:ascii="Bookman Old Style" w:hAnsi="Bookman Old Style"/>
          <w:spacing w:val="-12"/>
          <w:sz w:val="20"/>
          <w:szCs w:val="20"/>
        </w:rPr>
        <w:t xml:space="preserve"> </w:t>
      </w:r>
      <w:r w:rsidRPr="00AD0486">
        <w:rPr>
          <w:rFonts w:ascii="Bookman Old Style" w:hAnsi="Bookman Old Style"/>
          <w:sz w:val="20"/>
          <w:szCs w:val="20"/>
        </w:rPr>
        <w:t>reduzir</w:t>
      </w:r>
      <w:r w:rsidRPr="00AD0486">
        <w:rPr>
          <w:rFonts w:ascii="Bookman Old Style" w:hAnsi="Bookman Old Style"/>
          <w:spacing w:val="-13"/>
          <w:sz w:val="20"/>
          <w:szCs w:val="20"/>
        </w:rPr>
        <w:t xml:space="preserve"> </w:t>
      </w:r>
      <w:r w:rsidRPr="00AD0486">
        <w:rPr>
          <w:rFonts w:ascii="Bookman Old Style" w:hAnsi="Bookman Old Style"/>
          <w:sz w:val="20"/>
          <w:szCs w:val="20"/>
        </w:rPr>
        <w:t>a</w:t>
      </w:r>
      <w:r w:rsidRPr="00AD0486">
        <w:rPr>
          <w:rFonts w:ascii="Bookman Old Style" w:hAnsi="Bookman Old Style"/>
          <w:spacing w:val="-12"/>
          <w:sz w:val="20"/>
          <w:szCs w:val="20"/>
        </w:rPr>
        <w:t xml:space="preserve"> </w:t>
      </w:r>
      <w:r w:rsidRPr="00AD0486">
        <w:rPr>
          <w:rFonts w:ascii="Bookman Old Style" w:hAnsi="Bookman Old Style"/>
          <w:sz w:val="20"/>
          <w:szCs w:val="20"/>
        </w:rPr>
        <w:t>impressão</w:t>
      </w:r>
      <w:r>
        <w:rPr>
          <w:rFonts w:ascii="Bookman Old Style" w:hAnsi="Bookman Old Style"/>
          <w:sz w:val="20"/>
          <w:szCs w:val="20"/>
        </w:rPr>
        <w:t xml:space="preserve"> de documentos;</w:t>
      </w:r>
      <w:r w:rsidRPr="00AD0486">
        <w:rPr>
          <w:rFonts w:ascii="Bookman Old Style" w:hAnsi="Bookman Old Style"/>
          <w:spacing w:val="-13"/>
          <w:sz w:val="20"/>
          <w:szCs w:val="20"/>
        </w:rPr>
        <w:t xml:space="preserve"> </w:t>
      </w:r>
    </w:p>
    <w:p w:rsidR="00AD0486" w:rsidRPr="00AD0486" w:rsidRDefault="00AD0486" w:rsidP="00187079">
      <w:pPr>
        <w:pStyle w:val="PargrafodaLista"/>
        <w:spacing w:before="1"/>
        <w:ind w:left="426" w:firstLine="0"/>
        <w:rPr>
          <w:rFonts w:ascii="Bookman Old Style" w:hAnsi="Bookman Old Style"/>
          <w:b/>
          <w:sz w:val="20"/>
          <w:szCs w:val="20"/>
        </w:rPr>
      </w:pPr>
    </w:p>
    <w:p w:rsidR="00AD0486" w:rsidRPr="00AD0486" w:rsidRDefault="00AD0486" w:rsidP="00187079">
      <w:pPr>
        <w:pStyle w:val="PargrafodaLista"/>
        <w:numPr>
          <w:ilvl w:val="2"/>
          <w:numId w:val="3"/>
        </w:numPr>
        <w:spacing w:before="1"/>
        <w:ind w:left="426"/>
        <w:rPr>
          <w:rFonts w:ascii="Bookman Old Style" w:hAnsi="Bookman Old Style"/>
          <w:b/>
          <w:sz w:val="20"/>
          <w:szCs w:val="20"/>
        </w:rPr>
      </w:pPr>
      <w:r w:rsidRPr="00AD0486">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AD0486">
        <w:rPr>
          <w:rFonts w:ascii="Bookman Old Style" w:hAnsi="Bookman Old Style"/>
          <w:spacing w:val="-19"/>
          <w:sz w:val="20"/>
          <w:szCs w:val="20"/>
        </w:rPr>
        <w:t xml:space="preserve"> </w:t>
      </w:r>
      <w:r w:rsidRPr="00AD0486">
        <w:rPr>
          <w:rFonts w:ascii="Bookman Old Style" w:hAnsi="Bookman Old Style"/>
          <w:sz w:val="20"/>
          <w:szCs w:val="20"/>
        </w:rPr>
        <w:t>legal.</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2"/>
          <w:numId w:val="3"/>
        </w:numPr>
        <w:spacing w:before="1"/>
        <w:ind w:left="426"/>
        <w:rPr>
          <w:rFonts w:ascii="Bookman Old Style" w:hAnsi="Bookman Old Style"/>
          <w:b/>
          <w:sz w:val="20"/>
          <w:szCs w:val="20"/>
        </w:rPr>
      </w:pPr>
      <w:r w:rsidRPr="00AD0486">
        <w:rPr>
          <w:rFonts w:ascii="Bookman Old Style" w:hAnsi="Bookman Old Style"/>
          <w:sz w:val="20"/>
          <w:szCs w:val="20"/>
        </w:rPr>
        <w:t>Priorizar a aquisição de bens que sejam constituídos por material renovável, reciclado, atóxico ou biodegradável.</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2"/>
          <w:numId w:val="3"/>
        </w:numPr>
        <w:spacing w:before="1"/>
        <w:ind w:left="426"/>
        <w:rPr>
          <w:rFonts w:ascii="Bookman Old Style" w:hAnsi="Bookman Old Style"/>
          <w:b/>
          <w:sz w:val="20"/>
          <w:szCs w:val="20"/>
        </w:rPr>
      </w:pPr>
      <w:r w:rsidRPr="00AD0486">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D0486">
        <w:rPr>
          <w:rFonts w:ascii="Bookman Old Style" w:hAnsi="Bookman Old Style"/>
          <w:spacing w:val="-22"/>
          <w:sz w:val="20"/>
          <w:szCs w:val="20"/>
        </w:rPr>
        <w:t xml:space="preserve"> </w:t>
      </w:r>
      <w:r w:rsidRPr="00AD0486">
        <w:rPr>
          <w:rFonts w:ascii="Bookman Old Style" w:hAnsi="Bookman Old Style"/>
          <w:sz w:val="20"/>
          <w:szCs w:val="20"/>
        </w:rPr>
        <w:t>5.940/2006.</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2"/>
          <w:numId w:val="3"/>
        </w:numPr>
        <w:spacing w:before="1"/>
        <w:ind w:left="426"/>
        <w:rPr>
          <w:rFonts w:ascii="Bookman Old Style" w:hAnsi="Bookman Old Style"/>
          <w:b/>
          <w:sz w:val="20"/>
          <w:szCs w:val="20"/>
        </w:rPr>
      </w:pPr>
      <w:r w:rsidRPr="00AD0486">
        <w:rPr>
          <w:rFonts w:ascii="Bookman Old Style" w:hAnsi="Bookman Old Style"/>
          <w:sz w:val="20"/>
          <w:szCs w:val="20"/>
        </w:rPr>
        <w:t>Capacitar seus empregados, orientando que os resíduos não poderão ser dispostos em aterros de resíduos</w:t>
      </w:r>
      <w:r w:rsidRPr="00AD0486">
        <w:rPr>
          <w:rFonts w:ascii="Bookman Old Style" w:hAnsi="Bookman Old Style"/>
          <w:spacing w:val="-7"/>
          <w:sz w:val="20"/>
          <w:szCs w:val="20"/>
        </w:rPr>
        <w:t xml:space="preserve"> </w:t>
      </w:r>
      <w:r w:rsidRPr="00AD0486">
        <w:rPr>
          <w:rFonts w:ascii="Bookman Old Style" w:hAnsi="Bookman Old Style"/>
          <w:sz w:val="20"/>
          <w:szCs w:val="20"/>
        </w:rPr>
        <w:t>domiciliares,</w:t>
      </w:r>
      <w:r w:rsidRPr="00AD0486">
        <w:rPr>
          <w:rFonts w:ascii="Bookman Old Style" w:hAnsi="Bookman Old Style"/>
          <w:spacing w:val="-6"/>
          <w:sz w:val="20"/>
          <w:szCs w:val="20"/>
        </w:rPr>
        <w:t xml:space="preserve"> </w:t>
      </w:r>
      <w:r w:rsidRPr="00AD0486">
        <w:rPr>
          <w:rFonts w:ascii="Bookman Old Style" w:hAnsi="Bookman Old Style"/>
          <w:sz w:val="20"/>
          <w:szCs w:val="20"/>
        </w:rPr>
        <w:t>áreas</w:t>
      </w:r>
      <w:r w:rsidRPr="00AD0486">
        <w:rPr>
          <w:rFonts w:ascii="Bookman Old Style" w:hAnsi="Bookman Old Style"/>
          <w:spacing w:val="-5"/>
          <w:sz w:val="20"/>
          <w:szCs w:val="20"/>
        </w:rPr>
        <w:t xml:space="preserve"> </w:t>
      </w:r>
      <w:r w:rsidRPr="00AD0486">
        <w:rPr>
          <w:rFonts w:ascii="Bookman Old Style" w:hAnsi="Bookman Old Style"/>
          <w:sz w:val="20"/>
          <w:szCs w:val="20"/>
        </w:rPr>
        <w:t>de</w:t>
      </w:r>
      <w:r w:rsidRPr="00AD0486">
        <w:rPr>
          <w:rFonts w:ascii="Bookman Old Style" w:hAnsi="Bookman Old Style"/>
          <w:spacing w:val="-6"/>
          <w:sz w:val="20"/>
          <w:szCs w:val="20"/>
        </w:rPr>
        <w:t xml:space="preserve"> </w:t>
      </w:r>
      <w:r w:rsidRPr="00AD0486">
        <w:rPr>
          <w:rFonts w:ascii="Bookman Old Style" w:hAnsi="Bookman Old Style"/>
          <w:sz w:val="20"/>
          <w:szCs w:val="20"/>
        </w:rPr>
        <w:t>“bota</w:t>
      </w:r>
      <w:r w:rsidRPr="00AD0486">
        <w:rPr>
          <w:rFonts w:ascii="Bookman Old Style" w:hAnsi="Bookman Old Style"/>
          <w:spacing w:val="-6"/>
          <w:sz w:val="20"/>
          <w:szCs w:val="20"/>
        </w:rPr>
        <w:t xml:space="preserve"> </w:t>
      </w:r>
      <w:r w:rsidRPr="00AD0486">
        <w:rPr>
          <w:rFonts w:ascii="Bookman Old Style" w:hAnsi="Bookman Old Style"/>
          <w:sz w:val="20"/>
          <w:szCs w:val="20"/>
        </w:rPr>
        <w:t>fora”,</w:t>
      </w:r>
      <w:r w:rsidRPr="00AD0486">
        <w:rPr>
          <w:rFonts w:ascii="Bookman Old Style" w:hAnsi="Bookman Old Style"/>
          <w:spacing w:val="-6"/>
          <w:sz w:val="20"/>
          <w:szCs w:val="20"/>
        </w:rPr>
        <w:t xml:space="preserve"> </w:t>
      </w:r>
      <w:r w:rsidRPr="00AD0486">
        <w:rPr>
          <w:rFonts w:ascii="Bookman Old Style" w:hAnsi="Bookman Old Style"/>
          <w:sz w:val="20"/>
          <w:szCs w:val="20"/>
        </w:rPr>
        <w:t>encostas,</w:t>
      </w:r>
      <w:r w:rsidRPr="00AD0486">
        <w:rPr>
          <w:rFonts w:ascii="Bookman Old Style" w:hAnsi="Bookman Old Style"/>
          <w:spacing w:val="-6"/>
          <w:sz w:val="20"/>
          <w:szCs w:val="20"/>
        </w:rPr>
        <w:t xml:space="preserve"> </w:t>
      </w:r>
      <w:r w:rsidRPr="00AD0486">
        <w:rPr>
          <w:rFonts w:ascii="Bookman Old Style" w:hAnsi="Bookman Old Style"/>
          <w:sz w:val="20"/>
          <w:szCs w:val="20"/>
        </w:rPr>
        <w:t>corpos</w:t>
      </w:r>
      <w:r w:rsidRPr="00AD0486">
        <w:rPr>
          <w:rFonts w:ascii="Bookman Old Style" w:hAnsi="Bookman Old Style"/>
          <w:spacing w:val="-7"/>
          <w:sz w:val="20"/>
          <w:szCs w:val="20"/>
        </w:rPr>
        <w:t xml:space="preserve"> </w:t>
      </w:r>
      <w:r w:rsidRPr="00AD0486">
        <w:rPr>
          <w:rFonts w:ascii="Bookman Old Style" w:hAnsi="Bookman Old Style"/>
          <w:sz w:val="20"/>
          <w:szCs w:val="20"/>
        </w:rPr>
        <w:t>d´água,</w:t>
      </w:r>
      <w:r w:rsidRPr="00AD0486">
        <w:rPr>
          <w:rFonts w:ascii="Bookman Old Style" w:hAnsi="Bookman Old Style"/>
          <w:spacing w:val="-3"/>
          <w:sz w:val="20"/>
          <w:szCs w:val="20"/>
        </w:rPr>
        <w:t xml:space="preserve"> </w:t>
      </w:r>
      <w:r w:rsidRPr="00AD0486">
        <w:rPr>
          <w:rFonts w:ascii="Bookman Old Style" w:hAnsi="Bookman Old Style"/>
          <w:sz w:val="20"/>
          <w:szCs w:val="20"/>
        </w:rPr>
        <w:t>lotes</w:t>
      </w:r>
      <w:r w:rsidRPr="00AD0486">
        <w:rPr>
          <w:rFonts w:ascii="Bookman Old Style" w:hAnsi="Bookman Old Style"/>
          <w:spacing w:val="-3"/>
          <w:sz w:val="20"/>
          <w:szCs w:val="20"/>
        </w:rPr>
        <w:t xml:space="preserve"> </w:t>
      </w:r>
      <w:r w:rsidRPr="00AD0486">
        <w:rPr>
          <w:rFonts w:ascii="Bookman Old Style" w:hAnsi="Bookman Old Style"/>
          <w:sz w:val="20"/>
          <w:szCs w:val="20"/>
        </w:rPr>
        <w:t>vagos</w:t>
      </w:r>
      <w:r w:rsidRPr="00AD0486">
        <w:rPr>
          <w:rFonts w:ascii="Bookman Old Style" w:hAnsi="Bookman Old Style"/>
          <w:spacing w:val="-3"/>
          <w:sz w:val="20"/>
          <w:szCs w:val="20"/>
        </w:rPr>
        <w:t xml:space="preserve"> </w:t>
      </w:r>
      <w:r w:rsidRPr="00AD0486">
        <w:rPr>
          <w:rFonts w:ascii="Bookman Old Style" w:hAnsi="Bookman Old Style"/>
          <w:sz w:val="20"/>
          <w:szCs w:val="20"/>
        </w:rPr>
        <w:t>e</w:t>
      </w:r>
      <w:r w:rsidRPr="00AD0486">
        <w:rPr>
          <w:rFonts w:ascii="Bookman Old Style" w:hAnsi="Bookman Old Style"/>
          <w:spacing w:val="-8"/>
          <w:sz w:val="20"/>
          <w:szCs w:val="20"/>
        </w:rPr>
        <w:t xml:space="preserve"> </w:t>
      </w:r>
      <w:r w:rsidRPr="00AD0486">
        <w:rPr>
          <w:rFonts w:ascii="Bookman Old Style" w:hAnsi="Bookman Old Style"/>
          <w:sz w:val="20"/>
          <w:szCs w:val="20"/>
        </w:rPr>
        <w:t>áreas</w:t>
      </w:r>
      <w:r w:rsidRPr="00AD0486">
        <w:rPr>
          <w:rFonts w:ascii="Bookman Old Style" w:hAnsi="Bookman Old Style"/>
          <w:spacing w:val="-4"/>
          <w:sz w:val="20"/>
          <w:szCs w:val="20"/>
        </w:rPr>
        <w:t xml:space="preserve"> </w:t>
      </w:r>
      <w:r w:rsidRPr="00AD0486">
        <w:rPr>
          <w:rFonts w:ascii="Bookman Old Style" w:hAnsi="Bookman Old Style"/>
          <w:sz w:val="20"/>
          <w:szCs w:val="20"/>
        </w:rPr>
        <w:t>protegidas</w:t>
      </w:r>
      <w:r w:rsidRPr="00AD0486">
        <w:rPr>
          <w:rFonts w:ascii="Bookman Old Style" w:hAnsi="Bookman Old Style"/>
          <w:spacing w:val="-5"/>
          <w:sz w:val="20"/>
          <w:szCs w:val="20"/>
        </w:rPr>
        <w:t xml:space="preserve"> </w:t>
      </w:r>
      <w:r w:rsidRPr="00AD0486">
        <w:rPr>
          <w:rFonts w:ascii="Bookman Old Style" w:hAnsi="Bookman Old Style"/>
          <w:sz w:val="20"/>
          <w:szCs w:val="20"/>
        </w:rPr>
        <w:t>por Lei, bem como em áreas não</w:t>
      </w:r>
      <w:r w:rsidRPr="00AD0486">
        <w:rPr>
          <w:rFonts w:ascii="Bookman Old Style" w:hAnsi="Bookman Old Style"/>
          <w:spacing w:val="-8"/>
          <w:sz w:val="20"/>
          <w:szCs w:val="20"/>
        </w:rPr>
        <w:t xml:space="preserve"> </w:t>
      </w:r>
      <w:r w:rsidRPr="00AD0486">
        <w:rPr>
          <w:rFonts w:ascii="Bookman Old Style" w:hAnsi="Bookman Old Style"/>
          <w:sz w:val="20"/>
          <w:szCs w:val="20"/>
        </w:rPr>
        <w:t>licenciadas.</w:t>
      </w:r>
    </w:p>
    <w:p w:rsidR="00AD0486" w:rsidRPr="00AD0486" w:rsidRDefault="00AD0486" w:rsidP="00187079">
      <w:pPr>
        <w:pStyle w:val="PargrafodaLista"/>
        <w:ind w:left="426"/>
        <w:rPr>
          <w:rFonts w:ascii="Bookman Old Style" w:hAnsi="Bookman Old Style"/>
          <w:b/>
          <w:sz w:val="20"/>
          <w:szCs w:val="20"/>
        </w:rPr>
      </w:pPr>
    </w:p>
    <w:p w:rsidR="00AD0486" w:rsidRPr="00AD0486" w:rsidRDefault="00AD0486" w:rsidP="00187079">
      <w:pPr>
        <w:pStyle w:val="PargrafodaLista"/>
        <w:numPr>
          <w:ilvl w:val="2"/>
          <w:numId w:val="3"/>
        </w:numPr>
        <w:spacing w:before="1"/>
        <w:ind w:left="426"/>
        <w:rPr>
          <w:rFonts w:ascii="Bookman Old Style" w:hAnsi="Bookman Old Style"/>
          <w:b/>
          <w:sz w:val="20"/>
          <w:szCs w:val="20"/>
        </w:rPr>
      </w:pPr>
      <w:r w:rsidRPr="00AD0486">
        <w:rPr>
          <w:rFonts w:ascii="Bookman Old Style" w:hAnsi="Bookman Old Style"/>
          <w:sz w:val="20"/>
          <w:szCs w:val="20"/>
        </w:rPr>
        <w:t>Armazenar, transportar e destinar os resíduos em conformidade com as normas técnicas</w:t>
      </w:r>
      <w:r w:rsidRPr="00AD0486">
        <w:rPr>
          <w:rFonts w:ascii="Bookman Old Style" w:hAnsi="Bookman Old Style"/>
          <w:spacing w:val="-39"/>
          <w:sz w:val="20"/>
          <w:szCs w:val="20"/>
        </w:rPr>
        <w:t xml:space="preserve"> </w:t>
      </w:r>
      <w:r w:rsidRPr="00AD0486">
        <w:rPr>
          <w:rFonts w:ascii="Bookman Old Style" w:hAnsi="Bookman Old Style"/>
          <w:sz w:val="20"/>
          <w:szCs w:val="20"/>
        </w:rPr>
        <w:t>específicas.</w:t>
      </w: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C6BB7" w:rsidRDefault="00BC6BB7" w:rsidP="00062DBC">
      <w:pPr>
        <w:spacing w:before="129"/>
        <w:ind w:left="142" w:right="5245"/>
        <w:rPr>
          <w:rFonts w:ascii="Bookman Old Style" w:hAnsi="Bookman Old Style"/>
          <w:b/>
          <w:sz w:val="20"/>
          <w:szCs w:val="20"/>
        </w:rPr>
      </w:pPr>
    </w:p>
    <w:p w:rsidR="00B74A8C" w:rsidRDefault="00B74A8C"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062DBC">
      <w:pPr>
        <w:spacing w:before="129"/>
        <w:ind w:left="142" w:right="5245"/>
        <w:rPr>
          <w:rFonts w:ascii="Bookman Old Style" w:hAnsi="Bookman Old Style"/>
          <w:b/>
          <w:sz w:val="20"/>
          <w:szCs w:val="20"/>
        </w:rPr>
      </w:pP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003/2022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25/2022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7C1676" w:rsidRDefault="007C1676" w:rsidP="007C1676">
      <w:pPr>
        <w:spacing w:before="129"/>
        <w:ind w:left="142" w:right="5245"/>
        <w:rPr>
          <w:rFonts w:ascii="Bookman Old Style" w:hAnsi="Bookman Old Style"/>
          <w:b/>
          <w:sz w:val="20"/>
          <w:szCs w:val="20"/>
        </w:rPr>
      </w:pPr>
    </w:p>
    <w:p w:rsidR="007C1676" w:rsidRPr="00C4007D" w:rsidRDefault="007C1676" w:rsidP="007C1676">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C4007D">
        <w:rPr>
          <w:rFonts w:ascii="Bookman Old Style" w:hAnsi="Bookman Old Style"/>
          <w:w w:val="115"/>
          <w:sz w:val="20"/>
          <w:szCs w:val="20"/>
        </w:rPr>
        <w:t>Futura</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eventual</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Aquisição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de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insumos</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material</w:t>
      </w:r>
      <w:r w:rsidRPr="00C4007D">
        <w:rPr>
          <w:rFonts w:ascii="Bookman Old Style" w:hAnsi="Bookman Old Style"/>
          <w:spacing w:val="-48"/>
          <w:w w:val="115"/>
          <w:sz w:val="20"/>
          <w:szCs w:val="20"/>
        </w:rPr>
        <w:t xml:space="preserve"> </w:t>
      </w:r>
      <w:r>
        <w:rPr>
          <w:rFonts w:ascii="Bookman Old Style" w:hAnsi="Bookman Old Style"/>
          <w:spacing w:val="-48"/>
          <w:w w:val="115"/>
          <w:sz w:val="20"/>
          <w:szCs w:val="20"/>
          <w:lang w:val="pt-BR"/>
        </w:rPr>
        <w:t xml:space="preserve"> </w:t>
      </w:r>
      <w:r w:rsidRPr="00C4007D">
        <w:rPr>
          <w:rFonts w:ascii="Bookman Old Style" w:hAnsi="Bookman Old Style"/>
          <w:w w:val="115"/>
          <w:sz w:val="20"/>
          <w:szCs w:val="20"/>
        </w:rPr>
        <w:t>ambulatorial para a Secretaria de Saúde, em atendimento as demandas das Unidades de Saúde do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Município</w:t>
      </w:r>
      <w:r>
        <w:rPr>
          <w:rFonts w:ascii="Bookman Old Style" w:hAnsi="Bookman Old Style"/>
          <w:w w:val="115"/>
          <w:sz w:val="20"/>
          <w:szCs w:val="20"/>
          <w:lang w:val="pt-BR"/>
        </w:rPr>
        <w:t>.</w:t>
      </w:r>
    </w:p>
    <w:p w:rsidR="007C1676" w:rsidRPr="000B57BD" w:rsidRDefault="007C1676" w:rsidP="007C1676">
      <w:pPr>
        <w:pStyle w:val="ParagraphStyle"/>
        <w:widowControl/>
        <w:shd w:val="clear" w:color="auto" w:fill="FFFFFF"/>
        <w:spacing w:line="276" w:lineRule="auto"/>
        <w:ind w:left="142"/>
        <w:jc w:val="both"/>
        <w:rPr>
          <w:rFonts w:ascii="Bookman Old Style" w:hAnsi="Bookman Old Style"/>
          <w:sz w:val="20"/>
          <w:szCs w:val="20"/>
        </w:rPr>
      </w:pPr>
    </w:p>
    <w:p w:rsidR="00062DBC" w:rsidRPr="005B6C5B" w:rsidRDefault="00062DBC" w:rsidP="00062DBC">
      <w:pPr>
        <w:pStyle w:val="Ttulo2"/>
        <w:tabs>
          <w:tab w:val="left" w:pos="1777"/>
        </w:tabs>
        <w:ind w:left="1726" w:right="622" w:hanging="1134"/>
        <w:rPr>
          <w:rFonts w:ascii="Bookman Old Style" w:hAnsi="Bookman Old Style"/>
          <w:sz w:val="20"/>
          <w:szCs w:val="20"/>
        </w:rPr>
      </w:pPr>
    </w:p>
    <w:p w:rsidR="00062DBC" w:rsidRDefault="00062DBC" w:rsidP="00062DBC">
      <w:pPr>
        <w:spacing w:before="123"/>
        <w:ind w:right="-24"/>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062DBC">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062DBC">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062DBC">
      <w:pPr>
        <w:pStyle w:val="Corpodetexto"/>
        <w:tabs>
          <w:tab w:val="left" w:leader="dot" w:pos="3302"/>
        </w:tabs>
        <w:spacing w:line="252" w:lineRule="exact"/>
        <w:ind w:right="778"/>
        <w:jc w:val="both"/>
        <w:rPr>
          <w:rFonts w:ascii="Bookman Old Style" w:hAnsi="Bookman Old Style"/>
          <w:b/>
          <w:sz w:val="20"/>
          <w:szCs w:val="20"/>
        </w:rPr>
      </w:pPr>
    </w:p>
    <w:p w:rsidR="00062DBC" w:rsidRPr="007C1676" w:rsidRDefault="00062DBC" w:rsidP="007C1676">
      <w:pPr>
        <w:pStyle w:val="ParagraphStyle"/>
        <w:spacing w:line="276" w:lineRule="auto"/>
        <w:jc w:val="both"/>
        <w:rPr>
          <w:rFonts w:ascii="Bookman Old Style" w:hAnsi="Bookman Old Style" w:cs="Bookman Old Style"/>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0</w:t>
      </w:r>
      <w:r w:rsidR="007C1676">
        <w:rPr>
          <w:rFonts w:ascii="Bookman Old Style" w:hAnsi="Bookman Old Style"/>
          <w:sz w:val="20"/>
          <w:szCs w:val="20"/>
          <w:lang w:val="pt-BR"/>
        </w:rPr>
        <w:t>03</w:t>
      </w:r>
      <w:r w:rsidR="007C1676">
        <w:rPr>
          <w:rFonts w:ascii="Bookman Old Style" w:hAnsi="Bookman Old Style"/>
          <w:sz w:val="20"/>
          <w:szCs w:val="20"/>
        </w:rPr>
        <w:t>/2022</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Pr="005B6C5B">
        <w:rPr>
          <w:rFonts w:ascii="Bookman Old Style" w:hAnsi="Bookman Old Style"/>
          <w:spacing w:val="-12"/>
          <w:sz w:val="20"/>
          <w:szCs w:val="20"/>
        </w:rPr>
        <w:t xml:space="preserve"> </w:t>
      </w:r>
      <w:r w:rsidR="007C1676" w:rsidRPr="00C4007D">
        <w:rPr>
          <w:rFonts w:ascii="Bookman Old Style" w:hAnsi="Bookman Old Style"/>
          <w:w w:val="115"/>
          <w:sz w:val="20"/>
          <w:szCs w:val="20"/>
        </w:rPr>
        <w:t>Futura</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e</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eventual</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Aquisição</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de</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insumos</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e</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material</w:t>
      </w:r>
      <w:r w:rsidR="007C1676" w:rsidRPr="00C4007D">
        <w:rPr>
          <w:rFonts w:ascii="Bookman Old Style" w:hAnsi="Bookman Old Style"/>
          <w:spacing w:val="-48"/>
          <w:w w:val="115"/>
          <w:sz w:val="20"/>
          <w:szCs w:val="20"/>
        </w:rPr>
        <w:t xml:space="preserve"> </w:t>
      </w:r>
      <w:r w:rsidR="007C1676">
        <w:rPr>
          <w:rFonts w:ascii="Bookman Old Style" w:hAnsi="Bookman Old Style"/>
          <w:spacing w:val="-48"/>
          <w:w w:val="115"/>
          <w:sz w:val="20"/>
          <w:szCs w:val="20"/>
          <w:lang w:val="pt-BR"/>
        </w:rPr>
        <w:t xml:space="preserve"> </w:t>
      </w:r>
      <w:r w:rsidR="007C1676" w:rsidRPr="00C4007D">
        <w:rPr>
          <w:rFonts w:ascii="Bookman Old Style" w:hAnsi="Bookman Old Style"/>
          <w:w w:val="115"/>
          <w:sz w:val="20"/>
          <w:szCs w:val="20"/>
        </w:rPr>
        <w:t>ambulatorial para a Secretaria de Saúde, em atendimento as demandas das Unidades de Saúde do</w:t>
      </w:r>
      <w:r w:rsidR="007C1676" w:rsidRPr="00C4007D">
        <w:rPr>
          <w:rFonts w:ascii="Bookman Old Style" w:hAnsi="Bookman Old Style"/>
          <w:spacing w:val="1"/>
          <w:w w:val="115"/>
          <w:sz w:val="20"/>
          <w:szCs w:val="20"/>
        </w:rPr>
        <w:t xml:space="preserve"> </w:t>
      </w:r>
      <w:r w:rsidR="007C1676" w:rsidRPr="00C4007D">
        <w:rPr>
          <w:rFonts w:ascii="Bookman Old Style" w:hAnsi="Bookman Old Style"/>
          <w:w w:val="115"/>
          <w:sz w:val="20"/>
          <w:szCs w:val="20"/>
        </w:rPr>
        <w:t>Município</w:t>
      </w:r>
      <w:r w:rsidRPr="00E72CE4">
        <w:rPr>
          <w:rFonts w:ascii="Bookman Old Style" w:hAnsi="Bookman Old Style"/>
          <w:bCs/>
          <w:sz w:val="20"/>
          <w:szCs w:val="20"/>
        </w:rPr>
        <w:t>, conforme</w:t>
      </w:r>
      <w:r w:rsidRPr="00E72CE4">
        <w:rPr>
          <w:rFonts w:ascii="Bookman Old Style" w:hAnsi="Bookman Old Style"/>
          <w:bCs/>
          <w:spacing w:val="-3"/>
          <w:sz w:val="20"/>
          <w:szCs w:val="20"/>
        </w:rPr>
        <w:t xml:space="preserve"> </w:t>
      </w:r>
      <w:r w:rsidRPr="00E72CE4">
        <w:rPr>
          <w:rFonts w:ascii="Bookman Old Style" w:hAnsi="Bookman Old Style"/>
          <w:bCs/>
          <w:sz w:val="20"/>
          <w:szCs w:val="20"/>
        </w:rPr>
        <w:t>segue:</w:t>
      </w:r>
    </w:p>
    <w:tbl>
      <w:tblPr>
        <w:tblW w:w="4879" w:type="pct"/>
        <w:jc w:val="center"/>
        <w:tblLayout w:type="fixed"/>
        <w:tblCellMar>
          <w:top w:w="15" w:type="dxa"/>
          <w:left w:w="15" w:type="dxa"/>
          <w:bottom w:w="15" w:type="dxa"/>
          <w:right w:w="15" w:type="dxa"/>
        </w:tblCellMar>
        <w:tblLook w:val="0000" w:firstRow="0" w:lastRow="0" w:firstColumn="0" w:lastColumn="0" w:noHBand="0" w:noVBand="0"/>
      </w:tblPr>
      <w:tblGrid>
        <w:gridCol w:w="751"/>
        <w:gridCol w:w="1129"/>
        <w:gridCol w:w="2245"/>
        <w:gridCol w:w="1679"/>
        <w:gridCol w:w="1134"/>
        <w:gridCol w:w="1134"/>
        <w:gridCol w:w="992"/>
        <w:gridCol w:w="1133"/>
      </w:tblGrid>
      <w:tr w:rsidR="00994B14" w:rsidRPr="006E007D" w:rsidTr="00D0250E">
        <w:trPr>
          <w:jc w:val="center"/>
        </w:trPr>
        <w:tc>
          <w:tcPr>
            <w:tcW w:w="10197" w:type="dxa"/>
            <w:gridSpan w:val="8"/>
            <w:tcBorders>
              <w:top w:val="single" w:sz="6" w:space="0" w:color="000000"/>
              <w:left w:val="single" w:sz="6" w:space="0" w:color="000000"/>
              <w:bottom w:val="single" w:sz="6" w:space="0" w:color="000000"/>
              <w:right w:val="single" w:sz="6" w:space="0" w:color="000000"/>
            </w:tcBorders>
          </w:tcPr>
          <w:p w:rsidR="00994B14" w:rsidRPr="006E007D" w:rsidRDefault="00994B14" w:rsidP="00D0250E">
            <w:pPr>
              <w:pStyle w:val="ParagraphStyle"/>
              <w:rPr>
                <w:rFonts w:ascii="Bookman Old Style" w:hAnsi="Bookman Old Style"/>
                <w:sz w:val="16"/>
                <w:szCs w:val="20"/>
              </w:rPr>
            </w:pPr>
            <w:r w:rsidRPr="006E007D">
              <w:rPr>
                <w:rFonts w:ascii="Bookman Old Style" w:hAnsi="Bookman Old Style"/>
                <w:sz w:val="16"/>
                <w:szCs w:val="20"/>
              </w:rPr>
              <w:t>Lote: 1 - Lote 001</w:t>
            </w:r>
          </w:p>
        </w:tc>
      </w:tr>
      <w:tr w:rsidR="008E45BB" w:rsidRPr="006E007D" w:rsidTr="008E45BB">
        <w:trPr>
          <w:jc w:val="center"/>
        </w:trPr>
        <w:tc>
          <w:tcPr>
            <w:tcW w:w="751" w:type="dxa"/>
            <w:tcBorders>
              <w:top w:val="single" w:sz="6" w:space="0" w:color="000000"/>
              <w:left w:val="single" w:sz="6" w:space="0" w:color="000000"/>
              <w:bottom w:val="single" w:sz="6" w:space="0" w:color="000000"/>
              <w:right w:val="single" w:sz="6" w:space="0" w:color="000000"/>
            </w:tcBorders>
            <w:shd w:val="clear" w:color="auto" w:fill="C0C0C0"/>
          </w:tcPr>
          <w:p w:rsidR="008E45BB" w:rsidRPr="006E007D" w:rsidRDefault="008E45BB" w:rsidP="00D0250E">
            <w:pPr>
              <w:pStyle w:val="ParagraphStyle"/>
              <w:rPr>
                <w:rFonts w:ascii="Bookman Old Style" w:hAnsi="Bookman Old Style"/>
                <w:sz w:val="16"/>
                <w:szCs w:val="20"/>
              </w:rPr>
            </w:pPr>
            <w:r w:rsidRPr="006E007D">
              <w:rPr>
                <w:rFonts w:ascii="Bookman Old Style" w:hAnsi="Bookman Old Style"/>
                <w:sz w:val="16"/>
                <w:szCs w:val="20"/>
              </w:rPr>
              <w:t>Item</w:t>
            </w:r>
          </w:p>
        </w:tc>
        <w:tc>
          <w:tcPr>
            <w:tcW w:w="1129"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ANVISA</w:t>
            </w:r>
          </w:p>
        </w:tc>
        <w:tc>
          <w:tcPr>
            <w:tcW w:w="2245" w:type="dxa"/>
            <w:tcBorders>
              <w:top w:val="single" w:sz="6" w:space="0" w:color="000000"/>
              <w:left w:val="single" w:sz="6" w:space="0" w:color="000000"/>
              <w:bottom w:val="single" w:sz="6" w:space="0" w:color="000000"/>
              <w:right w:val="single" w:sz="6" w:space="0" w:color="000000"/>
            </w:tcBorders>
            <w:shd w:val="clear" w:color="auto" w:fill="C0C0C0"/>
          </w:tcPr>
          <w:p w:rsidR="008E45BB" w:rsidRPr="006E007D" w:rsidRDefault="008E45BB" w:rsidP="00D0250E">
            <w:pPr>
              <w:pStyle w:val="ParagraphStyle"/>
              <w:rPr>
                <w:rFonts w:ascii="Bookman Old Style" w:hAnsi="Bookman Old Style"/>
                <w:sz w:val="16"/>
                <w:szCs w:val="20"/>
              </w:rPr>
            </w:pPr>
            <w:r>
              <w:rPr>
                <w:rFonts w:ascii="Bookman Old Style" w:hAnsi="Bookman Old Style"/>
                <w:sz w:val="16"/>
                <w:szCs w:val="20"/>
              </w:rPr>
              <w:t>Nome do produto</w:t>
            </w:r>
          </w:p>
        </w:tc>
        <w:tc>
          <w:tcPr>
            <w:tcW w:w="1679"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Marca</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8E45BB" w:rsidRPr="006E007D" w:rsidTr="008E45BB">
        <w:trPr>
          <w:jc w:val="center"/>
        </w:trPr>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8E45BB" w:rsidRP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1129"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2245"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rPr>
            </w:pPr>
            <w:r>
              <w:rPr>
                <w:rFonts w:ascii="Bookman Old Style" w:hAnsi="Bookman Old Style"/>
                <w:sz w:val="16"/>
                <w:szCs w:val="20"/>
                <w:lang w:val="pt-BR"/>
              </w:rPr>
              <w:t>Xxx</w:t>
            </w:r>
          </w:p>
        </w:tc>
        <w:tc>
          <w:tcPr>
            <w:tcW w:w="1679"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133" w:type="dxa"/>
            <w:tcBorders>
              <w:top w:val="single" w:sz="6" w:space="0" w:color="000000"/>
              <w:left w:val="single" w:sz="6" w:space="0" w:color="000000"/>
              <w:bottom w:val="single" w:sz="6" w:space="0" w:color="000000"/>
              <w:right w:val="single" w:sz="6" w:space="0" w:color="000000"/>
            </w:tcBorders>
            <w:shd w:val="clear" w:color="auto" w:fill="auto"/>
          </w:tcPr>
          <w:p w:rsidR="008E45BB" w:rsidRDefault="008E45BB" w:rsidP="00D0250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062DBC" w:rsidRDefault="00062DBC" w:rsidP="00062DBC">
      <w:pPr>
        <w:pStyle w:val="Corpodetexto"/>
        <w:tabs>
          <w:tab w:val="left" w:leader="dot" w:pos="3302"/>
        </w:tabs>
        <w:spacing w:line="252" w:lineRule="exact"/>
        <w:ind w:right="-24"/>
        <w:jc w:val="both"/>
        <w:rPr>
          <w:rFonts w:ascii="Bookman Old Style" w:hAnsi="Bookman Old Style"/>
          <w:bCs/>
          <w:sz w:val="20"/>
          <w:szCs w:val="20"/>
        </w:rPr>
      </w:pPr>
    </w:p>
    <w:p w:rsidR="006D38B5" w:rsidRPr="005B6C5B" w:rsidRDefault="006D38B5" w:rsidP="006D38B5">
      <w:pPr>
        <w:pStyle w:val="Ttulo2"/>
        <w:ind w:left="0" w:firstLine="708"/>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6D38B5">
      <w:pPr>
        <w:pStyle w:val="Corpodetexto"/>
        <w:rPr>
          <w:rFonts w:ascii="Bookman Old Style" w:hAnsi="Bookman Old Style"/>
          <w:b/>
          <w:sz w:val="20"/>
          <w:szCs w:val="20"/>
        </w:rPr>
      </w:pPr>
    </w:p>
    <w:p w:rsidR="006D38B5" w:rsidRPr="005B6C5B" w:rsidRDefault="006D38B5" w:rsidP="006D38B5">
      <w:pPr>
        <w:spacing w:before="1" w:line="252" w:lineRule="exact"/>
        <w:ind w:firstLine="708"/>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6D38B5">
      <w:pPr>
        <w:pStyle w:val="Corpodetexto"/>
        <w:rPr>
          <w:rFonts w:ascii="Bookman Old Style" w:hAnsi="Bookman Old Style"/>
          <w:sz w:val="20"/>
          <w:szCs w:val="20"/>
        </w:rPr>
      </w:pPr>
    </w:p>
    <w:p w:rsidR="006D38B5" w:rsidRPr="005B6C5B" w:rsidRDefault="006D38B5" w:rsidP="005069B4">
      <w:pPr>
        <w:ind w:right="-24" w:firstLine="708"/>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6D38B5">
      <w:pPr>
        <w:pStyle w:val="Corpodetexto"/>
        <w:rPr>
          <w:rFonts w:ascii="Bookman Old Style" w:hAnsi="Bookman Old Style"/>
          <w:b/>
          <w:sz w:val="20"/>
          <w:szCs w:val="20"/>
        </w:rPr>
      </w:pPr>
    </w:p>
    <w:p w:rsidR="006D38B5" w:rsidRPr="005B6C5B" w:rsidRDefault="006D38B5" w:rsidP="006D38B5">
      <w:pPr>
        <w:pStyle w:val="Corpodetexto"/>
        <w:rPr>
          <w:rFonts w:ascii="Bookman Old Style" w:hAnsi="Bookman Old Style"/>
          <w:b/>
          <w:sz w:val="20"/>
          <w:szCs w:val="20"/>
        </w:rPr>
      </w:pPr>
    </w:p>
    <w:p w:rsidR="006D38B5" w:rsidRPr="005B6C5B" w:rsidRDefault="006D38B5" w:rsidP="006D38B5">
      <w:pPr>
        <w:pStyle w:val="Corpodetexto"/>
        <w:spacing w:before="5"/>
        <w:rPr>
          <w:rFonts w:ascii="Bookman Old Style" w:hAnsi="Bookman Old Style"/>
          <w:b/>
          <w:sz w:val="20"/>
          <w:szCs w:val="20"/>
        </w:rPr>
      </w:pPr>
    </w:p>
    <w:p w:rsidR="006D38B5" w:rsidRPr="005B6C5B" w:rsidRDefault="006D38B5" w:rsidP="006D38B5">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7C1676">
        <w:rPr>
          <w:rFonts w:ascii="Bookman Old Style" w:hAnsi="Bookman Old Style"/>
          <w:sz w:val="20"/>
          <w:szCs w:val="20"/>
        </w:rPr>
        <w:t>........,</w:t>
      </w:r>
      <w:r w:rsidR="007C1676">
        <w:rPr>
          <w:rFonts w:ascii="Bookman Old Style" w:hAnsi="Bookman Old Style"/>
          <w:sz w:val="20"/>
          <w:szCs w:val="20"/>
        </w:rPr>
        <w:tab/>
        <w:t>de 2022</w:t>
      </w:r>
      <w:r w:rsidRPr="005B6C5B">
        <w:rPr>
          <w:rFonts w:ascii="Bookman Old Style" w:hAnsi="Bookman Old Style"/>
          <w:sz w:val="20"/>
          <w:szCs w:val="20"/>
        </w:rPr>
        <w:t>.</w:t>
      </w:r>
    </w:p>
    <w:p w:rsidR="006D38B5" w:rsidRPr="005B6C5B" w:rsidRDefault="006D38B5" w:rsidP="006D38B5">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3898"/>
        <w:rPr>
          <w:rFonts w:ascii="Bookman Old Style" w:hAnsi="Bookman Old Style"/>
          <w:sz w:val="20"/>
          <w:szCs w:val="20"/>
        </w:rPr>
      </w:pPr>
    </w:p>
    <w:p w:rsidR="006D38B5"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6D38B5">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062DBC">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062DBC">
      <w:pPr>
        <w:spacing w:before="123"/>
        <w:ind w:left="771" w:right="793"/>
        <w:jc w:val="center"/>
        <w:rPr>
          <w:rFonts w:ascii="Bookman Old Style" w:hAnsi="Bookman Old Style"/>
          <w:b/>
          <w:sz w:val="20"/>
          <w:szCs w:val="20"/>
        </w:rPr>
      </w:pPr>
    </w:p>
    <w:p w:rsidR="00062DBC" w:rsidRDefault="00062DBC" w:rsidP="00A451CC">
      <w:pPr>
        <w:pStyle w:val="PargrafodaLista"/>
        <w:tabs>
          <w:tab w:val="left" w:pos="748"/>
        </w:tabs>
        <w:spacing w:before="1"/>
        <w:ind w:left="360" w:firstLine="0"/>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BC6BB7" w:rsidRDefault="00BC6BB7" w:rsidP="000B5509">
      <w:pPr>
        <w:spacing w:before="129"/>
        <w:ind w:left="142" w:right="5245"/>
        <w:rPr>
          <w:rFonts w:ascii="Bookman Old Style" w:hAnsi="Bookman Old Style"/>
          <w:b/>
          <w:sz w:val="20"/>
          <w:szCs w:val="20"/>
        </w:rPr>
      </w:pPr>
    </w:p>
    <w:p w:rsidR="00B74A8C" w:rsidRDefault="00B74A8C" w:rsidP="000B5509">
      <w:pPr>
        <w:spacing w:before="129"/>
        <w:ind w:left="142" w:right="5245"/>
        <w:rPr>
          <w:rFonts w:ascii="Bookman Old Style" w:hAnsi="Bookman Old Style"/>
          <w:b/>
          <w:sz w:val="20"/>
          <w:szCs w:val="20"/>
        </w:rPr>
      </w:pPr>
    </w:p>
    <w:p w:rsidR="0017439D" w:rsidRDefault="0017439D" w:rsidP="00B74A8C">
      <w:pPr>
        <w:spacing w:before="129"/>
        <w:ind w:left="142" w:right="5245"/>
        <w:rPr>
          <w:rFonts w:ascii="Bookman Old Style" w:hAnsi="Bookman Old Style"/>
          <w:b/>
          <w:sz w:val="20"/>
          <w:szCs w:val="20"/>
        </w:rPr>
      </w:pP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003/2022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25/2022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7C1676" w:rsidRDefault="007C1676" w:rsidP="007C1676">
      <w:pPr>
        <w:spacing w:before="129"/>
        <w:ind w:left="142" w:right="5245"/>
        <w:rPr>
          <w:rFonts w:ascii="Bookman Old Style" w:hAnsi="Bookman Old Style"/>
          <w:b/>
          <w:sz w:val="20"/>
          <w:szCs w:val="20"/>
        </w:rPr>
      </w:pPr>
    </w:p>
    <w:p w:rsidR="007C1676" w:rsidRPr="00C4007D" w:rsidRDefault="007C1676" w:rsidP="007C1676">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C4007D">
        <w:rPr>
          <w:rFonts w:ascii="Bookman Old Style" w:hAnsi="Bookman Old Style"/>
          <w:w w:val="115"/>
          <w:sz w:val="20"/>
          <w:szCs w:val="20"/>
        </w:rPr>
        <w:t>Futura</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eventual</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Aquisição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de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insumos</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material</w:t>
      </w:r>
      <w:r w:rsidRPr="00C4007D">
        <w:rPr>
          <w:rFonts w:ascii="Bookman Old Style" w:hAnsi="Bookman Old Style"/>
          <w:spacing w:val="-48"/>
          <w:w w:val="115"/>
          <w:sz w:val="20"/>
          <w:szCs w:val="20"/>
        </w:rPr>
        <w:t xml:space="preserve"> </w:t>
      </w:r>
      <w:r>
        <w:rPr>
          <w:rFonts w:ascii="Bookman Old Style" w:hAnsi="Bookman Old Style"/>
          <w:spacing w:val="-48"/>
          <w:w w:val="115"/>
          <w:sz w:val="20"/>
          <w:szCs w:val="20"/>
          <w:lang w:val="pt-BR"/>
        </w:rPr>
        <w:t xml:space="preserve"> </w:t>
      </w:r>
      <w:r w:rsidRPr="00C4007D">
        <w:rPr>
          <w:rFonts w:ascii="Bookman Old Style" w:hAnsi="Bookman Old Style"/>
          <w:w w:val="115"/>
          <w:sz w:val="20"/>
          <w:szCs w:val="20"/>
        </w:rPr>
        <w:t>ambulatorial para a Secretaria de Saúde, em atendimento as demandas das Unidades de Saúde do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Município</w:t>
      </w:r>
      <w:r>
        <w:rPr>
          <w:rFonts w:ascii="Bookman Old Style" w:hAnsi="Bookman Old Style"/>
          <w:w w:val="115"/>
          <w:sz w:val="20"/>
          <w:szCs w:val="20"/>
          <w:lang w:val="pt-BR"/>
        </w:rPr>
        <w:t>.</w:t>
      </w:r>
    </w:p>
    <w:p w:rsidR="000B5509" w:rsidRPr="00A64678" w:rsidRDefault="000B5509" w:rsidP="000B5509">
      <w:pPr>
        <w:pStyle w:val="ParagraphStyle"/>
        <w:widowControl/>
        <w:shd w:val="clear" w:color="auto" w:fill="FFFFFF"/>
        <w:spacing w:line="276" w:lineRule="auto"/>
        <w:ind w:left="142"/>
        <w:jc w:val="both"/>
        <w:rPr>
          <w:rFonts w:ascii="Bookman Old Style" w:hAnsi="Bookman Old Style" w:cs="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Default="000B5509" w:rsidP="00A451CC">
      <w:pPr>
        <w:pStyle w:val="PargrafodaLista"/>
        <w:tabs>
          <w:tab w:val="left" w:pos="748"/>
        </w:tabs>
        <w:spacing w:before="1"/>
        <w:ind w:left="360" w:firstLine="0"/>
        <w:rPr>
          <w:rFonts w:ascii="Bookman Old Style" w:hAnsi="Bookman Old Style"/>
          <w:b/>
          <w:sz w:val="20"/>
          <w:szCs w:val="20"/>
        </w:rPr>
      </w:pPr>
    </w:p>
    <w:p w:rsidR="000B5509" w:rsidRPr="00710546" w:rsidRDefault="000B5509" w:rsidP="00DF0B6D">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F0B6D">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F0B6D">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F0B6D">
      <w:pPr>
        <w:pStyle w:val="Corpodetexto"/>
        <w:spacing w:before="9"/>
        <w:jc w:val="center"/>
        <w:rPr>
          <w:rFonts w:ascii="Bookman Old Style" w:hAnsi="Bookman Old Style"/>
          <w:b/>
          <w:sz w:val="20"/>
          <w:szCs w:val="20"/>
        </w:rPr>
      </w:pPr>
    </w:p>
    <w:p w:rsidR="000B5509" w:rsidRPr="005B6C5B" w:rsidRDefault="000B5509" w:rsidP="000B5509">
      <w:pPr>
        <w:ind w:left="593"/>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0B5509">
      <w:pPr>
        <w:spacing w:before="91"/>
        <w:ind w:left="593"/>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0B5509">
      <w:pPr>
        <w:spacing w:before="90"/>
        <w:ind w:left="593"/>
        <w:rPr>
          <w:rFonts w:ascii="Bookman Old Style" w:hAnsi="Bookman Old Style"/>
          <w:b/>
          <w:sz w:val="20"/>
          <w:szCs w:val="20"/>
        </w:rPr>
      </w:pPr>
      <w:r w:rsidRPr="005B6C5B">
        <w:rPr>
          <w:rFonts w:ascii="Bookman Old Style" w:hAnsi="Bookman Old Style"/>
          <w:b/>
          <w:sz w:val="20"/>
          <w:szCs w:val="20"/>
        </w:rPr>
        <w:t xml:space="preserve">PREGÃO ELETRÔNICO Nº </w:t>
      </w:r>
      <w:r w:rsidR="007C1676">
        <w:rPr>
          <w:rFonts w:ascii="Bookman Old Style" w:hAnsi="Bookman Old Style"/>
          <w:b/>
          <w:sz w:val="20"/>
          <w:szCs w:val="20"/>
        </w:rPr>
        <w:t>003/2022</w:t>
      </w:r>
    </w:p>
    <w:p w:rsidR="000B5509" w:rsidRPr="005B6C5B" w:rsidRDefault="000B5509" w:rsidP="000B5509">
      <w:pPr>
        <w:pStyle w:val="Corpodetexto"/>
        <w:rPr>
          <w:rFonts w:ascii="Bookman Old Style" w:hAnsi="Bookman Old Style"/>
          <w:b/>
          <w:sz w:val="20"/>
          <w:szCs w:val="20"/>
        </w:rPr>
      </w:pPr>
    </w:p>
    <w:p w:rsidR="000B5509" w:rsidRPr="005B6C5B" w:rsidRDefault="000B5509" w:rsidP="000B5509">
      <w:pPr>
        <w:pStyle w:val="Corpodetexto"/>
        <w:rPr>
          <w:rFonts w:ascii="Bookman Old Style" w:hAnsi="Bookman Old Style"/>
          <w:b/>
          <w:sz w:val="20"/>
          <w:szCs w:val="20"/>
        </w:rPr>
      </w:pPr>
    </w:p>
    <w:p w:rsidR="000B5509" w:rsidRPr="005B6C5B" w:rsidRDefault="000B5509" w:rsidP="00DF0B6D">
      <w:pPr>
        <w:tabs>
          <w:tab w:val="left" w:leader="dot" w:pos="10123"/>
        </w:tabs>
        <w:spacing w:before="1"/>
        <w:ind w:left="593"/>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0B5509">
      <w:pPr>
        <w:pStyle w:val="Corpodetexto"/>
        <w:spacing w:before="11"/>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F0B6D">
      <w:pPr>
        <w:pStyle w:val="PargrafodaLista"/>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F0B6D">
      <w:pPr>
        <w:pStyle w:val="PargrafodaLista"/>
        <w:rPr>
          <w:rFonts w:ascii="Bookman Old Style" w:hAnsi="Bookman Old Style"/>
          <w:sz w:val="20"/>
          <w:szCs w:val="20"/>
        </w:rPr>
      </w:pPr>
    </w:p>
    <w:p w:rsidR="00DF0B6D" w:rsidRP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DF0B6D" w:rsidRPr="00DF0B6D" w:rsidRDefault="00DF0B6D" w:rsidP="00DF0B6D">
      <w:pPr>
        <w:pStyle w:val="PargrafodaLista"/>
        <w:ind w:left="2021" w:firstLine="103"/>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F0B6D">
      <w:pPr>
        <w:pStyle w:val="PargrafodaLista"/>
        <w:ind w:left="1918" w:firstLine="103"/>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F0B6D">
      <w:pPr>
        <w:pStyle w:val="PargrafodaLista"/>
        <w:rPr>
          <w:rFonts w:ascii="Bookman Old Style" w:hAnsi="Bookman Old Style"/>
          <w:sz w:val="20"/>
          <w:szCs w:val="20"/>
        </w:rPr>
      </w:pPr>
    </w:p>
    <w:p w:rsidR="000B5509"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F0B6D">
      <w:pPr>
        <w:pStyle w:val="PargrafodaLista"/>
        <w:tabs>
          <w:tab w:val="left" w:pos="1301"/>
          <w:tab w:val="left" w:pos="1303"/>
        </w:tabs>
        <w:ind w:left="1313" w:right="-24" w:firstLine="0"/>
        <w:rPr>
          <w:rFonts w:ascii="Bookman Old Style" w:hAnsi="Bookman Old Style"/>
          <w:sz w:val="20"/>
          <w:szCs w:val="20"/>
        </w:rPr>
      </w:pPr>
    </w:p>
    <w:p w:rsidR="000B5509" w:rsidRPr="00DF0B6D" w:rsidRDefault="000B5509" w:rsidP="004F4633">
      <w:pPr>
        <w:pStyle w:val="PargrafodaLista"/>
        <w:numPr>
          <w:ilvl w:val="0"/>
          <w:numId w:val="4"/>
        </w:numPr>
        <w:tabs>
          <w:tab w:val="left" w:pos="1301"/>
          <w:tab w:val="left" w:pos="1303"/>
        </w:tabs>
        <w:ind w:right="-24"/>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007C1676">
        <w:rPr>
          <w:rFonts w:ascii="Bookman Old Style" w:hAnsi="Bookman Old Style"/>
          <w:b/>
          <w:sz w:val="20"/>
          <w:szCs w:val="20"/>
        </w:rPr>
        <w:t>Ata de registro de preço</w:t>
      </w:r>
      <w:r w:rsidRPr="00DF0B6D">
        <w:rPr>
          <w:rFonts w:ascii="Bookman Old Style" w:hAnsi="Bookman Old Style"/>
          <w:sz w:val="20"/>
          <w:szCs w:val="20"/>
        </w:rPr>
        <w:t xml:space="preserve">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7C1676">
        <w:rPr>
          <w:rFonts w:ascii="Bookman Old Style" w:hAnsi="Bookman Old Style"/>
          <w:b/>
          <w:sz w:val="20"/>
          <w:szCs w:val="20"/>
        </w:rPr>
        <w:t>003/2022</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
        <w:rPr>
          <w:rFonts w:ascii="Bookman Old Style" w:hAnsi="Bookman Old Style"/>
          <w:sz w:val="20"/>
          <w:szCs w:val="20"/>
        </w:rPr>
      </w:pPr>
    </w:p>
    <w:p w:rsidR="000B5509" w:rsidRPr="005B6C5B" w:rsidRDefault="000B5509" w:rsidP="000B5509">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7C1676">
        <w:rPr>
          <w:rFonts w:ascii="Bookman Old Style" w:hAnsi="Bookman Old Style"/>
          <w:sz w:val="20"/>
          <w:szCs w:val="20"/>
        </w:rPr>
        <w:t>2022</w:t>
      </w:r>
      <w:r w:rsidRPr="005B6C5B">
        <w:rPr>
          <w:rFonts w:ascii="Bookman Old Style" w:hAnsi="Bookman Old Style"/>
          <w:sz w:val="20"/>
          <w:szCs w:val="20"/>
        </w:rPr>
        <w:t>.</w:t>
      </w:r>
    </w:p>
    <w:p w:rsidR="000B5509" w:rsidRPr="005B6C5B" w:rsidRDefault="000B5509" w:rsidP="000B5509">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rPr>
          <w:rFonts w:ascii="Bookman Old Style" w:hAnsi="Bookman Old Style"/>
          <w:sz w:val="20"/>
          <w:szCs w:val="20"/>
        </w:rPr>
      </w:pPr>
    </w:p>
    <w:p w:rsidR="000B5509" w:rsidRPr="005B6C5B" w:rsidRDefault="000B5509" w:rsidP="000B5509">
      <w:pPr>
        <w:pStyle w:val="Corpodetexto"/>
        <w:spacing w:before="11"/>
        <w:rPr>
          <w:rFonts w:ascii="Bookman Old Style" w:hAnsi="Bookman Old Style"/>
          <w:sz w:val="20"/>
          <w:szCs w:val="20"/>
        </w:rPr>
      </w:pPr>
    </w:p>
    <w:p w:rsidR="00DF0B6D"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F0B6D">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003/2022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25/2022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7C1676" w:rsidRDefault="007C1676" w:rsidP="007C1676">
      <w:pPr>
        <w:spacing w:before="129"/>
        <w:ind w:left="142" w:right="5245"/>
        <w:rPr>
          <w:rFonts w:ascii="Bookman Old Style" w:hAnsi="Bookman Old Style"/>
          <w:b/>
          <w:sz w:val="20"/>
          <w:szCs w:val="20"/>
        </w:rPr>
      </w:pPr>
    </w:p>
    <w:p w:rsidR="007C1676" w:rsidRPr="00C4007D" w:rsidRDefault="007C1676" w:rsidP="007C1676">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C4007D">
        <w:rPr>
          <w:rFonts w:ascii="Bookman Old Style" w:hAnsi="Bookman Old Style"/>
          <w:w w:val="115"/>
          <w:sz w:val="20"/>
          <w:szCs w:val="20"/>
        </w:rPr>
        <w:t>Futura</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eventual</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Aquisição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de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insumos</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material</w:t>
      </w:r>
      <w:r w:rsidRPr="00C4007D">
        <w:rPr>
          <w:rFonts w:ascii="Bookman Old Style" w:hAnsi="Bookman Old Style"/>
          <w:spacing w:val="-48"/>
          <w:w w:val="115"/>
          <w:sz w:val="20"/>
          <w:szCs w:val="20"/>
        </w:rPr>
        <w:t xml:space="preserve"> </w:t>
      </w:r>
      <w:r>
        <w:rPr>
          <w:rFonts w:ascii="Bookman Old Style" w:hAnsi="Bookman Old Style"/>
          <w:spacing w:val="-48"/>
          <w:w w:val="115"/>
          <w:sz w:val="20"/>
          <w:szCs w:val="20"/>
          <w:lang w:val="pt-BR"/>
        </w:rPr>
        <w:t xml:space="preserve"> </w:t>
      </w:r>
      <w:r w:rsidRPr="00C4007D">
        <w:rPr>
          <w:rFonts w:ascii="Bookman Old Style" w:hAnsi="Bookman Old Style"/>
          <w:w w:val="115"/>
          <w:sz w:val="20"/>
          <w:szCs w:val="20"/>
        </w:rPr>
        <w:t>ambulatorial para a Secretaria de Saúde, em atendimento as demandas das Unidades de Saúde do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Município</w:t>
      </w:r>
      <w:r>
        <w:rPr>
          <w:rFonts w:ascii="Bookman Old Style" w:hAnsi="Bookman Old Style"/>
          <w:w w:val="115"/>
          <w:sz w:val="20"/>
          <w:szCs w:val="20"/>
          <w:lang w:val="pt-BR"/>
        </w:rPr>
        <w:t>.</w:t>
      </w:r>
    </w:p>
    <w:p w:rsidR="007C1676" w:rsidRPr="00A64678" w:rsidRDefault="007C1676" w:rsidP="007C1676">
      <w:pPr>
        <w:pStyle w:val="ParagraphStyle"/>
        <w:widowControl/>
        <w:shd w:val="clear" w:color="auto" w:fill="FFFFFF"/>
        <w:spacing w:line="276" w:lineRule="auto"/>
        <w:ind w:left="142"/>
        <w:jc w:val="both"/>
        <w:rPr>
          <w:rFonts w:ascii="Bookman Old Style" w:hAnsi="Bookman Old Style" w:cs="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Default="00677A9E" w:rsidP="000B5509">
      <w:pPr>
        <w:pStyle w:val="PargrafodaLista"/>
        <w:tabs>
          <w:tab w:val="left" w:pos="748"/>
        </w:tabs>
        <w:spacing w:before="1"/>
        <w:ind w:left="360" w:firstLine="0"/>
        <w:rPr>
          <w:rFonts w:ascii="Bookman Old Style" w:hAnsi="Bookman Old Style"/>
          <w:b/>
          <w:sz w:val="20"/>
          <w:szCs w:val="20"/>
        </w:rPr>
      </w:pP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ANEXO IV</w:t>
      </w:r>
    </w:p>
    <w:p w:rsidR="00677A9E" w:rsidRPr="005B6C5B" w:rsidRDefault="00677A9E" w:rsidP="00677A9E">
      <w:pPr>
        <w:spacing w:before="1"/>
        <w:ind w:right="-24"/>
        <w:jc w:val="center"/>
        <w:rPr>
          <w:rFonts w:ascii="Bookman Old Style" w:hAnsi="Bookman Old Style"/>
          <w:b/>
          <w:sz w:val="20"/>
          <w:szCs w:val="20"/>
        </w:rPr>
      </w:pPr>
      <w:r w:rsidRPr="005B6C5B">
        <w:rPr>
          <w:rFonts w:ascii="Bookman Old Style" w:hAnsi="Bookman Old Style"/>
          <w:b/>
          <w:sz w:val="20"/>
          <w:szCs w:val="20"/>
        </w:rPr>
        <w:t>MODELO PADRÃO DE DECLARAÇÃO DE ENQUADRAMENTO – ME/EPP</w:t>
      </w:r>
    </w:p>
    <w:p w:rsidR="00677A9E" w:rsidRPr="005B6C5B" w:rsidRDefault="00677A9E" w:rsidP="00677A9E">
      <w:pPr>
        <w:spacing w:before="3"/>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677A9E" w:rsidRPr="005B6C5B" w:rsidRDefault="00677A9E" w:rsidP="00677A9E">
      <w:pPr>
        <w:pStyle w:val="Corpodetexto"/>
        <w:rPr>
          <w:rFonts w:ascii="Bookman Old Style" w:hAnsi="Bookman Old Style"/>
          <w:b/>
          <w:sz w:val="20"/>
          <w:szCs w:val="20"/>
        </w:rPr>
      </w:pPr>
    </w:p>
    <w:p w:rsidR="00677A9E" w:rsidRDefault="00677A9E" w:rsidP="00677A9E">
      <w:pPr>
        <w:pStyle w:val="Corpodetexto"/>
        <w:spacing w:before="1" w:line="252" w:lineRule="exact"/>
        <w:jc w:val="both"/>
        <w:rPr>
          <w:rFonts w:ascii="Bookman Old Style" w:hAnsi="Bookman Old Style"/>
          <w:b/>
          <w:sz w:val="20"/>
          <w:szCs w:val="20"/>
        </w:rPr>
      </w:pPr>
    </w:p>
    <w:p w:rsidR="00677A9E" w:rsidRPr="005B6C5B" w:rsidRDefault="00677A9E" w:rsidP="00677A9E">
      <w:pPr>
        <w:pStyle w:val="Corpodetexto"/>
        <w:spacing w:before="1" w:line="252" w:lineRule="exact"/>
        <w:jc w:val="both"/>
        <w:rPr>
          <w:rFonts w:ascii="Bookman Old Style" w:hAnsi="Bookman Old Style"/>
          <w:sz w:val="20"/>
          <w:szCs w:val="20"/>
        </w:rPr>
      </w:pPr>
      <w:r w:rsidRPr="005B6C5B">
        <w:rPr>
          <w:rFonts w:ascii="Bookman Old Style" w:hAnsi="Bookman Old Style"/>
          <w:sz w:val="20"/>
          <w:szCs w:val="20"/>
        </w:rPr>
        <w:t>Pelo presente instrumento, a empresa ........................., CNPJ nº ......................,</w:t>
      </w:r>
      <w:r w:rsidRPr="005B6C5B">
        <w:rPr>
          <w:rFonts w:ascii="Bookman Old Style" w:hAnsi="Bookman Old Style"/>
          <w:spacing w:val="53"/>
          <w:sz w:val="20"/>
          <w:szCs w:val="20"/>
        </w:rPr>
        <w:t xml:space="preserve"> </w:t>
      </w:r>
      <w:r w:rsidRPr="005B6C5B">
        <w:rPr>
          <w:rFonts w:ascii="Bookman Old Style" w:hAnsi="Bookman Old Style"/>
          <w:sz w:val="20"/>
          <w:szCs w:val="20"/>
        </w:rPr>
        <w:t>com sede na</w:t>
      </w:r>
      <w:r>
        <w:rPr>
          <w:rFonts w:ascii="Bookman Old Style" w:hAnsi="Bookman Old Style"/>
          <w:sz w:val="20"/>
          <w:szCs w:val="20"/>
        </w:rPr>
        <w:t xml:space="preserve"> </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através</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seu</w:t>
      </w:r>
      <w:r w:rsidRPr="005B6C5B">
        <w:rPr>
          <w:rFonts w:ascii="Bookman Old Style" w:hAnsi="Bookman Old Style"/>
          <w:spacing w:val="-4"/>
          <w:sz w:val="20"/>
          <w:szCs w:val="20"/>
        </w:rPr>
        <w:t xml:space="preserve"> </w:t>
      </w:r>
      <w:r w:rsidRPr="005B6C5B">
        <w:rPr>
          <w:rFonts w:ascii="Bookman Old Style" w:hAnsi="Bookman Old Style"/>
          <w:sz w:val="20"/>
          <w:szCs w:val="20"/>
        </w:rPr>
        <w:t>representante</w:t>
      </w:r>
      <w:r w:rsidRPr="005B6C5B">
        <w:rPr>
          <w:rFonts w:ascii="Bookman Old Style" w:hAnsi="Bookman Old Style"/>
          <w:spacing w:val="-6"/>
          <w:sz w:val="20"/>
          <w:szCs w:val="20"/>
        </w:rPr>
        <w:t xml:space="preserve"> </w:t>
      </w:r>
      <w:r w:rsidRPr="005B6C5B">
        <w:rPr>
          <w:rFonts w:ascii="Bookman Old Style" w:hAnsi="Bookman Old Style"/>
          <w:sz w:val="20"/>
          <w:szCs w:val="20"/>
        </w:rPr>
        <w:t>legal</w:t>
      </w:r>
      <w:r w:rsidRPr="005B6C5B">
        <w:rPr>
          <w:rFonts w:ascii="Bookman Old Style" w:hAnsi="Bookman Old Style"/>
          <w:spacing w:val="-4"/>
          <w:sz w:val="20"/>
          <w:szCs w:val="20"/>
        </w:rPr>
        <w:t xml:space="preserve"> </w:t>
      </w:r>
      <w:r w:rsidRPr="005B6C5B">
        <w:rPr>
          <w:rFonts w:ascii="Bookman Old Style" w:hAnsi="Bookman Old Style"/>
          <w:sz w:val="20"/>
          <w:szCs w:val="20"/>
        </w:rPr>
        <w:t>infra-assinado,</w:t>
      </w:r>
      <w:r w:rsidRPr="005B6C5B">
        <w:rPr>
          <w:rFonts w:ascii="Bookman Old Style" w:hAnsi="Bookman Old Style"/>
          <w:spacing w:val="-4"/>
          <w:sz w:val="20"/>
          <w:szCs w:val="20"/>
        </w:rPr>
        <w:t xml:space="preserve"> </w:t>
      </w:r>
      <w:r w:rsidRPr="005B6C5B">
        <w:rPr>
          <w:rFonts w:ascii="Bookman Old Style" w:hAnsi="Bookman Old Style"/>
          <w:sz w:val="20"/>
          <w:szCs w:val="20"/>
        </w:rPr>
        <w:t>declara,</w:t>
      </w:r>
      <w:r w:rsidRPr="005B6C5B">
        <w:rPr>
          <w:rFonts w:ascii="Bookman Old Style" w:hAnsi="Bookman Old Style"/>
          <w:spacing w:val="-6"/>
          <w:sz w:val="20"/>
          <w:szCs w:val="20"/>
        </w:rPr>
        <w:t xml:space="preserve"> </w:t>
      </w:r>
      <w:r w:rsidRPr="005B6C5B">
        <w:rPr>
          <w:rFonts w:ascii="Bookman Old Style" w:hAnsi="Bookman Old Style"/>
          <w:sz w:val="20"/>
          <w:szCs w:val="20"/>
        </w:rPr>
        <w:t>sob</w:t>
      </w:r>
      <w:r w:rsidRPr="005B6C5B">
        <w:rPr>
          <w:rFonts w:ascii="Bookman Old Style" w:hAnsi="Bookman Old Style"/>
          <w:spacing w:val="-5"/>
          <w:sz w:val="20"/>
          <w:szCs w:val="20"/>
        </w:rPr>
        <w:t xml:space="preserve"> </w:t>
      </w:r>
      <w:r w:rsidRPr="005B6C5B">
        <w:rPr>
          <w:rFonts w:ascii="Bookman Old Style" w:hAnsi="Bookman Old Style"/>
          <w:sz w:val="20"/>
          <w:szCs w:val="20"/>
        </w:rPr>
        <w:t>as</w:t>
      </w:r>
      <w:r w:rsidRPr="005B6C5B">
        <w:rPr>
          <w:rFonts w:ascii="Bookman Old Style" w:hAnsi="Bookman Old Style"/>
          <w:spacing w:val="-3"/>
          <w:sz w:val="20"/>
          <w:szCs w:val="20"/>
        </w:rPr>
        <w:t xml:space="preserve"> </w:t>
      </w:r>
      <w:r w:rsidRPr="005B6C5B">
        <w:rPr>
          <w:rFonts w:ascii="Bookman Old Style" w:hAnsi="Bookman Old Style"/>
          <w:sz w:val="20"/>
          <w:szCs w:val="20"/>
        </w:rPr>
        <w:t>penas</w:t>
      </w:r>
      <w:r w:rsidRPr="005B6C5B">
        <w:rPr>
          <w:rFonts w:ascii="Bookman Old Style" w:hAnsi="Bookman Old Style"/>
          <w:spacing w:val="-5"/>
          <w:sz w:val="20"/>
          <w:szCs w:val="20"/>
        </w:rPr>
        <w:t xml:space="preserve"> </w:t>
      </w:r>
      <w:r w:rsidRPr="005B6C5B">
        <w:rPr>
          <w:rFonts w:ascii="Bookman Old Style" w:hAnsi="Bookman Old Style"/>
          <w:sz w:val="20"/>
          <w:szCs w:val="20"/>
        </w:rPr>
        <w:t>do</w:t>
      </w:r>
      <w:r w:rsidRPr="005B6C5B">
        <w:rPr>
          <w:rFonts w:ascii="Bookman Old Style" w:hAnsi="Bookman Old Style"/>
          <w:spacing w:val="-6"/>
          <w:sz w:val="20"/>
          <w:szCs w:val="20"/>
        </w:rPr>
        <w:t xml:space="preserve"> </w:t>
      </w:r>
      <w:r w:rsidRPr="005B6C5B">
        <w:rPr>
          <w:rFonts w:ascii="Bookman Old Style" w:hAnsi="Bookman Old Style"/>
          <w:sz w:val="20"/>
          <w:szCs w:val="20"/>
        </w:rPr>
        <w:t>artigo</w:t>
      </w:r>
      <w:r w:rsidRPr="005B6C5B">
        <w:rPr>
          <w:rFonts w:ascii="Bookman Old Style" w:hAnsi="Bookman Old Style"/>
          <w:spacing w:val="-6"/>
          <w:sz w:val="20"/>
          <w:szCs w:val="20"/>
        </w:rPr>
        <w:t xml:space="preserve"> </w:t>
      </w:r>
      <w:r w:rsidRPr="005B6C5B">
        <w:rPr>
          <w:rFonts w:ascii="Bookman Old Style" w:hAnsi="Bookman Old Style"/>
          <w:sz w:val="20"/>
          <w:szCs w:val="20"/>
        </w:rPr>
        <w:t>299</w:t>
      </w:r>
      <w:r w:rsidRPr="005B6C5B">
        <w:rPr>
          <w:rFonts w:ascii="Bookman Old Style" w:hAnsi="Bookman Old Style"/>
          <w:spacing w:val="-4"/>
          <w:sz w:val="20"/>
          <w:szCs w:val="20"/>
        </w:rPr>
        <w:t xml:space="preserve"> </w:t>
      </w:r>
      <w:r w:rsidRPr="005B6C5B">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5B6C5B">
        <w:rPr>
          <w:rFonts w:ascii="Bookman Old Style" w:hAnsi="Bookman Old Style"/>
          <w:spacing w:val="-7"/>
          <w:sz w:val="20"/>
          <w:szCs w:val="20"/>
        </w:rPr>
        <w:t xml:space="preserve"> </w:t>
      </w:r>
      <w:r w:rsidRPr="005B6C5B">
        <w:rPr>
          <w:rFonts w:ascii="Bookman Old Style" w:hAnsi="Bookman Old Style"/>
          <w:sz w:val="20"/>
          <w:szCs w:val="20"/>
        </w:rPr>
        <w:t>situação.</w:t>
      </w: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rPr>
          <w:rFonts w:ascii="Bookman Old Style" w:hAnsi="Bookman Old Style"/>
          <w:sz w:val="20"/>
          <w:szCs w:val="20"/>
        </w:rPr>
      </w:pPr>
    </w:p>
    <w:p w:rsidR="00677A9E" w:rsidRPr="005B6C5B" w:rsidRDefault="00677A9E" w:rsidP="00677A9E">
      <w:pPr>
        <w:pStyle w:val="Corpodetexto"/>
        <w:spacing w:before="6"/>
        <w:rPr>
          <w:rFonts w:ascii="Bookman Old Style" w:hAnsi="Bookman Old Style"/>
          <w:sz w:val="20"/>
          <w:szCs w:val="20"/>
        </w:rPr>
      </w:pPr>
    </w:p>
    <w:p w:rsidR="00677A9E" w:rsidRPr="005B6C5B" w:rsidRDefault="00677A9E" w:rsidP="00677A9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7C1676">
        <w:rPr>
          <w:rFonts w:ascii="Bookman Old Style" w:hAnsi="Bookman Old Style"/>
          <w:sz w:val="20"/>
          <w:szCs w:val="20"/>
        </w:rPr>
        <w:t>........,</w:t>
      </w:r>
      <w:r w:rsidR="007C1676">
        <w:rPr>
          <w:rFonts w:ascii="Bookman Old Style" w:hAnsi="Bookman Old Style"/>
          <w:sz w:val="20"/>
          <w:szCs w:val="20"/>
        </w:rPr>
        <w:tab/>
        <w:t>de 2022</w:t>
      </w:r>
      <w:r w:rsidRPr="005B6C5B">
        <w:rPr>
          <w:rFonts w:ascii="Bookman Old Style" w:hAnsi="Bookman Old Style"/>
          <w:sz w:val="20"/>
          <w:szCs w:val="20"/>
        </w:rPr>
        <w:t>.</w:t>
      </w:r>
    </w:p>
    <w:p w:rsidR="00677A9E" w:rsidRPr="005B6C5B" w:rsidRDefault="00677A9E" w:rsidP="00677A9E">
      <w:pPr>
        <w:spacing w:before="48"/>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677A9E" w:rsidRDefault="00677A9E" w:rsidP="00677A9E">
      <w:pPr>
        <w:pStyle w:val="Corpodetexto"/>
        <w:jc w:val="center"/>
        <w:rPr>
          <w:rFonts w:ascii="Bookman Old Style" w:hAnsi="Bookman Old Style"/>
          <w:sz w:val="20"/>
          <w:szCs w:val="20"/>
        </w:rPr>
      </w:pPr>
      <w:r>
        <w:rPr>
          <w:rFonts w:ascii="Bookman Old Style" w:hAnsi="Bookman Old Style"/>
          <w:sz w:val="20"/>
          <w:szCs w:val="20"/>
        </w:rPr>
        <w:t>(Nome Legível/Cargo)</w:t>
      </w:r>
    </w:p>
    <w:p w:rsidR="00677A9E" w:rsidRDefault="00677A9E"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AA2224" w:rsidRDefault="00AA2224" w:rsidP="00677A9E">
      <w:pPr>
        <w:pStyle w:val="Corpodetexto"/>
        <w:jc w:val="center"/>
        <w:rPr>
          <w:rFonts w:ascii="Bookman Old Style" w:hAnsi="Bookman Old Style"/>
          <w:sz w:val="20"/>
          <w:szCs w:val="20"/>
        </w:rPr>
      </w:pP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003/2022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25/2022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7C1676" w:rsidRDefault="007C1676" w:rsidP="007C1676">
      <w:pPr>
        <w:spacing w:before="129"/>
        <w:ind w:left="142" w:right="5245"/>
        <w:rPr>
          <w:rFonts w:ascii="Bookman Old Style" w:hAnsi="Bookman Old Style"/>
          <w:b/>
          <w:sz w:val="20"/>
          <w:szCs w:val="20"/>
        </w:rPr>
      </w:pPr>
    </w:p>
    <w:p w:rsidR="007C1676" w:rsidRPr="00C4007D" w:rsidRDefault="007C1676" w:rsidP="007C1676">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C4007D">
        <w:rPr>
          <w:rFonts w:ascii="Bookman Old Style" w:hAnsi="Bookman Old Style"/>
          <w:w w:val="115"/>
          <w:sz w:val="20"/>
          <w:szCs w:val="20"/>
        </w:rPr>
        <w:t>Futura</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eventual</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Aquisição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de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insumos</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material</w:t>
      </w:r>
      <w:r w:rsidRPr="00C4007D">
        <w:rPr>
          <w:rFonts w:ascii="Bookman Old Style" w:hAnsi="Bookman Old Style"/>
          <w:spacing w:val="-48"/>
          <w:w w:val="115"/>
          <w:sz w:val="20"/>
          <w:szCs w:val="20"/>
        </w:rPr>
        <w:t xml:space="preserve"> </w:t>
      </w:r>
      <w:r>
        <w:rPr>
          <w:rFonts w:ascii="Bookman Old Style" w:hAnsi="Bookman Old Style"/>
          <w:spacing w:val="-48"/>
          <w:w w:val="115"/>
          <w:sz w:val="20"/>
          <w:szCs w:val="20"/>
          <w:lang w:val="pt-BR"/>
        </w:rPr>
        <w:t xml:space="preserve"> </w:t>
      </w:r>
      <w:r w:rsidRPr="00C4007D">
        <w:rPr>
          <w:rFonts w:ascii="Bookman Old Style" w:hAnsi="Bookman Old Style"/>
          <w:w w:val="115"/>
          <w:sz w:val="20"/>
          <w:szCs w:val="20"/>
        </w:rPr>
        <w:t>ambulatorial para a Secretaria de Saúde, em atendimento as demandas das Unidades de Saúde do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Município</w:t>
      </w:r>
      <w:r>
        <w:rPr>
          <w:rFonts w:ascii="Bookman Old Style" w:hAnsi="Bookman Old Style"/>
          <w:w w:val="115"/>
          <w:sz w:val="20"/>
          <w:szCs w:val="20"/>
          <w:lang w:val="pt-BR"/>
        </w:rPr>
        <w:t>.</w:t>
      </w:r>
    </w:p>
    <w:p w:rsidR="007C1676" w:rsidRPr="00A64678" w:rsidRDefault="007C1676" w:rsidP="007C1676">
      <w:pPr>
        <w:pStyle w:val="ParagraphStyle"/>
        <w:widowControl/>
        <w:shd w:val="clear" w:color="auto" w:fill="FFFFFF"/>
        <w:spacing w:line="276" w:lineRule="auto"/>
        <w:ind w:left="142"/>
        <w:jc w:val="both"/>
        <w:rPr>
          <w:rFonts w:ascii="Bookman Old Style" w:hAnsi="Bookman Old Style" w:cs="Bookman Old Style"/>
          <w:b/>
          <w:sz w:val="20"/>
          <w:szCs w:val="20"/>
        </w:rPr>
      </w:pPr>
    </w:p>
    <w:p w:rsidR="00994B14" w:rsidRDefault="00994B14" w:rsidP="00994B14">
      <w:pPr>
        <w:spacing w:before="129"/>
        <w:ind w:left="142" w:right="5245"/>
        <w:rPr>
          <w:rFonts w:ascii="Bookman Old Style" w:hAnsi="Bookman Old Style"/>
          <w:b/>
          <w:sz w:val="20"/>
          <w:szCs w:val="20"/>
        </w:rPr>
      </w:pPr>
    </w:p>
    <w:p w:rsidR="00DD06B4" w:rsidRPr="005B6C5B" w:rsidRDefault="00DD06B4" w:rsidP="00DD06B4">
      <w:pPr>
        <w:spacing w:before="209"/>
        <w:ind w:left="771" w:right="793"/>
        <w:jc w:val="center"/>
        <w:rPr>
          <w:rFonts w:ascii="Bookman Old Style" w:hAnsi="Bookman Old Style"/>
          <w:b/>
          <w:sz w:val="20"/>
          <w:szCs w:val="20"/>
        </w:rPr>
      </w:pPr>
      <w:r w:rsidRPr="005B6C5B">
        <w:rPr>
          <w:rFonts w:ascii="Bookman Old Style" w:hAnsi="Bookman Old Style"/>
          <w:b/>
          <w:sz w:val="20"/>
          <w:szCs w:val="20"/>
        </w:rPr>
        <w:t>ANEXO V</w:t>
      </w:r>
    </w:p>
    <w:p w:rsidR="00DD06B4" w:rsidRPr="005B6C5B" w:rsidRDefault="00DD06B4" w:rsidP="00DD06B4">
      <w:pPr>
        <w:spacing w:before="1"/>
        <w:ind w:left="768" w:right="793"/>
        <w:jc w:val="center"/>
        <w:rPr>
          <w:rFonts w:ascii="Bookman Old Style" w:hAnsi="Bookman Old Style"/>
          <w:b/>
          <w:sz w:val="20"/>
          <w:szCs w:val="20"/>
        </w:rPr>
      </w:pPr>
      <w:r w:rsidRPr="005B6C5B">
        <w:rPr>
          <w:rFonts w:ascii="Bookman Old Style" w:hAnsi="Bookman Old Style"/>
          <w:b/>
          <w:sz w:val="20"/>
          <w:szCs w:val="20"/>
        </w:rPr>
        <w:t>MODELO DE DECLARAÇÃO DE GARANTIA/FORNECIMENTO</w:t>
      </w:r>
    </w:p>
    <w:p w:rsidR="00DD06B4" w:rsidRDefault="00DD06B4" w:rsidP="00677A9E">
      <w:pPr>
        <w:pStyle w:val="Corpodetexto"/>
        <w:jc w:val="center"/>
        <w:rPr>
          <w:rFonts w:ascii="Bookman Old Style" w:hAnsi="Bookman Old Style"/>
          <w:sz w:val="20"/>
          <w:szCs w:val="20"/>
        </w:rPr>
      </w:pPr>
    </w:p>
    <w:p w:rsidR="00DD06B4" w:rsidRDefault="00DD06B4" w:rsidP="00677A9E">
      <w:pPr>
        <w:pStyle w:val="Corpodetexto"/>
        <w:jc w:val="center"/>
        <w:rPr>
          <w:rFonts w:ascii="Bookman Old Style" w:hAnsi="Bookman Old Style"/>
          <w:sz w:val="20"/>
          <w:szCs w:val="20"/>
        </w:rPr>
      </w:pPr>
    </w:p>
    <w:p w:rsidR="00DD06B4" w:rsidRPr="005B6C5B" w:rsidRDefault="00DD06B4" w:rsidP="00677A9E">
      <w:pPr>
        <w:pStyle w:val="Corpodetexto"/>
        <w:jc w:val="center"/>
        <w:rPr>
          <w:rFonts w:ascii="Bookman Old Style" w:hAnsi="Bookman Old Style"/>
          <w:sz w:val="20"/>
          <w:szCs w:val="20"/>
        </w:rPr>
      </w:pPr>
    </w:p>
    <w:p w:rsidR="006A1A02" w:rsidRPr="005B6C5B" w:rsidRDefault="006A1A02" w:rsidP="006A1A02">
      <w:pPr>
        <w:pStyle w:val="Corpodetexto"/>
        <w:tabs>
          <w:tab w:val="left" w:leader="dot" w:pos="10732"/>
        </w:tabs>
        <w:spacing w:before="1" w:line="252" w:lineRule="exact"/>
        <w:jc w:val="both"/>
        <w:rPr>
          <w:rFonts w:ascii="Bookman Old Style" w:hAnsi="Bookman Old Style"/>
          <w:sz w:val="20"/>
          <w:szCs w:val="20"/>
        </w:rPr>
      </w:pPr>
      <w:r>
        <w:rPr>
          <w:rFonts w:ascii="Bookman Old Style" w:hAnsi="Bookman Old Style"/>
          <w:sz w:val="20"/>
          <w:szCs w:val="20"/>
        </w:rPr>
        <w:t xml:space="preserve">A empresa ..........................................., com sede na ..............................................................., nº .............., sob CNPJ nº .................................., por intermédio </w:t>
      </w:r>
      <w:r w:rsidR="00DD06B4">
        <w:rPr>
          <w:rFonts w:ascii="Bookman Old Style" w:hAnsi="Bookman Old Style"/>
          <w:sz w:val="20"/>
          <w:szCs w:val="20"/>
        </w:rPr>
        <w:t xml:space="preserve">de seu representante  legal o senhor(a) </w:t>
      </w:r>
      <w:r w:rsidRPr="005B6C5B">
        <w:rPr>
          <w:rFonts w:ascii="Bookman Old Style" w:hAnsi="Bookman Old Style"/>
          <w:sz w:val="20"/>
          <w:szCs w:val="20"/>
        </w:rPr>
        <w:t>............................................,</w:t>
      </w:r>
      <w:r w:rsidRPr="005B6C5B">
        <w:rPr>
          <w:rFonts w:ascii="Bookman Old Style" w:hAnsi="Bookman Old Style"/>
          <w:spacing w:val="-13"/>
          <w:sz w:val="20"/>
          <w:szCs w:val="20"/>
        </w:rPr>
        <w:t xml:space="preserve"> </w:t>
      </w:r>
      <w:r w:rsidRPr="005B6C5B">
        <w:rPr>
          <w:rFonts w:ascii="Bookman Old Style" w:hAnsi="Bookman Old Style"/>
          <w:sz w:val="20"/>
          <w:szCs w:val="20"/>
        </w:rPr>
        <w:t>portador</w:t>
      </w:r>
      <w:r w:rsidRPr="005B6C5B">
        <w:rPr>
          <w:rFonts w:ascii="Bookman Old Style" w:hAnsi="Bookman Old Style"/>
          <w:spacing w:val="-15"/>
          <w:sz w:val="20"/>
          <w:szCs w:val="20"/>
        </w:rPr>
        <w:t xml:space="preserve"> </w:t>
      </w:r>
      <w:r w:rsidRPr="005B6C5B">
        <w:rPr>
          <w:rFonts w:ascii="Bookman Old Style" w:hAnsi="Bookman Old Style"/>
          <w:sz w:val="20"/>
          <w:szCs w:val="20"/>
        </w:rPr>
        <w:t>(a)</w:t>
      </w:r>
      <w:r w:rsidRPr="005B6C5B">
        <w:rPr>
          <w:rFonts w:ascii="Bookman Old Style" w:hAnsi="Bookman Old Style"/>
          <w:spacing w:val="-13"/>
          <w:sz w:val="20"/>
          <w:szCs w:val="20"/>
        </w:rPr>
        <w:t xml:space="preserve"> </w:t>
      </w:r>
      <w:r w:rsidRPr="005B6C5B">
        <w:rPr>
          <w:rFonts w:ascii="Bookman Old Style" w:hAnsi="Bookman Old Style"/>
          <w:sz w:val="20"/>
          <w:szCs w:val="20"/>
        </w:rPr>
        <w:t>da</w:t>
      </w:r>
      <w:r w:rsidRPr="005B6C5B">
        <w:rPr>
          <w:rFonts w:ascii="Bookman Old Style" w:hAnsi="Bookman Old Style"/>
          <w:spacing w:val="-13"/>
          <w:sz w:val="20"/>
          <w:szCs w:val="20"/>
        </w:rPr>
        <w:t xml:space="preserve"> </w:t>
      </w:r>
      <w:r w:rsidRPr="005B6C5B">
        <w:rPr>
          <w:rFonts w:ascii="Bookman Old Style" w:hAnsi="Bookman Old Style"/>
          <w:sz w:val="20"/>
          <w:szCs w:val="20"/>
        </w:rPr>
        <w:t>Carteira</w:t>
      </w:r>
      <w:r w:rsidRPr="005B6C5B">
        <w:rPr>
          <w:rFonts w:ascii="Bookman Old Style" w:hAnsi="Bookman Old Style"/>
          <w:spacing w:val="-12"/>
          <w:sz w:val="20"/>
          <w:szCs w:val="20"/>
        </w:rPr>
        <w:t xml:space="preserve"> </w:t>
      </w:r>
      <w:r w:rsidRPr="005B6C5B">
        <w:rPr>
          <w:rFonts w:ascii="Bookman Old Style" w:hAnsi="Bookman Old Style"/>
          <w:sz w:val="20"/>
          <w:szCs w:val="20"/>
        </w:rPr>
        <w:t>de</w:t>
      </w:r>
      <w:r w:rsidRPr="005B6C5B">
        <w:rPr>
          <w:rFonts w:ascii="Bookman Old Style" w:hAnsi="Bookman Old Style"/>
          <w:spacing w:val="-15"/>
          <w:sz w:val="20"/>
          <w:szCs w:val="20"/>
        </w:rPr>
        <w:t xml:space="preserve"> </w:t>
      </w:r>
      <w:r w:rsidRPr="005B6C5B">
        <w:rPr>
          <w:rFonts w:ascii="Bookman Old Style" w:hAnsi="Bookman Old Style"/>
          <w:sz w:val="20"/>
          <w:szCs w:val="20"/>
        </w:rPr>
        <w:t>Identidade</w:t>
      </w:r>
      <w:r w:rsidRPr="005B6C5B">
        <w:rPr>
          <w:rFonts w:ascii="Bookman Old Style" w:hAnsi="Bookman Old Style"/>
          <w:spacing w:val="-15"/>
          <w:sz w:val="20"/>
          <w:szCs w:val="20"/>
        </w:rPr>
        <w:t xml:space="preserve"> </w:t>
      </w:r>
      <w:r w:rsidRPr="005B6C5B">
        <w:rPr>
          <w:rFonts w:ascii="Bookman Old Style" w:hAnsi="Bookman Old Style"/>
          <w:sz w:val="20"/>
          <w:szCs w:val="20"/>
        </w:rPr>
        <w:t>n°</w:t>
      </w:r>
      <w:r w:rsidRPr="005B6C5B">
        <w:rPr>
          <w:rFonts w:ascii="Bookman Old Style" w:hAnsi="Bookman Old Style"/>
          <w:spacing w:val="-15"/>
          <w:sz w:val="20"/>
          <w:szCs w:val="20"/>
        </w:rPr>
        <w:t xml:space="preserve"> </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e</w:t>
      </w:r>
      <w:r w:rsidRPr="005B6C5B">
        <w:rPr>
          <w:rFonts w:ascii="Bookman Old Style" w:hAnsi="Bookman Old Style"/>
          <w:spacing w:val="-15"/>
          <w:sz w:val="20"/>
          <w:szCs w:val="20"/>
        </w:rPr>
        <w:t xml:space="preserve"> </w:t>
      </w:r>
      <w:r w:rsidRPr="005B6C5B">
        <w:rPr>
          <w:rFonts w:ascii="Bookman Old Style" w:hAnsi="Bookman Old Style"/>
          <w:sz w:val="20"/>
          <w:szCs w:val="20"/>
        </w:rPr>
        <w:t>do</w:t>
      </w:r>
      <w:r w:rsidRPr="005B6C5B">
        <w:rPr>
          <w:rFonts w:ascii="Bookman Old Style" w:hAnsi="Bookman Old Style"/>
          <w:spacing w:val="-13"/>
          <w:sz w:val="20"/>
          <w:szCs w:val="20"/>
        </w:rPr>
        <w:t xml:space="preserve"> </w:t>
      </w:r>
      <w:r w:rsidRPr="005B6C5B">
        <w:rPr>
          <w:rFonts w:ascii="Bookman Old Style" w:hAnsi="Bookman Old Style"/>
          <w:sz w:val="20"/>
          <w:szCs w:val="20"/>
        </w:rPr>
        <w:t>CPF</w:t>
      </w:r>
      <w:r w:rsidRPr="005B6C5B">
        <w:rPr>
          <w:rFonts w:ascii="Bookman Old Style" w:hAnsi="Bookman Old Style"/>
          <w:spacing w:val="-16"/>
          <w:sz w:val="20"/>
          <w:szCs w:val="20"/>
        </w:rPr>
        <w:t xml:space="preserve"> </w:t>
      </w:r>
      <w:r w:rsidRPr="005B6C5B">
        <w:rPr>
          <w:rFonts w:ascii="Bookman Old Style" w:hAnsi="Bookman Old Style"/>
          <w:sz w:val="20"/>
          <w:szCs w:val="20"/>
        </w:rPr>
        <w:t>n°</w:t>
      </w:r>
      <w:r w:rsidR="00DD06B4">
        <w:rPr>
          <w:rFonts w:ascii="Bookman Old Style" w:hAnsi="Bookman Old Style"/>
          <w:sz w:val="20"/>
          <w:szCs w:val="20"/>
        </w:rPr>
        <w:t xml:space="preserve"> ........................</w:t>
      </w:r>
      <w:r w:rsidRPr="005B6C5B">
        <w:rPr>
          <w:rFonts w:ascii="Bookman Old Style" w:hAnsi="Bookman Old Style"/>
          <w:sz w:val="20"/>
          <w:szCs w:val="20"/>
        </w:rPr>
        <w:t>,</w:t>
      </w:r>
      <w:r>
        <w:rPr>
          <w:rFonts w:ascii="Bookman Old Style" w:hAnsi="Bookman Old Style"/>
          <w:sz w:val="20"/>
          <w:szCs w:val="20"/>
        </w:rPr>
        <w:t xml:space="preserve"> </w:t>
      </w:r>
      <w:r w:rsidRPr="005B6C5B">
        <w:rPr>
          <w:rFonts w:ascii="Bookman Old Style" w:hAnsi="Bookman Old Style"/>
          <w:sz w:val="20"/>
          <w:szCs w:val="20"/>
        </w:rPr>
        <w:t>DECLARA,</w:t>
      </w:r>
      <w:r w:rsidRPr="005B6C5B">
        <w:rPr>
          <w:rFonts w:ascii="Bookman Old Style" w:hAnsi="Bookman Old Style"/>
          <w:spacing w:val="-2"/>
          <w:sz w:val="20"/>
          <w:szCs w:val="20"/>
        </w:rPr>
        <w:t xml:space="preserve"> </w:t>
      </w:r>
      <w:r w:rsidRPr="005B6C5B">
        <w:rPr>
          <w:rFonts w:ascii="Bookman Old Style" w:hAnsi="Bookman Old Style"/>
          <w:sz w:val="20"/>
          <w:szCs w:val="20"/>
        </w:rPr>
        <w:t>sob</w:t>
      </w:r>
      <w:r w:rsidRPr="005B6C5B">
        <w:rPr>
          <w:rFonts w:ascii="Bookman Old Style" w:hAnsi="Bookman Old Style"/>
          <w:spacing w:val="-2"/>
          <w:sz w:val="20"/>
          <w:szCs w:val="20"/>
        </w:rPr>
        <w:t xml:space="preserve"> </w:t>
      </w:r>
      <w:r w:rsidRPr="005B6C5B">
        <w:rPr>
          <w:rFonts w:ascii="Bookman Old Style" w:hAnsi="Bookman Old Style"/>
          <w:sz w:val="20"/>
          <w:szCs w:val="20"/>
        </w:rPr>
        <w:t>as</w:t>
      </w:r>
      <w:r w:rsidRPr="005B6C5B">
        <w:rPr>
          <w:rFonts w:ascii="Bookman Old Style" w:hAnsi="Bookman Old Style"/>
          <w:spacing w:val="-2"/>
          <w:sz w:val="20"/>
          <w:szCs w:val="20"/>
        </w:rPr>
        <w:t xml:space="preserve"> </w:t>
      </w:r>
      <w:r w:rsidRPr="005B6C5B">
        <w:rPr>
          <w:rFonts w:ascii="Bookman Old Style" w:hAnsi="Bookman Old Style"/>
          <w:sz w:val="20"/>
          <w:szCs w:val="20"/>
        </w:rPr>
        <w:t>penas</w:t>
      </w:r>
      <w:r w:rsidRPr="005B6C5B">
        <w:rPr>
          <w:rFonts w:ascii="Bookman Old Style" w:hAnsi="Bookman Old Style"/>
          <w:spacing w:val="-4"/>
          <w:sz w:val="20"/>
          <w:szCs w:val="20"/>
        </w:rPr>
        <w:t xml:space="preserve"> </w:t>
      </w:r>
      <w:r w:rsidRPr="005B6C5B">
        <w:rPr>
          <w:rFonts w:ascii="Bookman Old Style" w:hAnsi="Bookman Old Style"/>
          <w:sz w:val="20"/>
          <w:szCs w:val="20"/>
        </w:rPr>
        <w:t>da</w:t>
      </w:r>
      <w:r w:rsidRPr="005B6C5B">
        <w:rPr>
          <w:rFonts w:ascii="Bookman Old Style" w:hAnsi="Bookman Old Style"/>
          <w:spacing w:val="-1"/>
          <w:sz w:val="20"/>
          <w:szCs w:val="20"/>
        </w:rPr>
        <w:t xml:space="preserve"> </w:t>
      </w:r>
      <w:r w:rsidRPr="005B6C5B">
        <w:rPr>
          <w:rFonts w:ascii="Bookman Old Style" w:hAnsi="Bookman Old Style"/>
          <w:sz w:val="20"/>
          <w:szCs w:val="20"/>
        </w:rPr>
        <w:t>Lei,</w:t>
      </w:r>
      <w:r w:rsidRPr="005B6C5B">
        <w:rPr>
          <w:rFonts w:ascii="Bookman Old Style" w:hAnsi="Bookman Old Style"/>
          <w:spacing w:val="-2"/>
          <w:sz w:val="20"/>
          <w:szCs w:val="20"/>
        </w:rPr>
        <w:t xml:space="preserve"> </w:t>
      </w:r>
      <w:r w:rsidRPr="005B6C5B">
        <w:rPr>
          <w:rFonts w:ascii="Bookman Old Style" w:hAnsi="Bookman Old Style"/>
          <w:sz w:val="20"/>
          <w:szCs w:val="20"/>
        </w:rPr>
        <w:t>que</w:t>
      </w:r>
      <w:r w:rsidRPr="005B6C5B">
        <w:rPr>
          <w:rFonts w:ascii="Bookman Old Style" w:hAnsi="Bookman Old Style"/>
          <w:spacing w:val="-4"/>
          <w:sz w:val="20"/>
          <w:szCs w:val="20"/>
        </w:rPr>
        <w:t xml:space="preserve"> </w:t>
      </w:r>
      <w:r w:rsidRPr="005B6C5B">
        <w:rPr>
          <w:rFonts w:ascii="Bookman Old Style" w:hAnsi="Bookman Old Style"/>
          <w:sz w:val="20"/>
          <w:szCs w:val="20"/>
        </w:rPr>
        <w:t>se</w:t>
      </w:r>
      <w:r w:rsidRPr="005B6C5B">
        <w:rPr>
          <w:rFonts w:ascii="Bookman Old Style" w:hAnsi="Bookman Old Style"/>
          <w:spacing w:val="-4"/>
          <w:sz w:val="20"/>
          <w:szCs w:val="20"/>
        </w:rPr>
        <w:t xml:space="preserve"> </w:t>
      </w:r>
      <w:r w:rsidRPr="005B6C5B">
        <w:rPr>
          <w:rFonts w:ascii="Bookman Old Style" w:hAnsi="Bookman Old Style"/>
          <w:sz w:val="20"/>
          <w:szCs w:val="20"/>
        </w:rPr>
        <w:t>obriga</w:t>
      </w:r>
      <w:r w:rsidRPr="005B6C5B">
        <w:rPr>
          <w:rFonts w:ascii="Bookman Old Style" w:hAnsi="Bookman Old Style"/>
          <w:spacing w:val="-1"/>
          <w:sz w:val="20"/>
          <w:szCs w:val="20"/>
        </w:rPr>
        <w:t xml:space="preserve"> </w:t>
      </w:r>
      <w:r w:rsidRPr="005B6C5B">
        <w:rPr>
          <w:rFonts w:ascii="Bookman Old Style" w:hAnsi="Bookman Old Style"/>
          <w:sz w:val="20"/>
          <w:szCs w:val="20"/>
        </w:rPr>
        <w:t>a</w:t>
      </w:r>
      <w:r w:rsidRPr="005B6C5B">
        <w:rPr>
          <w:rFonts w:ascii="Bookman Old Style" w:hAnsi="Bookman Old Style"/>
          <w:spacing w:val="-4"/>
          <w:sz w:val="20"/>
          <w:szCs w:val="20"/>
        </w:rPr>
        <w:t xml:space="preserve"> </w:t>
      </w:r>
      <w:r w:rsidRPr="005B6C5B">
        <w:rPr>
          <w:rFonts w:ascii="Bookman Old Style" w:hAnsi="Bookman Old Style"/>
          <w:sz w:val="20"/>
          <w:szCs w:val="20"/>
        </w:rPr>
        <w:t>oferecer</w:t>
      </w:r>
      <w:r w:rsidRPr="005B6C5B">
        <w:rPr>
          <w:rFonts w:ascii="Bookman Old Style" w:hAnsi="Bookman Old Style"/>
          <w:spacing w:val="-4"/>
          <w:sz w:val="20"/>
          <w:szCs w:val="20"/>
        </w:rPr>
        <w:t xml:space="preserve"> </w:t>
      </w:r>
      <w:r w:rsidRPr="005B6C5B">
        <w:rPr>
          <w:rFonts w:ascii="Bookman Old Style" w:hAnsi="Bookman Old Style"/>
          <w:sz w:val="20"/>
          <w:szCs w:val="20"/>
        </w:rPr>
        <w:t>garantia,</w:t>
      </w:r>
      <w:r w:rsidRPr="005B6C5B">
        <w:rPr>
          <w:rFonts w:ascii="Bookman Old Style" w:hAnsi="Bookman Old Style"/>
          <w:spacing w:val="-1"/>
          <w:sz w:val="20"/>
          <w:szCs w:val="20"/>
        </w:rPr>
        <w:t xml:space="preserve"> </w:t>
      </w:r>
      <w:r w:rsidRPr="005B6C5B">
        <w:rPr>
          <w:rFonts w:ascii="Bookman Old Style" w:hAnsi="Bookman Old Style"/>
          <w:sz w:val="20"/>
          <w:szCs w:val="20"/>
        </w:rPr>
        <w:t>objeto</w:t>
      </w:r>
      <w:r w:rsidRPr="005B6C5B">
        <w:rPr>
          <w:rFonts w:ascii="Bookman Old Style" w:hAnsi="Bookman Old Style"/>
          <w:spacing w:val="-5"/>
          <w:sz w:val="20"/>
          <w:szCs w:val="20"/>
        </w:rPr>
        <w:t xml:space="preserve"> </w:t>
      </w:r>
      <w:r w:rsidRPr="005B6C5B">
        <w:rPr>
          <w:rFonts w:ascii="Bookman Old Style" w:hAnsi="Bookman Old Style"/>
          <w:sz w:val="20"/>
          <w:szCs w:val="20"/>
        </w:rPr>
        <w:t>deste</w:t>
      </w:r>
      <w:r w:rsidRPr="005B6C5B">
        <w:rPr>
          <w:rFonts w:ascii="Bookman Old Style" w:hAnsi="Bookman Old Style"/>
          <w:spacing w:val="-4"/>
          <w:sz w:val="20"/>
          <w:szCs w:val="20"/>
        </w:rPr>
        <w:t xml:space="preserve"> </w:t>
      </w:r>
      <w:r w:rsidRPr="005B6C5B">
        <w:rPr>
          <w:rFonts w:ascii="Bookman Old Style" w:hAnsi="Bookman Old Style"/>
          <w:sz w:val="20"/>
          <w:szCs w:val="20"/>
        </w:rPr>
        <w:t xml:space="preserve">edital, conforme constante no Anexo I do presente Edital, </w:t>
      </w:r>
      <w:r w:rsidRPr="005B6C5B">
        <w:rPr>
          <w:rFonts w:ascii="Bookman Old Style" w:hAnsi="Bookman Old Style"/>
          <w:b/>
          <w:sz w:val="20"/>
          <w:szCs w:val="20"/>
        </w:rPr>
        <w:t xml:space="preserve">pelo prazo </w:t>
      </w:r>
      <w:r w:rsidR="006377D2">
        <w:rPr>
          <w:rFonts w:ascii="Bookman Old Style" w:hAnsi="Bookman Old Style"/>
          <w:b/>
          <w:sz w:val="20"/>
          <w:szCs w:val="20"/>
        </w:rPr>
        <w:t>estipulado no edital</w:t>
      </w:r>
      <w:r w:rsidRPr="005B6C5B">
        <w:rPr>
          <w:rFonts w:ascii="Bookman Old Style" w:hAnsi="Bookman Old Style"/>
          <w:sz w:val="20"/>
          <w:szCs w:val="20"/>
        </w:rPr>
        <w:t>, contados da solicitação,</w:t>
      </w:r>
      <w:r w:rsidRPr="005B6C5B">
        <w:rPr>
          <w:rFonts w:ascii="Bookman Old Style" w:hAnsi="Bookman Old Style"/>
          <w:spacing w:val="-14"/>
          <w:sz w:val="20"/>
          <w:szCs w:val="20"/>
        </w:rPr>
        <w:t xml:space="preserve"> </w:t>
      </w:r>
      <w:r w:rsidRPr="005B6C5B">
        <w:rPr>
          <w:rFonts w:ascii="Bookman Old Style" w:hAnsi="Bookman Old Style"/>
          <w:sz w:val="20"/>
          <w:szCs w:val="20"/>
        </w:rPr>
        <w:t>sendo</w:t>
      </w:r>
      <w:r w:rsidRPr="005B6C5B">
        <w:rPr>
          <w:rFonts w:ascii="Bookman Old Style" w:hAnsi="Bookman Old Style"/>
          <w:spacing w:val="-13"/>
          <w:sz w:val="20"/>
          <w:szCs w:val="20"/>
        </w:rPr>
        <w:t xml:space="preserve"> </w:t>
      </w:r>
      <w:r w:rsidRPr="005B6C5B">
        <w:rPr>
          <w:rFonts w:ascii="Bookman Old Style" w:hAnsi="Bookman Old Style"/>
          <w:sz w:val="20"/>
          <w:szCs w:val="20"/>
        </w:rPr>
        <w:t>que</w:t>
      </w:r>
      <w:r w:rsidRPr="005B6C5B">
        <w:rPr>
          <w:rFonts w:ascii="Bookman Old Style" w:hAnsi="Bookman Old Style"/>
          <w:spacing w:val="-13"/>
          <w:sz w:val="20"/>
          <w:szCs w:val="20"/>
        </w:rPr>
        <w:t xml:space="preserve"> </w:t>
      </w:r>
      <w:r w:rsidRPr="005B6C5B">
        <w:rPr>
          <w:rFonts w:ascii="Bookman Old Style" w:hAnsi="Bookman Old Style"/>
          <w:sz w:val="20"/>
          <w:szCs w:val="20"/>
        </w:rPr>
        <w:t>durante</w:t>
      </w:r>
      <w:r w:rsidRPr="005B6C5B">
        <w:rPr>
          <w:rFonts w:ascii="Bookman Old Style" w:hAnsi="Bookman Old Style"/>
          <w:spacing w:val="-13"/>
          <w:sz w:val="20"/>
          <w:szCs w:val="20"/>
        </w:rPr>
        <w:t xml:space="preserve"> </w:t>
      </w:r>
      <w:r w:rsidRPr="005B6C5B">
        <w:rPr>
          <w:rFonts w:ascii="Bookman Old Style" w:hAnsi="Bookman Old Style"/>
          <w:sz w:val="20"/>
          <w:szCs w:val="20"/>
        </w:rPr>
        <w:t>o</w:t>
      </w:r>
      <w:r w:rsidRPr="005B6C5B">
        <w:rPr>
          <w:rFonts w:ascii="Bookman Old Style" w:hAnsi="Bookman Old Style"/>
          <w:spacing w:val="-13"/>
          <w:sz w:val="20"/>
          <w:szCs w:val="20"/>
        </w:rPr>
        <w:t xml:space="preserve"> </w:t>
      </w:r>
      <w:r w:rsidRPr="005B6C5B">
        <w:rPr>
          <w:rFonts w:ascii="Bookman Old Style" w:hAnsi="Bookman Old Style"/>
          <w:sz w:val="20"/>
          <w:szCs w:val="20"/>
        </w:rPr>
        <w:t>período</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4"/>
          <w:sz w:val="20"/>
          <w:szCs w:val="20"/>
        </w:rPr>
        <w:t xml:space="preserve"> </w:t>
      </w:r>
      <w:r w:rsidRPr="005B6C5B">
        <w:rPr>
          <w:rFonts w:ascii="Bookman Old Style" w:hAnsi="Bookman Old Style"/>
          <w:sz w:val="20"/>
          <w:szCs w:val="20"/>
        </w:rPr>
        <w:t>garantia</w:t>
      </w:r>
      <w:r w:rsidRPr="005B6C5B">
        <w:rPr>
          <w:rFonts w:ascii="Bookman Old Style" w:hAnsi="Bookman Old Style"/>
          <w:spacing w:val="-13"/>
          <w:sz w:val="20"/>
          <w:szCs w:val="20"/>
        </w:rPr>
        <w:t xml:space="preserve"> </w:t>
      </w:r>
      <w:r w:rsidRPr="005B6C5B">
        <w:rPr>
          <w:rFonts w:ascii="Bookman Old Style" w:hAnsi="Bookman Old Style"/>
          <w:sz w:val="20"/>
          <w:szCs w:val="20"/>
        </w:rPr>
        <w:t>sempre</w:t>
      </w:r>
      <w:r w:rsidRPr="005B6C5B">
        <w:rPr>
          <w:rFonts w:ascii="Bookman Old Style" w:hAnsi="Bookman Old Style"/>
          <w:spacing w:val="-13"/>
          <w:sz w:val="20"/>
          <w:szCs w:val="20"/>
        </w:rPr>
        <w:t xml:space="preserve"> </w:t>
      </w:r>
      <w:r w:rsidRPr="005B6C5B">
        <w:rPr>
          <w:rFonts w:ascii="Bookman Old Style" w:hAnsi="Bookman Old Style"/>
          <w:sz w:val="20"/>
          <w:szCs w:val="20"/>
        </w:rPr>
        <w:t>através</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3"/>
          <w:sz w:val="20"/>
          <w:szCs w:val="20"/>
        </w:rPr>
        <w:t xml:space="preserve"> </w:t>
      </w:r>
      <w:r w:rsidRPr="005B6C5B">
        <w:rPr>
          <w:rFonts w:ascii="Bookman Old Style" w:hAnsi="Bookman Old Style"/>
          <w:sz w:val="20"/>
          <w:szCs w:val="20"/>
        </w:rPr>
        <w:t>representantes</w:t>
      </w:r>
      <w:r w:rsidRPr="005B6C5B">
        <w:rPr>
          <w:rFonts w:ascii="Bookman Old Style" w:hAnsi="Bookman Old Style"/>
          <w:spacing w:val="-13"/>
          <w:sz w:val="20"/>
          <w:szCs w:val="20"/>
        </w:rPr>
        <w:t xml:space="preserve"> </w:t>
      </w:r>
      <w:r w:rsidRPr="005B6C5B">
        <w:rPr>
          <w:rFonts w:ascii="Bookman Old Style" w:hAnsi="Bookman Old Style"/>
          <w:sz w:val="20"/>
          <w:szCs w:val="20"/>
        </w:rPr>
        <w:t>autorizados,</w:t>
      </w:r>
      <w:r w:rsidRPr="005B6C5B">
        <w:rPr>
          <w:rFonts w:ascii="Bookman Old Style" w:hAnsi="Bookman Old Style"/>
          <w:spacing w:val="-14"/>
          <w:sz w:val="20"/>
          <w:szCs w:val="20"/>
        </w:rPr>
        <w:t xml:space="preserve"> </w:t>
      </w:r>
      <w:r w:rsidRPr="005B6C5B">
        <w:rPr>
          <w:rFonts w:ascii="Bookman Old Style" w:hAnsi="Bookman Old Style"/>
          <w:sz w:val="20"/>
          <w:szCs w:val="20"/>
        </w:rPr>
        <w:t>devendo</w:t>
      </w:r>
      <w:r w:rsidRPr="005B6C5B">
        <w:rPr>
          <w:rFonts w:ascii="Bookman Old Style" w:hAnsi="Bookman Old Style"/>
          <w:spacing w:val="-13"/>
          <w:sz w:val="20"/>
          <w:szCs w:val="20"/>
        </w:rPr>
        <w:t xml:space="preserve"> </w:t>
      </w:r>
      <w:r w:rsidRPr="005B6C5B">
        <w:rPr>
          <w:rFonts w:ascii="Bookman Old Style" w:hAnsi="Bookman Old Style"/>
          <w:sz w:val="20"/>
          <w:szCs w:val="20"/>
        </w:rPr>
        <w:t xml:space="preserve">realizar substituições </w:t>
      </w:r>
      <w:r w:rsidR="006377D2">
        <w:rPr>
          <w:rFonts w:ascii="Bookman Old Style" w:hAnsi="Bookman Old Style"/>
          <w:sz w:val="20"/>
          <w:szCs w:val="20"/>
        </w:rPr>
        <w:t>quando de</w:t>
      </w:r>
      <w:r w:rsidRPr="005B6C5B">
        <w:rPr>
          <w:rFonts w:ascii="Bookman Old Style" w:hAnsi="Bookman Old Style"/>
          <w:sz w:val="20"/>
          <w:szCs w:val="20"/>
        </w:rPr>
        <w:t xml:space="preserve"> imperfeições constatadas em suas características, sem qualquer ônus para a</w:t>
      </w:r>
      <w:r w:rsidRPr="005B6C5B">
        <w:rPr>
          <w:rFonts w:ascii="Bookman Old Style" w:hAnsi="Bookman Old Style"/>
          <w:spacing w:val="-20"/>
          <w:sz w:val="20"/>
          <w:szCs w:val="20"/>
        </w:rPr>
        <w:t xml:space="preserve"> </w:t>
      </w:r>
      <w:r w:rsidRPr="005B6C5B">
        <w:rPr>
          <w:rFonts w:ascii="Bookman Old Style" w:hAnsi="Bookman Old Style"/>
          <w:sz w:val="20"/>
          <w:szCs w:val="20"/>
        </w:rPr>
        <w:t>administração.</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tabs>
          <w:tab w:val="left" w:leader="dot" w:pos="6303"/>
        </w:tabs>
        <w:spacing w:before="189"/>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7C1676">
        <w:rPr>
          <w:rFonts w:ascii="Bookman Old Style" w:hAnsi="Bookman Old Style"/>
          <w:sz w:val="20"/>
          <w:szCs w:val="20"/>
        </w:rPr>
        <w:t>........,</w:t>
      </w:r>
      <w:r w:rsidR="007C1676">
        <w:rPr>
          <w:rFonts w:ascii="Bookman Old Style" w:hAnsi="Bookman Old Style"/>
          <w:sz w:val="20"/>
          <w:szCs w:val="20"/>
        </w:rPr>
        <w:tab/>
        <w:t>de 2022</w:t>
      </w:r>
      <w:r w:rsidRPr="005B6C5B">
        <w:rPr>
          <w:rFonts w:ascii="Bookman Old Style" w:hAnsi="Bookman Old Style"/>
          <w:sz w:val="20"/>
          <w:szCs w:val="20"/>
        </w:rPr>
        <w:t>.</w:t>
      </w:r>
    </w:p>
    <w:p w:rsidR="006A1A02" w:rsidRPr="005B6C5B" w:rsidRDefault="006A1A02" w:rsidP="006A1A02">
      <w:pPr>
        <w:spacing w:before="51"/>
        <w:ind w:left="765" w:right="793"/>
        <w:jc w:val="center"/>
        <w:rPr>
          <w:rFonts w:ascii="Bookman Old Style" w:hAnsi="Bookman Old Style"/>
          <w:sz w:val="20"/>
          <w:szCs w:val="20"/>
        </w:rPr>
      </w:pPr>
      <w:r w:rsidRPr="005B6C5B">
        <w:rPr>
          <w:rFonts w:ascii="Bookman Old Style" w:hAnsi="Bookman Old Style"/>
          <w:sz w:val="20"/>
          <w:szCs w:val="20"/>
        </w:rPr>
        <w:t>Local e Data</w:t>
      </w: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rPr>
          <w:rFonts w:ascii="Bookman Old Style" w:hAnsi="Bookman Old Style"/>
          <w:sz w:val="20"/>
          <w:szCs w:val="20"/>
        </w:rPr>
      </w:pPr>
    </w:p>
    <w:p w:rsidR="006A1A02" w:rsidRPr="005B6C5B" w:rsidRDefault="006A1A02" w:rsidP="006A1A02">
      <w:pPr>
        <w:pStyle w:val="Corpodetexto"/>
        <w:spacing w:before="10"/>
        <w:rPr>
          <w:rFonts w:ascii="Bookman Old Style" w:hAnsi="Bookman Old Style"/>
          <w:sz w:val="20"/>
          <w:szCs w:val="20"/>
        </w:rPr>
      </w:pPr>
    </w:p>
    <w:p w:rsidR="00DD06B4"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A1A02" w:rsidRPr="005B6C5B" w:rsidRDefault="006A1A02" w:rsidP="00DD06B4">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77A9E" w:rsidRDefault="00677A9E"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B40BA2" w:rsidRDefault="00B40BA2"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EDITAL DE PREGÃO Nº </w:t>
      </w:r>
      <w:r>
        <w:rPr>
          <w:rFonts w:ascii="Bookman Old Style" w:hAnsi="Bookman Old Style"/>
          <w:sz w:val="20"/>
          <w:szCs w:val="20"/>
        </w:rPr>
        <w:t>003/2022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PROCESSO ADMINISTRATIVO Nº</w:t>
      </w:r>
      <w:r>
        <w:rPr>
          <w:rFonts w:ascii="Bookman Old Style" w:hAnsi="Bookman Old Style"/>
          <w:b/>
          <w:sz w:val="20"/>
          <w:szCs w:val="20"/>
        </w:rPr>
        <w:t xml:space="preserve"> </w:t>
      </w:r>
      <w:r>
        <w:rPr>
          <w:rFonts w:ascii="Bookman Old Style" w:hAnsi="Bookman Old Style"/>
          <w:sz w:val="20"/>
          <w:szCs w:val="20"/>
        </w:rPr>
        <w:t>25/2022</w:t>
      </w:r>
      <w:r w:rsidRPr="005B6C5B">
        <w:rPr>
          <w:rFonts w:ascii="Bookman Old Style" w:hAnsi="Bookman Old Style"/>
          <w:sz w:val="20"/>
          <w:szCs w:val="20"/>
        </w:rPr>
        <w:t xml:space="preserve">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MODALIDADE: </w:t>
      </w:r>
      <w:r w:rsidRPr="005B6C5B">
        <w:rPr>
          <w:rFonts w:ascii="Bookman Old Style" w:hAnsi="Bookman Old Style"/>
          <w:sz w:val="20"/>
          <w:szCs w:val="20"/>
        </w:rPr>
        <w:t xml:space="preserve">PREGÃO ELETRÔNICO </w:t>
      </w:r>
    </w:p>
    <w:p w:rsidR="007C1676" w:rsidRDefault="007C1676" w:rsidP="007C1676">
      <w:pPr>
        <w:spacing w:before="129"/>
        <w:ind w:left="142" w:right="5245"/>
        <w:rPr>
          <w:rFonts w:ascii="Bookman Old Style" w:hAnsi="Bookman Old Style"/>
          <w:sz w:val="20"/>
          <w:szCs w:val="20"/>
        </w:rPr>
      </w:pPr>
      <w:r w:rsidRPr="005B6C5B">
        <w:rPr>
          <w:rFonts w:ascii="Bookman Old Style" w:hAnsi="Bookman Old Style"/>
          <w:b/>
          <w:sz w:val="20"/>
          <w:szCs w:val="20"/>
        </w:rPr>
        <w:t xml:space="preserve">TIPO: </w:t>
      </w:r>
      <w:r>
        <w:rPr>
          <w:rFonts w:ascii="Bookman Old Style" w:hAnsi="Bookman Old Style"/>
          <w:sz w:val="20"/>
          <w:szCs w:val="20"/>
        </w:rPr>
        <w:t>MENOR PREÇO POR ITEM</w:t>
      </w:r>
    </w:p>
    <w:p w:rsidR="007C1676" w:rsidRDefault="007C1676" w:rsidP="007C1676">
      <w:pPr>
        <w:spacing w:before="129"/>
        <w:ind w:left="142" w:right="5245"/>
        <w:rPr>
          <w:rFonts w:ascii="Bookman Old Style" w:hAnsi="Bookman Old Style"/>
          <w:b/>
          <w:sz w:val="20"/>
          <w:szCs w:val="20"/>
        </w:rPr>
      </w:pPr>
    </w:p>
    <w:p w:rsidR="007C1676" w:rsidRPr="00C4007D" w:rsidRDefault="007C1676" w:rsidP="007C1676">
      <w:pPr>
        <w:pStyle w:val="ParagraphStyle"/>
        <w:spacing w:line="276" w:lineRule="auto"/>
        <w:jc w:val="both"/>
        <w:rPr>
          <w:rFonts w:ascii="Bookman Old Style" w:hAnsi="Bookman Old Style" w:cs="Bookman Old Style"/>
          <w:sz w:val="20"/>
          <w:szCs w:val="20"/>
          <w:lang w:val="pt-BR"/>
        </w:rPr>
      </w:pPr>
      <w:r>
        <w:rPr>
          <w:rFonts w:ascii="Bookman Old Style" w:hAnsi="Bookman Old Style"/>
          <w:b/>
          <w:sz w:val="20"/>
          <w:szCs w:val="20"/>
        </w:rPr>
        <w:t xml:space="preserve">OBJETO: </w:t>
      </w:r>
      <w:r w:rsidRPr="00C4007D">
        <w:rPr>
          <w:rFonts w:ascii="Bookman Old Style" w:hAnsi="Bookman Old Style"/>
          <w:w w:val="115"/>
          <w:sz w:val="20"/>
          <w:szCs w:val="20"/>
        </w:rPr>
        <w:t>Futura</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eventual</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Aquisição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de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insumos</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e</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material</w:t>
      </w:r>
      <w:r w:rsidRPr="00C4007D">
        <w:rPr>
          <w:rFonts w:ascii="Bookman Old Style" w:hAnsi="Bookman Old Style"/>
          <w:spacing w:val="-48"/>
          <w:w w:val="115"/>
          <w:sz w:val="20"/>
          <w:szCs w:val="20"/>
        </w:rPr>
        <w:t xml:space="preserve"> </w:t>
      </w:r>
      <w:r>
        <w:rPr>
          <w:rFonts w:ascii="Bookman Old Style" w:hAnsi="Bookman Old Style"/>
          <w:spacing w:val="-48"/>
          <w:w w:val="115"/>
          <w:sz w:val="20"/>
          <w:szCs w:val="20"/>
          <w:lang w:val="pt-BR"/>
        </w:rPr>
        <w:t xml:space="preserve"> </w:t>
      </w:r>
      <w:r w:rsidRPr="00C4007D">
        <w:rPr>
          <w:rFonts w:ascii="Bookman Old Style" w:hAnsi="Bookman Old Style"/>
          <w:w w:val="115"/>
          <w:sz w:val="20"/>
          <w:szCs w:val="20"/>
        </w:rPr>
        <w:t>ambulatorial para a Secretaria de Saúde, em atendimento as demandas das Unidades de Saúde do</w:t>
      </w:r>
      <w:r w:rsidRPr="00C4007D">
        <w:rPr>
          <w:rFonts w:ascii="Bookman Old Style" w:hAnsi="Bookman Old Style"/>
          <w:spacing w:val="1"/>
          <w:w w:val="115"/>
          <w:sz w:val="20"/>
          <w:szCs w:val="20"/>
        </w:rPr>
        <w:t xml:space="preserve"> </w:t>
      </w:r>
      <w:r w:rsidRPr="00C4007D">
        <w:rPr>
          <w:rFonts w:ascii="Bookman Old Style" w:hAnsi="Bookman Old Style"/>
          <w:w w:val="115"/>
          <w:sz w:val="20"/>
          <w:szCs w:val="20"/>
        </w:rPr>
        <w:t>Município</w:t>
      </w:r>
      <w:r>
        <w:rPr>
          <w:rFonts w:ascii="Bookman Old Style" w:hAnsi="Bookman Old Style"/>
          <w:w w:val="115"/>
          <w:sz w:val="20"/>
          <w:szCs w:val="20"/>
          <w:lang w:val="pt-BR"/>
        </w:rPr>
        <w:t>.</w:t>
      </w:r>
    </w:p>
    <w:p w:rsidR="007C1676" w:rsidRPr="00A64678" w:rsidRDefault="007C1676" w:rsidP="007C1676">
      <w:pPr>
        <w:pStyle w:val="ParagraphStyle"/>
        <w:widowControl/>
        <w:shd w:val="clear" w:color="auto" w:fill="FFFFFF"/>
        <w:spacing w:line="276" w:lineRule="auto"/>
        <w:ind w:left="142"/>
        <w:jc w:val="both"/>
        <w:rPr>
          <w:rFonts w:ascii="Bookman Old Style" w:hAnsi="Bookman Old Style" w:cs="Bookman Old Style"/>
          <w:b/>
          <w:sz w:val="20"/>
          <w:szCs w:val="20"/>
        </w:rPr>
      </w:pPr>
    </w:p>
    <w:p w:rsidR="00ED12B0" w:rsidRDefault="00ED12B0" w:rsidP="00677A9E">
      <w:pPr>
        <w:pStyle w:val="Corpodetexto"/>
        <w:rPr>
          <w:rFonts w:ascii="Bookman Old Style" w:hAnsi="Bookman Old Style"/>
          <w:sz w:val="20"/>
          <w:szCs w:val="20"/>
        </w:rPr>
      </w:pPr>
    </w:p>
    <w:p w:rsidR="00ED12B0" w:rsidRDefault="00ED12B0" w:rsidP="00677A9E">
      <w:pPr>
        <w:pStyle w:val="Corpodetexto"/>
        <w:rPr>
          <w:rFonts w:ascii="Bookman Old Style" w:hAnsi="Bookman Old Style"/>
          <w:sz w:val="20"/>
          <w:szCs w:val="20"/>
        </w:rPr>
      </w:pPr>
    </w:p>
    <w:p w:rsidR="00C7557D" w:rsidRPr="00D30737" w:rsidRDefault="00C7557D" w:rsidP="00C7557D">
      <w:pPr>
        <w:pStyle w:val="ParagraphStyle"/>
        <w:jc w:val="center"/>
        <w:rPr>
          <w:rFonts w:ascii="Bookman Old Style" w:hAnsi="Bookman Old Style" w:cs="Bookman Old Style"/>
          <w:b/>
          <w:sz w:val="20"/>
          <w:szCs w:val="20"/>
        </w:rPr>
      </w:pPr>
      <w:r w:rsidRPr="00D30737">
        <w:rPr>
          <w:rFonts w:ascii="Bookman Old Style" w:hAnsi="Bookman Old Style" w:cs="Bookman Old Style"/>
          <w:b/>
          <w:sz w:val="20"/>
          <w:szCs w:val="20"/>
        </w:rPr>
        <w:t>ANEXO V</w:t>
      </w:r>
    </w:p>
    <w:p w:rsidR="00C7557D" w:rsidRPr="00D30737" w:rsidRDefault="00C7557D" w:rsidP="00C7557D">
      <w:pPr>
        <w:pStyle w:val="ParagraphStyle"/>
        <w:jc w:val="center"/>
        <w:rPr>
          <w:rFonts w:ascii="Bookman Old Style" w:hAnsi="Bookman Old Style" w:cs="Bookman Old Style"/>
          <w:b/>
          <w:sz w:val="20"/>
          <w:szCs w:val="20"/>
        </w:rPr>
      </w:pPr>
      <w:r w:rsidRPr="00D30737">
        <w:rPr>
          <w:rFonts w:ascii="Bookman Old Style" w:hAnsi="Bookman Old Style" w:cs="Bookman Old Style"/>
          <w:b/>
          <w:sz w:val="20"/>
          <w:szCs w:val="20"/>
        </w:rPr>
        <w:t>MINUTA DO TERMO DE ATA DE REGISTRO DE PREÇOS</w:t>
      </w:r>
    </w:p>
    <w:p w:rsidR="00C7557D" w:rsidRPr="00D30737" w:rsidRDefault="00C7557D" w:rsidP="00C7557D">
      <w:pPr>
        <w:pStyle w:val="ParagraphStyle"/>
        <w:rPr>
          <w:rFonts w:ascii="Bookman Old Style" w:hAnsi="Bookman Old Style" w:cs="Bookman Old Style"/>
          <w:b/>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Aos ......... dias do mês de .............. do ano de dois mil e vinte e um, o MUNICÍPIO DE SANTO ANTONIO DO SUDOESTE, com sede na Avenida Brasil, 1431, estado do Paraná, inscrito no CNPJ/MF sob o n° 75.5820001-55, neste ato representado pelo Prefeito Municipal, senhor Ricardo Antonio Ortina, inscrito no CPF sob o nº 020.697.089-77 nos termos do art. 15 da Lei Federal nº 8.666/93 e suas alterações, em face da classificação das propostas aprese</w:t>
      </w:r>
      <w:r>
        <w:rPr>
          <w:rFonts w:ascii="Bookman Old Style" w:hAnsi="Bookman Old Style" w:cs="Bookman Old Style"/>
          <w:sz w:val="16"/>
          <w:szCs w:val="16"/>
        </w:rPr>
        <w:t xml:space="preserve">ntada no Pregão </w:t>
      </w:r>
      <w:r w:rsidR="000378BD">
        <w:rPr>
          <w:rFonts w:ascii="Bookman Old Style" w:hAnsi="Bookman Old Style" w:cs="Bookman Old Style"/>
          <w:sz w:val="16"/>
          <w:szCs w:val="16"/>
          <w:lang w:val="pt-BR"/>
        </w:rPr>
        <w:t>Eletrônico</w:t>
      </w:r>
      <w:r>
        <w:rPr>
          <w:rFonts w:ascii="Bookman Old Style" w:hAnsi="Bookman Old Style" w:cs="Bookman Old Style"/>
          <w:sz w:val="16"/>
          <w:szCs w:val="16"/>
        </w:rPr>
        <w:t xml:space="preserve"> nº </w:t>
      </w:r>
      <w:r w:rsidRPr="00930C6F">
        <w:rPr>
          <w:rFonts w:ascii="Bookman Old Style" w:hAnsi="Bookman Old Style" w:cs="Bookman Old Style"/>
          <w:b/>
          <w:sz w:val="16"/>
          <w:szCs w:val="16"/>
        </w:rPr>
        <w:t>0</w:t>
      </w:r>
      <w:r w:rsidR="000378BD">
        <w:rPr>
          <w:rFonts w:ascii="Bookman Old Style" w:hAnsi="Bookman Old Style" w:cs="Bookman Old Style"/>
          <w:b/>
          <w:sz w:val="16"/>
          <w:szCs w:val="16"/>
        </w:rPr>
        <w:t>03/2022</w:t>
      </w:r>
      <w:r w:rsidR="000378BD">
        <w:rPr>
          <w:rFonts w:ascii="Bookman Old Style" w:hAnsi="Bookman Old Style" w:cs="Bookman Old Style"/>
          <w:sz w:val="16"/>
          <w:szCs w:val="16"/>
        </w:rPr>
        <w:t>, por deliberação da Pregoeira</w:t>
      </w:r>
      <w:r w:rsidRPr="00D30737">
        <w:rPr>
          <w:rFonts w:ascii="Bookman Old Style" w:hAnsi="Bookman Old Style" w:cs="Bookman Old Style"/>
          <w:sz w:val="16"/>
          <w:szCs w:val="16"/>
        </w:rPr>
        <w:t xml:space="preserve">, devidamente homologada e publicada no Diário Oficial dos Municípios do Paraná, resolve REGISTRAR OS PREÇOS da empresa classificada em primeiro lugar, observadas as condições do Edital que rege o Pregão e aquelas enunciadas nas cláusulas que se seguem.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 sediada na ..............................., nº......., na cidade de ................., Estado do ................, inscrita no CNPJ sob o nº ............................, doravante designada CONTRATADA, neste ato representada por seu sócio administrador Sr. ............................., portador do RG nº .......................... e do CPF nº ........................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PRIMEIRA – DO OBJETO</w:t>
      </w:r>
    </w:p>
    <w:p w:rsidR="00C7557D" w:rsidRPr="00D30737" w:rsidRDefault="00C7557D" w:rsidP="00C7557D">
      <w:pPr>
        <w:pStyle w:val="ParagraphStyle"/>
        <w:jc w:val="both"/>
        <w:rPr>
          <w:rFonts w:ascii="Bookman Old Style" w:hAnsi="Bookman Old Style" w:cs="Bookman Old Style"/>
          <w:sz w:val="16"/>
          <w:szCs w:val="16"/>
        </w:rPr>
      </w:pPr>
    </w:p>
    <w:p w:rsidR="00C7557D" w:rsidRPr="000378BD" w:rsidRDefault="00C7557D" w:rsidP="000378BD">
      <w:pPr>
        <w:pStyle w:val="ParagraphStyle"/>
        <w:jc w:val="both"/>
        <w:rPr>
          <w:rFonts w:ascii="Bookman Old Style" w:hAnsi="Bookman Old Style" w:cs="Bookman Old Style"/>
          <w:sz w:val="16"/>
          <w:szCs w:val="16"/>
          <w:lang w:val="pt-BR"/>
        </w:rPr>
      </w:pPr>
      <w:r w:rsidRPr="00D30737">
        <w:rPr>
          <w:rFonts w:ascii="Bookman Old Style" w:hAnsi="Bookman Old Style" w:cs="Bookman Old Style"/>
          <w:sz w:val="16"/>
          <w:szCs w:val="16"/>
        </w:rPr>
        <w:t>1.1.</w:t>
      </w:r>
      <w:r w:rsidRPr="00D30737">
        <w:rPr>
          <w:rFonts w:ascii="Bookman Old Style" w:hAnsi="Bookman Old Style" w:cs="Bookman Old Style"/>
          <w:sz w:val="16"/>
          <w:szCs w:val="16"/>
        </w:rPr>
        <w:tab/>
      </w:r>
      <w:r w:rsidRPr="005360B0">
        <w:rPr>
          <w:rFonts w:ascii="Bookman Old Style" w:hAnsi="Bookman Old Style" w:cs="Bookman Old Style"/>
          <w:sz w:val="16"/>
          <w:szCs w:val="16"/>
        </w:rPr>
        <w:t xml:space="preserve">REGISTRO DE PREÇOS para </w:t>
      </w:r>
      <w:r w:rsidR="000378BD" w:rsidRPr="000378BD">
        <w:rPr>
          <w:rFonts w:ascii="Bookman Old Style" w:hAnsi="Bookman Old Style"/>
          <w:w w:val="115"/>
          <w:sz w:val="16"/>
          <w:szCs w:val="16"/>
        </w:rPr>
        <w:t>Futura</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e</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eventual</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Aquisição</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de</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insumos</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e</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material</w:t>
      </w:r>
      <w:r w:rsidR="000378BD" w:rsidRPr="000378BD">
        <w:rPr>
          <w:rFonts w:ascii="Bookman Old Style" w:hAnsi="Bookman Old Style"/>
          <w:spacing w:val="-48"/>
          <w:w w:val="115"/>
          <w:sz w:val="16"/>
          <w:szCs w:val="16"/>
        </w:rPr>
        <w:t xml:space="preserve"> </w:t>
      </w:r>
      <w:r w:rsidR="000378BD" w:rsidRPr="000378BD">
        <w:rPr>
          <w:rFonts w:ascii="Bookman Old Style" w:hAnsi="Bookman Old Style"/>
          <w:spacing w:val="-48"/>
          <w:w w:val="115"/>
          <w:sz w:val="16"/>
          <w:szCs w:val="16"/>
          <w:lang w:val="pt-BR"/>
        </w:rPr>
        <w:t xml:space="preserve"> </w:t>
      </w:r>
      <w:r w:rsidR="000378BD" w:rsidRPr="000378BD">
        <w:rPr>
          <w:rFonts w:ascii="Bookman Old Style" w:hAnsi="Bookman Old Style"/>
          <w:w w:val="115"/>
          <w:sz w:val="16"/>
          <w:szCs w:val="16"/>
        </w:rPr>
        <w:t>ambulatorial para a Secretaria de Saúde, em atendimento as demandas das Unidades de Saúde do</w:t>
      </w:r>
      <w:r w:rsidR="000378BD" w:rsidRPr="000378BD">
        <w:rPr>
          <w:rFonts w:ascii="Bookman Old Style" w:hAnsi="Bookman Old Style"/>
          <w:spacing w:val="1"/>
          <w:w w:val="115"/>
          <w:sz w:val="16"/>
          <w:szCs w:val="16"/>
        </w:rPr>
        <w:t xml:space="preserve"> </w:t>
      </w:r>
      <w:r w:rsidR="000378BD" w:rsidRPr="000378BD">
        <w:rPr>
          <w:rFonts w:ascii="Bookman Old Style" w:hAnsi="Bookman Old Style"/>
          <w:w w:val="115"/>
          <w:sz w:val="16"/>
          <w:szCs w:val="16"/>
        </w:rPr>
        <w:t>Município</w:t>
      </w:r>
      <w:r w:rsidR="000378BD">
        <w:rPr>
          <w:rFonts w:ascii="Bookman Old Style" w:hAnsi="Bookman Old Style"/>
          <w:w w:val="115"/>
          <w:sz w:val="16"/>
          <w:szCs w:val="16"/>
          <w:lang w:val="pt-BR"/>
        </w:rPr>
        <w:t xml:space="preserve">, </w:t>
      </w:r>
      <w:r w:rsidRPr="005360B0">
        <w:rPr>
          <w:rFonts w:ascii="Bookman Old Style" w:hAnsi="Bookman Old Style" w:cs="Bookman Old Style"/>
          <w:sz w:val="16"/>
          <w:szCs w:val="16"/>
        </w:rPr>
        <w:t>conforme quantidades, especificações, exigências estabelecidas neste documento.</w:t>
      </w:r>
    </w:p>
    <w:tbl>
      <w:tblPr>
        <w:tblW w:w="4900" w:type="pct"/>
        <w:jc w:val="center"/>
        <w:tblLayout w:type="fixed"/>
        <w:tblLook w:val="04A0" w:firstRow="1" w:lastRow="0" w:firstColumn="1" w:lastColumn="0" w:noHBand="0" w:noVBand="1"/>
      </w:tblPr>
      <w:tblGrid>
        <w:gridCol w:w="745"/>
        <w:gridCol w:w="1508"/>
        <w:gridCol w:w="3617"/>
        <w:gridCol w:w="1356"/>
        <w:gridCol w:w="754"/>
        <w:gridCol w:w="905"/>
        <w:gridCol w:w="1356"/>
      </w:tblGrid>
      <w:tr w:rsidR="00C7557D" w:rsidTr="00C7557D">
        <w:trPr>
          <w:jc w:val="center"/>
        </w:trPr>
        <w:tc>
          <w:tcPr>
            <w:tcW w:w="9631"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Lote: 1 - Lote 001</w:t>
            </w:r>
          </w:p>
        </w:tc>
      </w:tr>
      <w:tr w:rsidR="00C7557D" w:rsidTr="00C7557D">
        <w:trPr>
          <w:jc w:val="center"/>
        </w:trPr>
        <w:tc>
          <w:tcPr>
            <w:tcW w:w="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 xml:space="preserve">Código do </w:t>
            </w:r>
          </w:p>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Nome do produto/serviço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Unidade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Preço máximo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Preço máximo total</w:t>
            </w:r>
          </w:p>
        </w:tc>
      </w:tr>
      <w:tr w:rsidR="00C7557D" w:rsidTr="00C7557D">
        <w:trPr>
          <w:jc w:val="center"/>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1</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Xxxxxxxxxxx</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Xxxxxxxxxxxxxxxx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w:t>
            </w:r>
          </w:p>
        </w:tc>
      </w:tr>
      <w:tr w:rsidR="00C7557D" w:rsidTr="00C7557D">
        <w:trPr>
          <w:jc w:val="center"/>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2</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Xxxxxxxxxxx</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Xxxxxxxxxxxxxxxx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w:t>
            </w:r>
          </w:p>
        </w:tc>
      </w:tr>
      <w:tr w:rsidR="00C7557D" w:rsidTr="00C7557D">
        <w:trPr>
          <w:jc w:val="center"/>
        </w:trPr>
        <w:tc>
          <w:tcPr>
            <w:tcW w:w="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lang w:val="x-none"/>
              </w:rPr>
            </w:pPr>
            <w:r>
              <w:rPr>
                <w:rFonts w:ascii="Bookman Old Style" w:hAnsi="Bookman Old Style" w:cs="Arial"/>
                <w:sz w:val="16"/>
                <w:szCs w:val="16"/>
                <w:lang w:val="x-none"/>
              </w:rPr>
              <w:t>3</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Xxxxxxxxxxx</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Xxxxxxxxxxxxxxxx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w:t>
            </w:r>
          </w:p>
        </w:tc>
        <w:tc>
          <w:tcPr>
            <w:tcW w:w="8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sz w:val="16"/>
                <w:szCs w:val="16"/>
              </w:rPr>
            </w:pPr>
            <w:r>
              <w:rPr>
                <w:rFonts w:ascii="Bookman Old Style" w:hAnsi="Bookman Old Style" w:cs="Arial"/>
                <w:sz w:val="16"/>
                <w:szCs w:val="16"/>
              </w:rPr>
              <w:t>xxxxxx</w:t>
            </w:r>
          </w:p>
        </w:tc>
      </w:tr>
      <w:tr w:rsidR="00C7557D" w:rsidTr="00C7557D">
        <w:trPr>
          <w:jc w:val="center"/>
        </w:trPr>
        <w:tc>
          <w:tcPr>
            <w:tcW w:w="835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b/>
                <w:sz w:val="16"/>
                <w:szCs w:val="16"/>
                <w:lang w:val="x-none"/>
              </w:rPr>
            </w:pPr>
            <w:r>
              <w:rPr>
                <w:rFonts w:ascii="Bookman Old Style" w:hAnsi="Bookman Old Style" w:cs="Arial"/>
                <w:b/>
                <w:sz w:val="16"/>
                <w:szCs w:val="16"/>
                <w:lang w:val="x-none"/>
              </w:rPr>
              <w:t>TOTAL</w:t>
            </w:r>
          </w:p>
        </w:tc>
        <w:tc>
          <w:tcPr>
            <w:tcW w:w="12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7557D" w:rsidRDefault="00C7557D" w:rsidP="00C7557D">
            <w:pPr>
              <w:adjustRightInd w:val="0"/>
              <w:jc w:val="both"/>
              <w:rPr>
                <w:rFonts w:ascii="Bookman Old Style" w:hAnsi="Bookman Old Style" w:cs="Arial"/>
                <w:b/>
                <w:sz w:val="16"/>
                <w:szCs w:val="16"/>
              </w:rPr>
            </w:pPr>
            <w:r>
              <w:rPr>
                <w:rFonts w:ascii="Bookman Old Style" w:hAnsi="Bookman Old Style" w:cs="Arial"/>
                <w:b/>
                <w:sz w:val="16"/>
                <w:szCs w:val="16"/>
              </w:rPr>
              <w:t>xxxxxxxxxx</w:t>
            </w:r>
          </w:p>
        </w:tc>
      </w:tr>
    </w:tbl>
    <w:p w:rsidR="00C7557D" w:rsidRDefault="00C7557D" w:rsidP="00C7557D">
      <w:pPr>
        <w:pStyle w:val="PargrafodaLista"/>
        <w:adjustRightInd w:val="0"/>
        <w:ind w:left="0" w:firstLine="0"/>
        <w:rPr>
          <w:rFonts w:ascii="Bookman Old Style" w:hAnsi="Bookman Old Style" w:cs="Cambria"/>
          <w:color w:val="000000"/>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1.2.</w:t>
      </w:r>
      <w:r w:rsidRPr="00D30737">
        <w:rPr>
          <w:rFonts w:ascii="Bookman Old Style" w:hAnsi="Bookman Old Style" w:cs="Bookman Old Style"/>
          <w:sz w:val="16"/>
          <w:szCs w:val="16"/>
        </w:rPr>
        <w:tab/>
        <w:t xml:space="preserve"> Valor total da Ata R$ .......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1.3.</w:t>
      </w:r>
      <w:r w:rsidRPr="00D30737">
        <w:rPr>
          <w:rFonts w:ascii="Bookman Old Style" w:hAnsi="Bookman Old Style" w:cs="Bookman Old Style"/>
          <w:sz w:val="16"/>
          <w:szCs w:val="16"/>
        </w:rPr>
        <w:tab/>
        <w:t xml:space="preserve">Este instrumento de registro de preços não obriga a Administração a firmar as contratações com a CONTRATADA, ficando-lhe facultada a utilização de outros meios, assegurados, nesta hipótese, a preferência do beneficiário do registro em igualdade de condições, nos termos do parágrafo quarto, artigo 15, da Lei Federal nº 8.666/93 e suas alterações.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CLÁUSULA SEGUNDA – DA VALIDADE DO REGISTRO DE PREÇOS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2.1.</w:t>
      </w:r>
      <w:r w:rsidRPr="00D30737">
        <w:rPr>
          <w:rFonts w:ascii="Bookman Old Style" w:hAnsi="Bookman Old Style" w:cs="Bookman Old Style"/>
          <w:sz w:val="16"/>
          <w:szCs w:val="16"/>
        </w:rPr>
        <w:tab/>
        <w:t>A presente Ata terá validade por 12 (doze) meses, a partir de sua assinatura.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2.2.</w:t>
      </w:r>
      <w:r w:rsidRPr="00D30737">
        <w:rPr>
          <w:rFonts w:ascii="Bookman Old Style" w:hAnsi="Bookman Old Style" w:cs="Bookman Old Style"/>
          <w:sz w:val="16"/>
          <w:szCs w:val="16"/>
        </w:rPr>
        <w:tab/>
        <w:t xml:space="preserve">O prazo de validade da ata de registro de preços não será superior a doze meses, incluídas eventuais prorrogações, conforme o inciso III do § 3º do art. 15 da Lei nº 8.666, de 1993.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2.3.</w:t>
      </w:r>
      <w:r w:rsidRPr="00D30737">
        <w:rPr>
          <w:rFonts w:ascii="Bookman Old Style" w:hAnsi="Bookman Old Style" w:cs="Bookman Old Style"/>
          <w:sz w:val="16"/>
          <w:szCs w:val="16"/>
        </w:rPr>
        <w:tab/>
        <w:t>É vedado efetuar acréscimos nos quantitativos fixados pela ata de registro de preços, inclusive o acréscimo de que trata o § 1º do art. 65 da Lei nº 8.666, de 1993.</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CLÁUSULA TERCEIRA – DO PRAZO, LOCAL DE ENTREGA E CONDIÇÕES DE RECEBIMENTO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3.1.</w:t>
      </w:r>
      <w:r w:rsidRPr="00D30737">
        <w:rPr>
          <w:rFonts w:ascii="Bookman Old Style" w:hAnsi="Bookman Old Style" w:cs="Bookman Old Style"/>
          <w:sz w:val="16"/>
          <w:szCs w:val="16"/>
        </w:rPr>
        <w:tab/>
        <w:t xml:space="preserve">O objeto desta licitação, deverá ser entregue, </w:t>
      </w:r>
      <w:r>
        <w:rPr>
          <w:rFonts w:ascii="Bookman Old Style" w:hAnsi="Bookman Old Style" w:cs="Bookman Old Style"/>
          <w:sz w:val="16"/>
          <w:szCs w:val="16"/>
        </w:rPr>
        <w:t xml:space="preserve">no prazo </w:t>
      </w:r>
      <w:r w:rsidR="000378BD">
        <w:rPr>
          <w:rFonts w:ascii="Bookman Old Style" w:hAnsi="Bookman Old Style" w:cs="Bookman Old Style"/>
          <w:sz w:val="16"/>
          <w:szCs w:val="16"/>
        </w:rPr>
        <w:t>de 1</w:t>
      </w:r>
      <w:r>
        <w:rPr>
          <w:rFonts w:ascii="Bookman Old Style" w:hAnsi="Bookman Old Style" w:cs="Bookman Old Style"/>
          <w:sz w:val="16"/>
          <w:szCs w:val="16"/>
        </w:rPr>
        <w:t xml:space="preserve">0 dias </w:t>
      </w:r>
      <w:r w:rsidRPr="00D30737">
        <w:rPr>
          <w:rFonts w:ascii="Bookman Old Style" w:hAnsi="Bookman Old Style" w:cs="Bookman Old Style"/>
          <w:sz w:val="16"/>
          <w:szCs w:val="16"/>
        </w:rPr>
        <w:t>de forma parcela</w:t>
      </w:r>
      <w:r w:rsidR="000378BD">
        <w:rPr>
          <w:rFonts w:ascii="Bookman Old Style" w:hAnsi="Bookman Old Style" w:cs="Bookman Old Style"/>
          <w:sz w:val="16"/>
          <w:szCs w:val="16"/>
        </w:rPr>
        <w:t>da, de acordo com as solicitaç</w:t>
      </w:r>
      <w:r w:rsidR="000378BD">
        <w:rPr>
          <w:rFonts w:ascii="Bookman Old Style" w:hAnsi="Bookman Old Style" w:cs="Bookman Old Style"/>
          <w:sz w:val="16"/>
          <w:szCs w:val="16"/>
          <w:lang w:val="pt-BR"/>
        </w:rPr>
        <w:t>ão</w:t>
      </w:r>
      <w:r w:rsidRPr="00D30737">
        <w:rPr>
          <w:rFonts w:ascii="Bookman Old Style" w:hAnsi="Bookman Old Style" w:cs="Bookman Old Style"/>
          <w:sz w:val="16"/>
          <w:szCs w:val="16"/>
        </w:rPr>
        <w:t xml:space="preserve"> </w:t>
      </w:r>
      <w:r w:rsidR="000378BD">
        <w:rPr>
          <w:rFonts w:ascii="Bookman Old Style" w:hAnsi="Bookman Old Style" w:cs="Bookman Old Style"/>
          <w:sz w:val="16"/>
          <w:szCs w:val="16"/>
          <w:lang w:val="pt-BR"/>
        </w:rPr>
        <w:t>da Secretaria de saúde</w:t>
      </w:r>
      <w:r w:rsidRPr="00D30737">
        <w:rPr>
          <w:rFonts w:ascii="Bookman Old Style" w:hAnsi="Bookman Old Style" w:cs="Bookman Old Style"/>
          <w:sz w:val="16"/>
          <w:szCs w:val="16"/>
        </w:rPr>
        <w:t>, durante o período de vigência da Ata de Registro de Preços.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3.2.</w:t>
      </w:r>
      <w:r w:rsidRPr="00D30737">
        <w:rPr>
          <w:rFonts w:ascii="Bookman Old Style" w:hAnsi="Bookman Old Style" w:cs="Bookman Old Style"/>
          <w:sz w:val="16"/>
          <w:szCs w:val="16"/>
        </w:rPr>
        <w:tab/>
        <w:t xml:space="preserve">A Contratada deverá atender as solicitações </w:t>
      </w:r>
      <w:r w:rsidR="000378BD">
        <w:rPr>
          <w:rFonts w:ascii="Bookman Old Style" w:hAnsi="Bookman Old Style" w:cs="Bookman Old Style"/>
          <w:sz w:val="16"/>
          <w:szCs w:val="16"/>
          <w:lang w:val="pt-BR"/>
        </w:rPr>
        <w:t>da Secretaria de saùde</w:t>
      </w:r>
      <w:r w:rsidR="000378BD">
        <w:rPr>
          <w:rFonts w:ascii="Bookman Old Style" w:hAnsi="Bookman Old Style" w:cs="Bookman Old Style"/>
          <w:sz w:val="16"/>
          <w:szCs w:val="16"/>
        </w:rPr>
        <w:t>, no prazo máximo de 10 (dez</w:t>
      </w:r>
      <w:r w:rsidRPr="00D30737">
        <w:rPr>
          <w:rFonts w:ascii="Bookman Old Style" w:hAnsi="Bookman Old Style" w:cs="Bookman Old Style"/>
          <w:sz w:val="16"/>
          <w:szCs w:val="16"/>
        </w:rPr>
        <w:t xml:space="preserve">) dias úteis, contados do momento do envio do pedido (requisição) dos produtos e confirmação por e-mail ou contato telefônico.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3.3.</w:t>
      </w:r>
      <w:r w:rsidRPr="00D30737">
        <w:rPr>
          <w:rFonts w:ascii="Bookman Old Style" w:hAnsi="Bookman Old Style" w:cs="Bookman Old Style"/>
          <w:sz w:val="16"/>
          <w:szCs w:val="16"/>
        </w:rPr>
        <w:tab/>
        <w:t>Os prazos de que tratam o item 3.2. poderão ser prorrogados uma vez, por igual período, quando solicitado pelo convocado durante o transcurso do prazo e desde que ocorra motivo justificado aceito pela Administração.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3.4.</w:t>
      </w:r>
      <w:r w:rsidRPr="00D30737">
        <w:rPr>
          <w:rFonts w:ascii="Bookman Old Style" w:hAnsi="Bookman Old Style" w:cs="Bookman Old Style"/>
          <w:sz w:val="16"/>
          <w:szCs w:val="16"/>
        </w:rPr>
        <w:tab/>
        <w:t xml:space="preserve">As entregas se darão de forma parcelada (sem ônus de entrega), pelo período de 12 (doze) meses, a partir da data de assinatura da Ata de Registro de Preços.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3.5.</w:t>
      </w:r>
      <w:r w:rsidRPr="00D30737">
        <w:rPr>
          <w:rFonts w:ascii="Bookman Old Style" w:hAnsi="Bookman Old Style" w:cs="Bookman Old Style"/>
          <w:sz w:val="16"/>
          <w:szCs w:val="16"/>
        </w:rPr>
        <w:tab/>
        <w:t>O objeto deste edital e ANEXO I, deverá ser entregues no prazo e forma acima indicado, totalmente completo e em perfeito estado de conservação, acompanhados por servidor designado pela administração municipal.</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3.6.</w:t>
      </w:r>
      <w:r w:rsidRPr="00D30737">
        <w:rPr>
          <w:rFonts w:ascii="Bookman Old Style" w:hAnsi="Bookman Old Style" w:cs="Bookman Old Style"/>
          <w:sz w:val="16"/>
          <w:szCs w:val="16"/>
        </w:rPr>
        <w:tab/>
        <w:t>O prazo de vigência da presente licitação é de 365 (trezentos e sessenta e cinco) dias, contados a partir da assinatura da ata.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CLÁUSULA QUARTA – DA GARANTIA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4.1.</w:t>
      </w:r>
      <w:r w:rsidRPr="00D30737">
        <w:rPr>
          <w:rFonts w:ascii="Bookman Old Style" w:hAnsi="Bookman Old Style" w:cs="Bookman Old Style"/>
          <w:sz w:val="16"/>
          <w:szCs w:val="16"/>
        </w:rPr>
        <w:tab/>
        <w:t>Garantia: a contratada fica obrigada a garantir a qualidade dos produtos de acordo com as normas pertinentes.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QUINTA – DAS OBRIGAÇÕES DA CONTRATADA</w:t>
      </w:r>
    </w:p>
    <w:p w:rsidR="00C7557D" w:rsidRPr="00D30737" w:rsidRDefault="00C7557D" w:rsidP="00C7557D">
      <w:pPr>
        <w:pStyle w:val="ParagraphStyle"/>
        <w:jc w:val="both"/>
        <w:rPr>
          <w:rFonts w:ascii="Bookman Old Style" w:hAnsi="Bookman Old Style" w:cs="Bookman Old Style"/>
          <w:sz w:val="16"/>
          <w:szCs w:val="16"/>
        </w:rPr>
      </w:pPr>
    </w:p>
    <w:p w:rsidR="000378BD" w:rsidRDefault="00C7557D" w:rsidP="000378BD">
      <w:pPr>
        <w:pStyle w:val="PargrafodaLista"/>
        <w:ind w:left="0" w:right="228" w:firstLine="0"/>
        <w:rPr>
          <w:rFonts w:ascii="Bookman Old Style" w:hAnsi="Bookman Old Style"/>
          <w:w w:val="110"/>
          <w:sz w:val="16"/>
          <w:szCs w:val="16"/>
        </w:rPr>
      </w:pPr>
      <w:r w:rsidRPr="000378BD">
        <w:rPr>
          <w:rFonts w:ascii="Bookman Old Style" w:hAnsi="Bookman Old Style" w:cs="Bookman Old Style"/>
          <w:sz w:val="16"/>
          <w:szCs w:val="16"/>
        </w:rPr>
        <w:t>5.1.</w:t>
      </w:r>
      <w:r w:rsidRPr="000378BD">
        <w:rPr>
          <w:rFonts w:ascii="Bookman Old Style" w:hAnsi="Bookman Old Style" w:cs="Bookman Old Style"/>
          <w:sz w:val="16"/>
          <w:szCs w:val="16"/>
        </w:rPr>
        <w:tab/>
      </w:r>
      <w:r w:rsidR="000378BD" w:rsidRPr="000378BD">
        <w:rPr>
          <w:rFonts w:ascii="Bookman Old Style" w:hAnsi="Bookman Old Style"/>
          <w:w w:val="110"/>
          <w:sz w:val="16"/>
          <w:szCs w:val="16"/>
        </w:rPr>
        <w:t>Os</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produtos</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deverão</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estar</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em</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 xml:space="preserve">conformidade </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 xml:space="preserve">com </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 xml:space="preserve">as </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 xml:space="preserve">normas </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 xml:space="preserve">vigentes. </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 xml:space="preserve">Na </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 xml:space="preserve">entrega </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serão</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verificados</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os</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prazos</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de</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w w:val="110"/>
          <w:sz w:val="16"/>
          <w:szCs w:val="16"/>
        </w:rPr>
        <w:t>validade,</w:t>
      </w:r>
      <w:r w:rsidR="000378BD" w:rsidRPr="000378BD">
        <w:rPr>
          <w:rFonts w:ascii="Bookman Old Style" w:hAnsi="Bookman Old Style"/>
          <w:spacing w:val="1"/>
          <w:w w:val="110"/>
          <w:sz w:val="16"/>
          <w:szCs w:val="16"/>
        </w:rPr>
        <w:t xml:space="preserve"> </w:t>
      </w:r>
      <w:r w:rsidR="000378BD" w:rsidRPr="000378BD">
        <w:rPr>
          <w:rFonts w:ascii="Bookman Old Style" w:hAnsi="Bookman Old Style"/>
          <w:b/>
          <w:i/>
          <w:w w:val="110"/>
          <w:sz w:val="16"/>
          <w:szCs w:val="16"/>
        </w:rPr>
        <w:t>os  quais  deverão  ser  entregues  com  no  mínimo  80%</w:t>
      </w:r>
      <w:r w:rsidR="000378BD" w:rsidRPr="000378BD">
        <w:rPr>
          <w:rFonts w:ascii="Bookman Old Style" w:hAnsi="Bookman Old Style"/>
          <w:b/>
          <w:i/>
          <w:spacing w:val="1"/>
          <w:w w:val="110"/>
          <w:sz w:val="16"/>
          <w:szCs w:val="16"/>
        </w:rPr>
        <w:t xml:space="preserve"> </w:t>
      </w:r>
      <w:r w:rsidR="000378BD" w:rsidRPr="000378BD">
        <w:rPr>
          <w:rFonts w:ascii="Bookman Old Style" w:hAnsi="Bookman Old Style"/>
          <w:b/>
          <w:i/>
          <w:w w:val="110"/>
          <w:sz w:val="16"/>
          <w:szCs w:val="16"/>
        </w:rPr>
        <w:t>(oitenta</w:t>
      </w:r>
      <w:r w:rsidR="000378BD" w:rsidRPr="000378BD">
        <w:rPr>
          <w:rFonts w:ascii="Bookman Old Style" w:hAnsi="Bookman Old Style"/>
          <w:b/>
          <w:i/>
          <w:spacing w:val="23"/>
          <w:w w:val="110"/>
          <w:sz w:val="16"/>
          <w:szCs w:val="16"/>
        </w:rPr>
        <w:t xml:space="preserve"> </w:t>
      </w:r>
      <w:r w:rsidR="000378BD" w:rsidRPr="000378BD">
        <w:rPr>
          <w:rFonts w:ascii="Bookman Old Style" w:hAnsi="Bookman Old Style"/>
          <w:b/>
          <w:i/>
          <w:w w:val="110"/>
          <w:sz w:val="16"/>
          <w:szCs w:val="16"/>
        </w:rPr>
        <w:t>por</w:t>
      </w:r>
      <w:r w:rsidR="000378BD" w:rsidRPr="000378BD">
        <w:rPr>
          <w:rFonts w:ascii="Bookman Old Style" w:hAnsi="Bookman Old Style"/>
          <w:b/>
          <w:i/>
          <w:spacing w:val="28"/>
          <w:w w:val="110"/>
          <w:sz w:val="16"/>
          <w:szCs w:val="16"/>
        </w:rPr>
        <w:t xml:space="preserve"> </w:t>
      </w:r>
      <w:r w:rsidR="000378BD" w:rsidRPr="000378BD">
        <w:rPr>
          <w:rFonts w:ascii="Bookman Old Style" w:hAnsi="Bookman Old Style"/>
          <w:b/>
          <w:i/>
          <w:w w:val="110"/>
          <w:sz w:val="16"/>
          <w:szCs w:val="16"/>
        </w:rPr>
        <w:t>cento)</w:t>
      </w:r>
      <w:r w:rsidR="000378BD" w:rsidRPr="000378BD">
        <w:rPr>
          <w:rFonts w:ascii="Bookman Old Style" w:hAnsi="Bookman Old Style"/>
          <w:b/>
          <w:i/>
          <w:spacing w:val="26"/>
          <w:w w:val="110"/>
          <w:sz w:val="16"/>
          <w:szCs w:val="16"/>
        </w:rPr>
        <w:t xml:space="preserve"> </w:t>
      </w:r>
      <w:r w:rsidR="000378BD" w:rsidRPr="000378BD">
        <w:rPr>
          <w:rFonts w:ascii="Bookman Old Style" w:hAnsi="Bookman Old Style"/>
          <w:b/>
          <w:i/>
          <w:w w:val="110"/>
          <w:sz w:val="16"/>
          <w:szCs w:val="16"/>
        </w:rPr>
        <w:t>da</w:t>
      </w:r>
      <w:r w:rsidR="000378BD" w:rsidRPr="000378BD">
        <w:rPr>
          <w:rFonts w:ascii="Bookman Old Style" w:hAnsi="Bookman Old Style"/>
          <w:b/>
          <w:i/>
          <w:spacing w:val="24"/>
          <w:w w:val="110"/>
          <w:sz w:val="16"/>
          <w:szCs w:val="16"/>
        </w:rPr>
        <w:t xml:space="preserve"> </w:t>
      </w:r>
      <w:r w:rsidR="000378BD" w:rsidRPr="000378BD">
        <w:rPr>
          <w:rFonts w:ascii="Bookman Old Style" w:hAnsi="Bookman Old Style"/>
          <w:b/>
          <w:i/>
          <w:w w:val="110"/>
          <w:sz w:val="16"/>
          <w:szCs w:val="16"/>
        </w:rPr>
        <w:t>validade</w:t>
      </w:r>
      <w:r w:rsidR="000378BD" w:rsidRPr="000378BD">
        <w:rPr>
          <w:rFonts w:ascii="Bookman Old Style" w:hAnsi="Bookman Old Style"/>
          <w:b/>
          <w:i/>
          <w:spacing w:val="23"/>
          <w:w w:val="110"/>
          <w:sz w:val="16"/>
          <w:szCs w:val="16"/>
        </w:rPr>
        <w:t xml:space="preserve"> </w:t>
      </w:r>
      <w:r w:rsidR="000378BD" w:rsidRPr="000378BD">
        <w:rPr>
          <w:rFonts w:ascii="Bookman Old Style" w:hAnsi="Bookman Old Style"/>
          <w:b/>
          <w:i/>
          <w:w w:val="110"/>
          <w:sz w:val="16"/>
          <w:szCs w:val="16"/>
        </w:rPr>
        <w:t>total</w:t>
      </w:r>
      <w:r w:rsidR="000378BD" w:rsidRPr="000378BD">
        <w:rPr>
          <w:rFonts w:ascii="Bookman Old Style" w:hAnsi="Bookman Old Style"/>
          <w:b/>
          <w:i/>
          <w:spacing w:val="27"/>
          <w:w w:val="110"/>
          <w:sz w:val="16"/>
          <w:szCs w:val="16"/>
        </w:rPr>
        <w:t xml:space="preserve"> </w:t>
      </w:r>
      <w:r w:rsidR="000378BD" w:rsidRPr="000378BD">
        <w:rPr>
          <w:rFonts w:ascii="Bookman Old Style" w:hAnsi="Bookman Old Style"/>
          <w:w w:val="110"/>
          <w:sz w:val="16"/>
          <w:szCs w:val="16"/>
        </w:rPr>
        <w:t>e</w:t>
      </w:r>
      <w:r w:rsidR="000378BD" w:rsidRPr="000378BD">
        <w:rPr>
          <w:rFonts w:ascii="Bookman Old Style" w:hAnsi="Bookman Old Style"/>
          <w:spacing w:val="22"/>
          <w:w w:val="110"/>
          <w:sz w:val="16"/>
          <w:szCs w:val="16"/>
        </w:rPr>
        <w:t xml:space="preserve"> </w:t>
      </w:r>
      <w:r w:rsidR="000378BD" w:rsidRPr="000378BD">
        <w:rPr>
          <w:rFonts w:ascii="Bookman Old Style" w:hAnsi="Bookman Old Style"/>
          <w:w w:val="110"/>
          <w:sz w:val="16"/>
          <w:szCs w:val="16"/>
        </w:rPr>
        <w:t>o</w:t>
      </w:r>
      <w:r w:rsidR="000378BD" w:rsidRPr="000378BD">
        <w:rPr>
          <w:rFonts w:ascii="Bookman Old Style" w:hAnsi="Bookman Old Style"/>
          <w:spacing w:val="20"/>
          <w:w w:val="110"/>
          <w:sz w:val="16"/>
          <w:szCs w:val="16"/>
        </w:rPr>
        <w:t xml:space="preserve"> </w:t>
      </w:r>
      <w:r w:rsidR="000378BD" w:rsidRPr="000378BD">
        <w:rPr>
          <w:rFonts w:ascii="Bookman Old Style" w:hAnsi="Bookman Old Style"/>
          <w:w w:val="110"/>
          <w:sz w:val="16"/>
          <w:szCs w:val="16"/>
        </w:rPr>
        <w:t>estado</w:t>
      </w:r>
      <w:r w:rsidR="000378BD" w:rsidRPr="000378BD">
        <w:rPr>
          <w:rFonts w:ascii="Bookman Old Style" w:hAnsi="Bookman Old Style"/>
          <w:spacing w:val="22"/>
          <w:w w:val="110"/>
          <w:sz w:val="16"/>
          <w:szCs w:val="16"/>
        </w:rPr>
        <w:t xml:space="preserve"> </w:t>
      </w:r>
      <w:r w:rsidR="000378BD" w:rsidRPr="000378BD">
        <w:rPr>
          <w:rFonts w:ascii="Bookman Old Style" w:hAnsi="Bookman Old Style"/>
          <w:w w:val="110"/>
          <w:sz w:val="16"/>
          <w:szCs w:val="16"/>
        </w:rPr>
        <w:t>de</w:t>
      </w:r>
      <w:r w:rsidR="000378BD" w:rsidRPr="000378BD">
        <w:rPr>
          <w:rFonts w:ascii="Bookman Old Style" w:hAnsi="Bookman Old Style"/>
          <w:spacing w:val="22"/>
          <w:w w:val="110"/>
          <w:sz w:val="16"/>
          <w:szCs w:val="16"/>
        </w:rPr>
        <w:t xml:space="preserve"> </w:t>
      </w:r>
      <w:r w:rsidR="000378BD" w:rsidRPr="000378BD">
        <w:rPr>
          <w:rFonts w:ascii="Bookman Old Style" w:hAnsi="Bookman Old Style"/>
          <w:w w:val="110"/>
          <w:sz w:val="16"/>
          <w:szCs w:val="16"/>
        </w:rPr>
        <w:t>conservação</w:t>
      </w:r>
      <w:r w:rsidR="000378BD" w:rsidRPr="000378BD">
        <w:rPr>
          <w:rFonts w:ascii="Bookman Old Style" w:hAnsi="Bookman Old Style"/>
          <w:spacing w:val="20"/>
          <w:w w:val="110"/>
          <w:sz w:val="16"/>
          <w:szCs w:val="16"/>
        </w:rPr>
        <w:t xml:space="preserve"> </w:t>
      </w:r>
      <w:r w:rsidR="000378BD" w:rsidRPr="000378BD">
        <w:rPr>
          <w:rFonts w:ascii="Bookman Old Style" w:hAnsi="Bookman Old Style"/>
          <w:w w:val="110"/>
          <w:sz w:val="16"/>
          <w:szCs w:val="16"/>
        </w:rPr>
        <w:t>das</w:t>
      </w:r>
      <w:r w:rsidR="000378BD" w:rsidRPr="000378BD">
        <w:rPr>
          <w:rFonts w:ascii="Bookman Old Style" w:hAnsi="Bookman Old Style"/>
          <w:spacing w:val="21"/>
          <w:w w:val="110"/>
          <w:sz w:val="16"/>
          <w:szCs w:val="16"/>
        </w:rPr>
        <w:t xml:space="preserve"> </w:t>
      </w:r>
      <w:r w:rsidR="000378BD" w:rsidRPr="000378BD">
        <w:rPr>
          <w:rFonts w:ascii="Bookman Old Style" w:hAnsi="Bookman Old Style"/>
          <w:w w:val="110"/>
          <w:sz w:val="16"/>
          <w:szCs w:val="16"/>
        </w:rPr>
        <w:t>embalagens.</w:t>
      </w:r>
    </w:p>
    <w:p w:rsidR="000378BD" w:rsidRPr="000378BD" w:rsidRDefault="000378BD" w:rsidP="000378BD">
      <w:pPr>
        <w:pStyle w:val="PargrafodaLista"/>
        <w:ind w:left="0" w:right="228" w:firstLine="0"/>
        <w:rPr>
          <w:rFonts w:ascii="Bookman Old Style" w:hAnsi="Bookman Old Style"/>
          <w:sz w:val="16"/>
          <w:szCs w:val="16"/>
        </w:rPr>
      </w:pPr>
    </w:p>
    <w:p w:rsidR="000378BD" w:rsidRDefault="000378BD" w:rsidP="000378BD">
      <w:pPr>
        <w:pStyle w:val="PargrafodaLista"/>
        <w:ind w:left="0" w:right="228" w:firstLine="0"/>
        <w:rPr>
          <w:rFonts w:ascii="Bookman Old Style" w:hAnsi="Bookman Old Style"/>
          <w:w w:val="115"/>
          <w:sz w:val="16"/>
          <w:szCs w:val="16"/>
        </w:rPr>
      </w:pPr>
      <w:r w:rsidRPr="000378BD">
        <w:rPr>
          <w:rFonts w:ascii="Bookman Old Style" w:hAnsi="Bookman Old Style"/>
          <w:sz w:val="16"/>
          <w:szCs w:val="16"/>
        </w:rPr>
        <w:t xml:space="preserve">5.2. </w:t>
      </w:r>
      <w:r w:rsidRPr="000378BD">
        <w:rPr>
          <w:rFonts w:ascii="Bookman Old Style" w:hAnsi="Bookman Old Style"/>
          <w:w w:val="115"/>
          <w:sz w:val="16"/>
          <w:szCs w:val="16"/>
        </w:rPr>
        <w:t>A contratada deverá entregar, durante toda a vigência do contrato, a mesma marca dos produtos</w:t>
      </w:r>
      <w:r w:rsidRPr="000378BD">
        <w:rPr>
          <w:rFonts w:ascii="Bookman Old Style" w:hAnsi="Bookman Old Style"/>
          <w:spacing w:val="-48"/>
          <w:w w:val="115"/>
          <w:sz w:val="16"/>
          <w:szCs w:val="16"/>
        </w:rPr>
        <w:t xml:space="preserve"> </w:t>
      </w:r>
      <w:r w:rsidRPr="000378BD">
        <w:rPr>
          <w:rFonts w:ascii="Bookman Old Style" w:hAnsi="Bookman Old Style"/>
          <w:w w:val="115"/>
          <w:sz w:val="16"/>
          <w:szCs w:val="16"/>
        </w:rPr>
        <w:t>apresentados</w:t>
      </w:r>
      <w:r w:rsidRPr="000378BD">
        <w:rPr>
          <w:rFonts w:ascii="Bookman Old Style" w:hAnsi="Bookman Old Style"/>
          <w:spacing w:val="13"/>
          <w:w w:val="115"/>
          <w:sz w:val="16"/>
          <w:szCs w:val="16"/>
        </w:rPr>
        <w:t xml:space="preserve"> </w:t>
      </w:r>
      <w:r w:rsidRPr="000378BD">
        <w:rPr>
          <w:rFonts w:ascii="Bookman Old Style" w:hAnsi="Bookman Old Style"/>
          <w:w w:val="115"/>
          <w:sz w:val="16"/>
          <w:szCs w:val="16"/>
        </w:rPr>
        <w:t>na</w:t>
      </w:r>
      <w:r w:rsidRPr="000378BD">
        <w:rPr>
          <w:rFonts w:ascii="Bookman Old Style" w:hAnsi="Bookman Old Style"/>
          <w:spacing w:val="15"/>
          <w:w w:val="115"/>
          <w:sz w:val="16"/>
          <w:szCs w:val="16"/>
        </w:rPr>
        <w:t xml:space="preserve"> </w:t>
      </w:r>
      <w:r w:rsidRPr="000378BD">
        <w:rPr>
          <w:rFonts w:ascii="Bookman Old Style" w:hAnsi="Bookman Old Style"/>
          <w:w w:val="115"/>
          <w:sz w:val="16"/>
          <w:szCs w:val="16"/>
        </w:rPr>
        <w:t>proposta.</w:t>
      </w:r>
    </w:p>
    <w:p w:rsidR="000378BD" w:rsidRPr="000378BD" w:rsidRDefault="000378BD" w:rsidP="000378BD">
      <w:pPr>
        <w:pStyle w:val="PargrafodaLista"/>
        <w:ind w:left="0" w:right="228" w:firstLine="0"/>
        <w:rPr>
          <w:rFonts w:ascii="Bookman Old Style" w:hAnsi="Bookman Old Style"/>
          <w:sz w:val="16"/>
          <w:szCs w:val="16"/>
        </w:rPr>
      </w:pPr>
    </w:p>
    <w:p w:rsidR="000378BD" w:rsidRDefault="000378BD" w:rsidP="000378BD">
      <w:pPr>
        <w:pStyle w:val="PargrafodaLista"/>
        <w:ind w:left="0" w:right="228" w:firstLine="0"/>
        <w:rPr>
          <w:rFonts w:ascii="Bookman Old Style" w:hAnsi="Bookman Old Style"/>
          <w:w w:val="115"/>
          <w:sz w:val="16"/>
          <w:szCs w:val="16"/>
        </w:rPr>
      </w:pPr>
      <w:r w:rsidRPr="000378BD">
        <w:rPr>
          <w:rFonts w:ascii="Bookman Old Style" w:hAnsi="Bookman Old Style"/>
          <w:sz w:val="16"/>
          <w:szCs w:val="16"/>
        </w:rPr>
        <w:t>5.</w:t>
      </w:r>
      <w:r w:rsidRPr="000378BD">
        <w:rPr>
          <w:rFonts w:ascii="Bookman Old Style" w:hAnsi="Bookman Old Style"/>
          <w:w w:val="115"/>
          <w:sz w:val="16"/>
          <w:szCs w:val="16"/>
        </w:rPr>
        <w:t>3. A contratada ficará obrigada a trocar, a suas expensas, a mercadoria que vier a ser recusada,</w:t>
      </w:r>
      <w:r w:rsidRPr="000378BD">
        <w:rPr>
          <w:rFonts w:ascii="Bookman Old Style" w:hAnsi="Bookman Old Style"/>
          <w:spacing w:val="1"/>
          <w:w w:val="115"/>
          <w:sz w:val="16"/>
          <w:szCs w:val="16"/>
        </w:rPr>
        <w:t xml:space="preserve"> </w:t>
      </w:r>
      <w:r w:rsidRPr="000378BD">
        <w:rPr>
          <w:rFonts w:ascii="Bookman Old Style" w:hAnsi="Bookman Old Style"/>
          <w:w w:val="115"/>
          <w:sz w:val="16"/>
          <w:szCs w:val="16"/>
        </w:rPr>
        <w:t>sendo que o ato do recebimento não importará na aceitação. Prazo de troca: 05 (cinco)  dias</w:t>
      </w:r>
      <w:r w:rsidRPr="000378BD">
        <w:rPr>
          <w:rFonts w:ascii="Bookman Old Style" w:hAnsi="Bookman Old Style"/>
          <w:spacing w:val="1"/>
          <w:w w:val="115"/>
          <w:sz w:val="16"/>
          <w:szCs w:val="16"/>
        </w:rPr>
        <w:t xml:space="preserve"> </w:t>
      </w:r>
      <w:r w:rsidRPr="000378BD">
        <w:rPr>
          <w:rFonts w:ascii="Bookman Old Style" w:hAnsi="Bookman Old Style"/>
          <w:w w:val="115"/>
          <w:sz w:val="16"/>
          <w:szCs w:val="16"/>
        </w:rPr>
        <w:t>úteis.</w:t>
      </w:r>
    </w:p>
    <w:p w:rsidR="000378BD" w:rsidRPr="000378BD" w:rsidRDefault="000378BD" w:rsidP="000378BD">
      <w:pPr>
        <w:pStyle w:val="PargrafodaLista"/>
        <w:ind w:left="0" w:right="228" w:firstLine="0"/>
        <w:rPr>
          <w:rFonts w:ascii="Bookman Old Style" w:hAnsi="Bookman Old Style"/>
          <w:sz w:val="16"/>
          <w:szCs w:val="16"/>
        </w:rPr>
      </w:pPr>
    </w:p>
    <w:p w:rsidR="000378BD" w:rsidRDefault="000378BD" w:rsidP="000378BD">
      <w:pPr>
        <w:pStyle w:val="PargrafodaLista"/>
        <w:ind w:left="0" w:right="228" w:firstLine="0"/>
        <w:rPr>
          <w:rFonts w:ascii="Bookman Old Style" w:hAnsi="Bookman Old Style"/>
          <w:w w:val="110"/>
          <w:sz w:val="16"/>
          <w:szCs w:val="16"/>
        </w:rPr>
      </w:pPr>
      <w:r w:rsidRPr="000378BD">
        <w:rPr>
          <w:rFonts w:ascii="Bookman Old Style" w:hAnsi="Bookman Old Style"/>
          <w:sz w:val="16"/>
          <w:szCs w:val="16"/>
        </w:rPr>
        <w:t>5.</w:t>
      </w:r>
      <w:r w:rsidRPr="000378BD">
        <w:rPr>
          <w:rFonts w:ascii="Bookman Old Style" w:hAnsi="Bookman Old Style"/>
          <w:w w:val="110"/>
          <w:sz w:val="16"/>
          <w:szCs w:val="16"/>
        </w:rPr>
        <w:t>4. 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contratada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deverá</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 xml:space="preserve">responsabilizar-se </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 xml:space="preserve">e </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 xml:space="preserve">arcar </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 xml:space="preserve">por </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 xml:space="preserve">quaisquer </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 xml:space="preserve">taxas </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 xml:space="preserve">ou </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emolumentos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concernentes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ao</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objeto</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da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presente</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licitação,</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bem</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como</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demais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custos,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encargos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inerentes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e</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necessários</w:t>
      </w:r>
      <w:r w:rsidRPr="000378BD">
        <w:rPr>
          <w:rFonts w:ascii="Bookman Old Style" w:hAnsi="Bookman Old Style"/>
          <w:spacing w:val="19"/>
          <w:w w:val="110"/>
          <w:sz w:val="16"/>
          <w:szCs w:val="16"/>
        </w:rPr>
        <w:t xml:space="preserve"> </w:t>
      </w:r>
      <w:r w:rsidRPr="000378BD">
        <w:rPr>
          <w:rFonts w:ascii="Bookman Old Style" w:hAnsi="Bookman Old Style"/>
          <w:w w:val="110"/>
          <w:sz w:val="16"/>
          <w:szCs w:val="16"/>
        </w:rPr>
        <w:t>para</w:t>
      </w:r>
      <w:r w:rsidRPr="000378BD">
        <w:rPr>
          <w:rFonts w:ascii="Bookman Old Style" w:hAnsi="Bookman Old Style"/>
          <w:spacing w:val="19"/>
          <w:w w:val="110"/>
          <w:sz w:val="16"/>
          <w:szCs w:val="16"/>
        </w:rPr>
        <w:t xml:space="preserve"> </w:t>
      </w:r>
      <w:r w:rsidRPr="000378BD">
        <w:rPr>
          <w:rFonts w:ascii="Bookman Old Style" w:hAnsi="Bookman Old Style"/>
          <w:w w:val="110"/>
          <w:sz w:val="16"/>
          <w:szCs w:val="16"/>
        </w:rPr>
        <w:t>a</w:t>
      </w:r>
      <w:r w:rsidRPr="000378BD">
        <w:rPr>
          <w:rFonts w:ascii="Bookman Old Style" w:hAnsi="Bookman Old Style"/>
          <w:spacing w:val="19"/>
          <w:w w:val="110"/>
          <w:sz w:val="16"/>
          <w:szCs w:val="16"/>
        </w:rPr>
        <w:t xml:space="preserve"> </w:t>
      </w:r>
      <w:r w:rsidRPr="000378BD">
        <w:rPr>
          <w:rFonts w:ascii="Bookman Old Style" w:hAnsi="Bookman Old Style"/>
          <w:w w:val="110"/>
          <w:sz w:val="16"/>
          <w:szCs w:val="16"/>
        </w:rPr>
        <w:t>completa</w:t>
      </w:r>
      <w:r w:rsidRPr="000378BD">
        <w:rPr>
          <w:rFonts w:ascii="Bookman Old Style" w:hAnsi="Bookman Old Style"/>
          <w:spacing w:val="19"/>
          <w:w w:val="110"/>
          <w:sz w:val="16"/>
          <w:szCs w:val="16"/>
        </w:rPr>
        <w:t xml:space="preserve"> </w:t>
      </w:r>
      <w:r w:rsidRPr="000378BD">
        <w:rPr>
          <w:rFonts w:ascii="Bookman Old Style" w:hAnsi="Bookman Old Style"/>
          <w:w w:val="110"/>
          <w:sz w:val="16"/>
          <w:szCs w:val="16"/>
        </w:rPr>
        <w:t>execução</w:t>
      </w:r>
      <w:r w:rsidRPr="000378BD">
        <w:rPr>
          <w:rFonts w:ascii="Bookman Old Style" w:hAnsi="Bookman Old Style"/>
          <w:spacing w:val="18"/>
          <w:w w:val="110"/>
          <w:sz w:val="16"/>
          <w:szCs w:val="16"/>
        </w:rPr>
        <w:t xml:space="preserve"> </w:t>
      </w:r>
      <w:r w:rsidRPr="000378BD">
        <w:rPr>
          <w:rFonts w:ascii="Bookman Old Style" w:hAnsi="Bookman Old Style"/>
          <w:w w:val="110"/>
          <w:sz w:val="16"/>
          <w:szCs w:val="16"/>
        </w:rPr>
        <w:t>das</w:t>
      </w:r>
      <w:r w:rsidRPr="000378BD">
        <w:rPr>
          <w:rFonts w:ascii="Bookman Old Style" w:hAnsi="Bookman Old Style"/>
          <w:spacing w:val="19"/>
          <w:w w:val="110"/>
          <w:sz w:val="16"/>
          <w:szCs w:val="16"/>
        </w:rPr>
        <w:t xml:space="preserve"> </w:t>
      </w:r>
      <w:r w:rsidRPr="000378BD">
        <w:rPr>
          <w:rFonts w:ascii="Bookman Old Style" w:hAnsi="Bookman Old Style"/>
          <w:w w:val="110"/>
          <w:sz w:val="16"/>
          <w:szCs w:val="16"/>
        </w:rPr>
        <w:t>obrigações</w:t>
      </w:r>
      <w:r w:rsidRPr="000378BD">
        <w:rPr>
          <w:rFonts w:ascii="Bookman Old Style" w:hAnsi="Bookman Old Style"/>
          <w:spacing w:val="19"/>
          <w:w w:val="110"/>
          <w:sz w:val="16"/>
          <w:szCs w:val="16"/>
        </w:rPr>
        <w:t xml:space="preserve"> </w:t>
      </w:r>
      <w:r w:rsidRPr="000378BD">
        <w:rPr>
          <w:rFonts w:ascii="Bookman Old Style" w:hAnsi="Bookman Old Style"/>
          <w:w w:val="110"/>
          <w:sz w:val="16"/>
          <w:szCs w:val="16"/>
        </w:rPr>
        <w:t>assumidas.</w:t>
      </w:r>
    </w:p>
    <w:p w:rsidR="000378BD" w:rsidRPr="000378BD" w:rsidRDefault="000378BD" w:rsidP="000378BD">
      <w:pPr>
        <w:pStyle w:val="PargrafodaLista"/>
        <w:ind w:left="0" w:right="228" w:firstLine="0"/>
        <w:rPr>
          <w:rFonts w:ascii="Bookman Old Style" w:hAnsi="Bookman Old Style"/>
          <w:sz w:val="16"/>
          <w:szCs w:val="16"/>
        </w:rPr>
      </w:pPr>
    </w:p>
    <w:p w:rsidR="000378BD" w:rsidRPr="000378BD" w:rsidRDefault="000378BD" w:rsidP="000378BD">
      <w:pPr>
        <w:pStyle w:val="PargrafodaLista"/>
        <w:ind w:left="0" w:right="228" w:firstLine="0"/>
        <w:rPr>
          <w:rFonts w:ascii="Bookman Old Style" w:hAnsi="Bookman Old Style"/>
          <w:sz w:val="16"/>
          <w:szCs w:val="16"/>
        </w:rPr>
      </w:pPr>
      <w:r w:rsidRPr="000378BD">
        <w:rPr>
          <w:rFonts w:ascii="Bookman Old Style" w:hAnsi="Bookman Old Style"/>
          <w:sz w:val="16"/>
          <w:szCs w:val="16"/>
        </w:rPr>
        <w:t>5.</w:t>
      </w:r>
      <w:r w:rsidRPr="000378BD">
        <w:rPr>
          <w:rFonts w:ascii="Bookman Old Style" w:hAnsi="Bookman Old Style"/>
          <w:w w:val="110"/>
          <w:sz w:val="16"/>
          <w:szCs w:val="16"/>
        </w:rPr>
        <w:t>5. 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contratada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deverá</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manter</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durante</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toda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execução</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do</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contrato,</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em</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compatibilidade</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com</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as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obrigações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por</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ela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assumidas,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todas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as</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condições  de  habilitação  e  qualificação  exigidas  na</w:t>
      </w:r>
      <w:r w:rsidRPr="000378BD">
        <w:rPr>
          <w:rFonts w:ascii="Bookman Old Style" w:hAnsi="Bookman Old Style"/>
          <w:spacing w:val="1"/>
          <w:w w:val="110"/>
          <w:sz w:val="16"/>
          <w:szCs w:val="16"/>
        </w:rPr>
        <w:t xml:space="preserve"> </w:t>
      </w:r>
      <w:r w:rsidRPr="000378BD">
        <w:rPr>
          <w:rFonts w:ascii="Bookman Old Style" w:hAnsi="Bookman Old Style"/>
          <w:w w:val="110"/>
          <w:sz w:val="16"/>
          <w:szCs w:val="16"/>
        </w:rPr>
        <w:t>licitação.</w:t>
      </w:r>
    </w:p>
    <w:p w:rsidR="00C7557D" w:rsidRPr="00D30737" w:rsidRDefault="00C7557D" w:rsidP="000378B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CLÁUSULA SEXTA - DAS OBRIGAÇÕES DA CONTRATADA RELATIVAS A CRITÉRIOS DE SUSTENTABILIDADE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w:t>
      </w:r>
      <w:r w:rsidRPr="00D30737">
        <w:rPr>
          <w:rFonts w:ascii="Bookman Old Style" w:hAnsi="Bookman Old Style" w:cs="Bookman Old Style"/>
          <w:sz w:val="16"/>
          <w:szCs w:val="16"/>
        </w:rPr>
        <w:tab/>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6.2.</w:t>
      </w:r>
      <w:r w:rsidRPr="00D30737">
        <w:rPr>
          <w:rFonts w:ascii="Bookman Old Style" w:hAnsi="Bookman Old Style" w:cs="Bookman Old Style"/>
          <w:sz w:val="16"/>
          <w:szCs w:val="16"/>
        </w:rPr>
        <w:tab/>
        <w:t>Colaborar com as medidas de redução de consumo e uso racional da água, cujo(s) encarregado(s) deve(m) atuar como facilitador(es) das mudanças de comportamento.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6.3.</w:t>
      </w:r>
      <w:r w:rsidRPr="00D30737">
        <w:rPr>
          <w:rFonts w:ascii="Bookman Old Style" w:hAnsi="Bookman Old Style" w:cs="Bookman Old Style"/>
          <w:sz w:val="16"/>
          <w:szCs w:val="16"/>
        </w:rPr>
        <w:tab/>
        <w:t>Dar preferência à aquisição e uso de equipamentos e complementos que promovam a redução do consumo de água e que apresentem eficiência energética e redução de consumo.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6.4.</w:t>
      </w:r>
      <w:r w:rsidRPr="00D30737">
        <w:rPr>
          <w:rFonts w:ascii="Bookman Old Style" w:hAnsi="Bookman Old Style" w:cs="Bookman Old Style"/>
          <w:sz w:val="16"/>
          <w:szCs w:val="16"/>
        </w:rPr>
        <w:tab/>
        <w:t>Evitar ao máximo o uso de extensões elétricas.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6.5.</w:t>
      </w:r>
      <w:r w:rsidRPr="00D30737">
        <w:rPr>
          <w:rFonts w:ascii="Bookman Old Style" w:hAnsi="Bookman Old Style" w:cs="Bookman Old Style"/>
          <w:sz w:val="16"/>
          <w:szCs w:val="16"/>
        </w:rPr>
        <w:tab/>
        <w:t>Repassar a seus empregados todas as orientações referentes à redução do consumo de energia e água. Dar preferência a descarga e torneira com controle de vazão, evitando o desperdício de água.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6.6.</w:t>
      </w:r>
      <w:r w:rsidRPr="00D30737">
        <w:rPr>
          <w:rFonts w:ascii="Bookman Old Style" w:hAnsi="Bookman Old Style" w:cs="Bookman Old Style"/>
          <w:sz w:val="16"/>
          <w:szCs w:val="16"/>
        </w:rPr>
        <w:tab/>
        <w:t>Fornecer aos empregados os equipamentos de segurança que se fizerem necessários, para a execução dos serviços.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6.7.</w:t>
      </w:r>
      <w:r w:rsidRPr="00D30737">
        <w:rPr>
          <w:rFonts w:ascii="Bookman Old Style" w:hAnsi="Bookman Old Style" w:cs="Bookman Old Style"/>
          <w:sz w:val="16"/>
          <w:szCs w:val="16"/>
        </w:rPr>
        <w:tab/>
        <w:t>Proporcionar treinamento periódico aos empregados sobre práticas de sustentabilidade, em especial sobre redução de consumo de energia elétrica, de consumo de água e destinação de resíduos sólidos observando as normas ambientais vigentes.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6.8.</w:t>
      </w:r>
      <w:r w:rsidRPr="00D30737">
        <w:rPr>
          <w:rFonts w:ascii="Bookman Old Style" w:hAnsi="Bookman Old Style" w:cs="Bookman Old Style"/>
          <w:sz w:val="16"/>
          <w:szCs w:val="16"/>
        </w:rPr>
        <w:tab/>
        <w:t>Proibir quaisquer atos de preconceito de raça, cor, sexo, orientação sexual ou estado civil na seleção de colaboradores no quadro da empresa.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6.9.</w:t>
      </w:r>
      <w:r w:rsidRPr="00D30737">
        <w:rPr>
          <w:rFonts w:ascii="Bookman Old Style" w:hAnsi="Bookman Old Style" w:cs="Bookman Old Style"/>
          <w:sz w:val="16"/>
          <w:szCs w:val="16"/>
        </w:rPr>
        <w:tab/>
        <w:t>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6.10.</w:t>
      </w:r>
      <w:r w:rsidRPr="00D30737">
        <w:rPr>
          <w:rFonts w:ascii="Bookman Old Style" w:hAnsi="Bookman Old Style" w:cs="Bookman Old Style"/>
          <w:sz w:val="16"/>
          <w:szCs w:val="16"/>
        </w:rPr>
        <w:tab/>
        <w:t>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6.11.</w:t>
      </w:r>
      <w:r w:rsidRPr="00D30737">
        <w:rPr>
          <w:rFonts w:ascii="Bookman Old Style" w:hAnsi="Bookman Old Style" w:cs="Bookman Old Style"/>
          <w:sz w:val="16"/>
          <w:szCs w:val="16"/>
        </w:rPr>
        <w:tab/>
        <w:t>É proibido incinerar qualquer resíduo gerado;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6.12.</w:t>
      </w:r>
      <w:r w:rsidRPr="00D30737">
        <w:rPr>
          <w:rFonts w:ascii="Bookman Old Style" w:hAnsi="Bookman Old Style" w:cs="Bookman Old Style"/>
          <w:sz w:val="16"/>
          <w:szCs w:val="16"/>
        </w:rPr>
        <w:tab/>
        <w:t>Não é permitida a emissão de ruídos de alta intensidade;</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6.13.</w:t>
      </w:r>
      <w:r w:rsidRPr="00D30737">
        <w:rPr>
          <w:rFonts w:ascii="Bookman Old Style" w:hAnsi="Bookman Old Style" w:cs="Bookman Old Style"/>
          <w:sz w:val="16"/>
          <w:szCs w:val="16"/>
        </w:rPr>
        <w:tab/>
        <w:t>A contratada deverá observar no que couber, durante a execução contratual, critérios e práticas de sustentabilidade, como: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6.13.1.</w:t>
      </w:r>
      <w:r w:rsidRPr="00D30737">
        <w:rPr>
          <w:rFonts w:ascii="Bookman Old Style" w:hAnsi="Bookman Old Style" w:cs="Bookman Old Style"/>
          <w:sz w:val="16"/>
          <w:szCs w:val="16"/>
        </w:rPr>
        <w:tab/>
        <w:t xml:space="preserve">Dar preferência a envio de documentos na forma digital, a fim de reduzir a impressão de documentos;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6.13.2.</w:t>
      </w:r>
      <w:r w:rsidRPr="00D30737">
        <w:rPr>
          <w:rFonts w:ascii="Bookman Old Style" w:hAnsi="Bookman Old Style" w:cs="Bookman Old Style"/>
          <w:sz w:val="16"/>
          <w:szCs w:val="16"/>
        </w:rPr>
        <w:tab/>
        <w:t>Em caso de necessidade de envio de documentos à contratante, usar preferencialmente a função “duplex” (frente e verso), bem como de papel confeccionado com madeira de origem legal.</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6.13.3.</w:t>
      </w:r>
      <w:r w:rsidRPr="00D30737">
        <w:rPr>
          <w:rFonts w:ascii="Bookman Old Style" w:hAnsi="Bookman Old Style" w:cs="Bookman Old Style"/>
          <w:sz w:val="16"/>
          <w:szCs w:val="16"/>
        </w:rPr>
        <w:tab/>
        <w:t>Priorizar a aquisição de bens que sejam constituídos por material renovável, reciclado, atóxico ou biodegradável.</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6.13.4.</w:t>
      </w:r>
      <w:r w:rsidRPr="00D30737">
        <w:rPr>
          <w:rFonts w:ascii="Bookman Old Style" w:hAnsi="Bookman Old Style" w:cs="Bookman Old Style"/>
          <w:sz w:val="16"/>
          <w:szCs w:val="16"/>
        </w:rPr>
        <w:tab/>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6.13.5.</w:t>
      </w:r>
      <w:r w:rsidRPr="00D30737">
        <w:rPr>
          <w:rFonts w:ascii="Bookman Old Style" w:hAnsi="Bookman Old Style" w:cs="Bookman Old Style"/>
          <w:sz w:val="16"/>
          <w:szCs w:val="16"/>
        </w:rPr>
        <w:tab/>
        <w:t>Capacitar seus empregados, orientando que os resíduos não poderão ser dispostos em aterros de resíduos domiciliares, áreas de “bota fora”, encostas, corpos d´água, lotes vagos e áreas protegidas por Lei, bem como em áreas não licenciadas.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6.13.6.</w:t>
      </w:r>
      <w:r w:rsidRPr="00D30737">
        <w:rPr>
          <w:rFonts w:ascii="Bookman Old Style" w:hAnsi="Bookman Old Style" w:cs="Bookman Old Style"/>
          <w:sz w:val="16"/>
          <w:szCs w:val="16"/>
        </w:rPr>
        <w:tab/>
        <w:t>Armazenar, transportar e destinar os resíduos em conformidade com as normas técnicas específicas.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CLÁUSULA SÉTIMA – OBRIGAÇÕES DO CONTRATANTE: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7.1.</w:t>
      </w:r>
      <w:r w:rsidRPr="00D30737">
        <w:rPr>
          <w:rFonts w:ascii="Bookman Old Style" w:hAnsi="Bookman Old Style" w:cs="Bookman Old Style"/>
          <w:sz w:val="16"/>
          <w:szCs w:val="16"/>
        </w:rPr>
        <w:tab/>
        <w:t xml:space="preserve">Deverá verificar minuciosamente, no prazo fixado, a conformidade dos produtos recebidos provisoriamente com as especificações constantes do Edital e da proposta, para fins de aceitação e recebimento definitivo;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7.2.</w:t>
      </w:r>
      <w:r w:rsidRPr="00D30737">
        <w:rPr>
          <w:rFonts w:ascii="Bookman Old Style" w:hAnsi="Bookman Old Style" w:cs="Bookman Old Style"/>
          <w:sz w:val="16"/>
          <w:szCs w:val="16"/>
        </w:rPr>
        <w:tab/>
        <w:t>Deverá comunicar à Contratada, por escrito, sobre irregularidades verificadas no objeto fornecido, para que seja substituído, reparado ou corrigido;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7.3.</w:t>
      </w:r>
      <w:r w:rsidRPr="00D30737">
        <w:rPr>
          <w:rFonts w:ascii="Bookman Old Style" w:hAnsi="Bookman Old Style" w:cs="Bookman Old Style"/>
          <w:sz w:val="16"/>
          <w:szCs w:val="16"/>
        </w:rPr>
        <w:tab/>
        <w:t xml:space="preserve">Acompanhar e fiscalizar o cumprimento das obrigações da Contratada, através de comissão/servidor especialmente designado;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7.4.</w:t>
      </w:r>
      <w:r w:rsidRPr="00D30737">
        <w:rPr>
          <w:rFonts w:ascii="Bookman Old Style" w:hAnsi="Bookman Old Style" w:cs="Bookman Old Style"/>
          <w:sz w:val="16"/>
          <w:szCs w:val="16"/>
        </w:rPr>
        <w:tab/>
        <w:t xml:space="preserve">Efetuar o pagamento à Contratada no valor correspondente ao fornecimento do objeto, no prazo e forma estabelecidos no Edital e seus anexos;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OITAVA – DO PAGAMENTO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8.1.</w:t>
      </w:r>
      <w:r w:rsidRPr="00D30737">
        <w:rPr>
          <w:rFonts w:ascii="Bookman Old Style" w:hAnsi="Bookman Old Style" w:cs="Bookman Old Style"/>
          <w:sz w:val="16"/>
          <w:szCs w:val="16"/>
        </w:rPr>
        <w:tab/>
        <w:t>O pagamento será efetuado através de transferência eletrônico para a conta bancária da Contratada indicada pela mesma, no prazo máximo de 30 (trinta) dias contados da apresentação da Nota Fiscal, após o recebimento definitivo do objeto.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8.2.</w:t>
      </w:r>
      <w:r w:rsidRPr="00D30737">
        <w:rPr>
          <w:rFonts w:ascii="Bookman Old Style" w:hAnsi="Bookman Old Style" w:cs="Bookman Old Style"/>
          <w:sz w:val="16"/>
          <w:szCs w:val="16"/>
        </w:rPr>
        <w:tab/>
        <w:t>A vencedora do certame deverá apresentar as certidões (FGTS, TRABALHISTA, CERTIDÃO ESTADUAL, FEDERAL E MUNICIPAL) em validade para o pagamento.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8.3.</w:t>
      </w:r>
      <w:r w:rsidRPr="00D30737">
        <w:rPr>
          <w:rFonts w:ascii="Bookman Old Style" w:hAnsi="Bookman Old Style" w:cs="Bookman Old Style"/>
          <w:sz w:val="16"/>
          <w:szCs w:val="16"/>
        </w:rPr>
        <w:tab/>
        <w:t>Quaisquer erros ou emissão ocorrido na documentação fiscal será motivo de correção por parte da adjudicatária e haverá em decorrência, suspensão do prazo de pagamento até que o problema seja definitivamente sanado.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8.4.</w:t>
      </w:r>
      <w:r w:rsidRPr="00D30737">
        <w:rPr>
          <w:rFonts w:ascii="Bookman Old Style" w:hAnsi="Bookman Old Style" w:cs="Bookman Old Style"/>
          <w:sz w:val="16"/>
          <w:szCs w:val="16"/>
        </w:rPr>
        <w:tab/>
        <w:t>O Município poderá parcelar o pagamento, de acordo com a necessidade da administração.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8.5.</w:t>
      </w:r>
      <w:r w:rsidRPr="00D30737">
        <w:rPr>
          <w:rFonts w:ascii="Bookman Old Style" w:hAnsi="Bookman Old Style" w:cs="Bookman Old Style"/>
          <w:sz w:val="16"/>
          <w:szCs w:val="16"/>
        </w:rPr>
        <w:tab/>
        <w:t xml:space="preserve">Os pagamentos decorrentes do fornecimento do objeto da presente licitação ocorrerão por conta dos Recursos próprios </w:t>
      </w:r>
      <w:r w:rsidR="000378BD">
        <w:rPr>
          <w:rFonts w:ascii="Bookman Old Style" w:hAnsi="Bookman Old Style" w:cs="Bookman Old Style"/>
          <w:sz w:val="16"/>
          <w:szCs w:val="16"/>
          <w:lang w:val="pt-BR"/>
        </w:rPr>
        <w:t>da secretaria de Saúde</w:t>
      </w:r>
      <w:r w:rsidRPr="00D30737">
        <w:rPr>
          <w:rFonts w:ascii="Bookman Old Style" w:hAnsi="Bookman Old Style" w:cs="Bookman Old Style"/>
          <w:sz w:val="16"/>
          <w:szCs w:val="16"/>
        </w:rPr>
        <w:t>, da seguinte dotação orçamentária:</w:t>
      </w:r>
    </w:p>
    <w:p w:rsidR="00C7557D" w:rsidRDefault="00C7557D" w:rsidP="00C7557D">
      <w:pPr>
        <w:pStyle w:val="ParagraphStyle"/>
        <w:jc w:val="both"/>
        <w:rPr>
          <w:rFonts w:ascii="Bookman Old Style" w:hAnsi="Bookman Old Style" w:cs="Bookman Old Style"/>
          <w:sz w:val="16"/>
          <w:szCs w:val="16"/>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985"/>
        <w:gridCol w:w="2126"/>
        <w:gridCol w:w="1559"/>
        <w:gridCol w:w="1701"/>
        <w:gridCol w:w="1259"/>
      </w:tblGrid>
      <w:tr w:rsidR="000378BD" w:rsidRPr="000378BD" w:rsidTr="000378BD">
        <w:tc>
          <w:tcPr>
            <w:tcW w:w="10450" w:type="dxa"/>
            <w:gridSpan w:val="6"/>
            <w:tcBorders>
              <w:top w:val="single" w:sz="6" w:space="0" w:color="000000"/>
              <w:left w:val="single" w:sz="6" w:space="0" w:color="000000"/>
              <w:bottom w:val="single" w:sz="6" w:space="0" w:color="000000"/>
              <w:right w:val="single" w:sz="6" w:space="0" w:color="000000"/>
            </w:tcBorders>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Dotações</w:t>
            </w:r>
          </w:p>
        </w:tc>
      </w:tr>
      <w:tr w:rsidR="000378BD" w:rsidRPr="000378BD" w:rsidTr="000378BD">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Exercício da despesa</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Funcional programática</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Natureza da despesa</w:t>
            </w:r>
          </w:p>
        </w:tc>
        <w:tc>
          <w:tcPr>
            <w:tcW w:w="1259" w:type="dxa"/>
            <w:tcBorders>
              <w:top w:val="single" w:sz="6" w:space="0" w:color="000000"/>
              <w:left w:val="single" w:sz="6" w:space="0" w:color="000000"/>
              <w:bottom w:val="single" w:sz="6" w:space="0" w:color="000000"/>
              <w:right w:val="single" w:sz="6" w:space="0" w:color="000000"/>
            </w:tcBorders>
            <w:shd w:val="clear" w:color="auto" w:fill="C0C0C0"/>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Grupo da fonte</w:t>
            </w:r>
          </w:p>
        </w:tc>
      </w:tr>
      <w:tr w:rsidR="000378BD" w:rsidRPr="000378BD" w:rsidTr="000378BD">
        <w:tc>
          <w:tcPr>
            <w:tcW w:w="1820" w:type="dxa"/>
            <w:tcBorders>
              <w:top w:val="single" w:sz="6" w:space="0" w:color="000000"/>
              <w:left w:val="single" w:sz="6" w:space="0" w:color="000000"/>
              <w:bottom w:val="single" w:sz="6" w:space="0" w:color="000000"/>
              <w:right w:val="single" w:sz="6" w:space="0" w:color="000000"/>
            </w:tcBorders>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2022</w:t>
            </w:r>
          </w:p>
        </w:tc>
        <w:tc>
          <w:tcPr>
            <w:tcW w:w="1985" w:type="dxa"/>
            <w:tcBorders>
              <w:top w:val="single" w:sz="6" w:space="0" w:color="000000"/>
              <w:left w:val="single" w:sz="6" w:space="0" w:color="000000"/>
              <w:bottom w:val="single" w:sz="6" w:space="0" w:color="000000"/>
              <w:right w:val="single" w:sz="6" w:space="0" w:color="000000"/>
            </w:tcBorders>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2410</w:t>
            </w:r>
          </w:p>
        </w:tc>
        <w:tc>
          <w:tcPr>
            <w:tcW w:w="2126" w:type="dxa"/>
            <w:tcBorders>
              <w:top w:val="single" w:sz="6" w:space="0" w:color="000000"/>
              <w:left w:val="single" w:sz="6" w:space="0" w:color="000000"/>
              <w:bottom w:val="single" w:sz="6" w:space="0" w:color="000000"/>
              <w:right w:val="single" w:sz="6" w:space="0" w:color="000000"/>
            </w:tcBorders>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08.001.10.301.1001.2040</w:t>
            </w:r>
          </w:p>
        </w:tc>
        <w:tc>
          <w:tcPr>
            <w:tcW w:w="1559" w:type="dxa"/>
            <w:tcBorders>
              <w:top w:val="single" w:sz="6" w:space="0" w:color="000000"/>
              <w:left w:val="single" w:sz="6" w:space="0" w:color="000000"/>
              <w:bottom w:val="single" w:sz="6" w:space="0" w:color="000000"/>
              <w:right w:val="single" w:sz="6" w:space="0" w:color="000000"/>
            </w:tcBorders>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3.3.90.30.00.00</w:t>
            </w:r>
          </w:p>
        </w:tc>
        <w:tc>
          <w:tcPr>
            <w:tcW w:w="1259" w:type="dxa"/>
            <w:tcBorders>
              <w:top w:val="single" w:sz="6" w:space="0" w:color="000000"/>
              <w:left w:val="single" w:sz="6" w:space="0" w:color="000000"/>
              <w:bottom w:val="single" w:sz="6" w:space="0" w:color="000000"/>
              <w:right w:val="single" w:sz="6" w:space="0" w:color="000000"/>
            </w:tcBorders>
          </w:tcPr>
          <w:p w:rsidR="000378BD" w:rsidRPr="000378BD" w:rsidRDefault="000378BD" w:rsidP="001F6B6C">
            <w:pPr>
              <w:pStyle w:val="ParagraphStyle"/>
              <w:rPr>
                <w:rFonts w:ascii="Bookman Old Style" w:hAnsi="Bookman Old Style"/>
                <w:sz w:val="16"/>
                <w:szCs w:val="16"/>
              </w:rPr>
            </w:pPr>
            <w:r w:rsidRPr="000378BD">
              <w:rPr>
                <w:rFonts w:ascii="Bookman Old Style" w:hAnsi="Bookman Old Style"/>
                <w:sz w:val="16"/>
                <w:szCs w:val="16"/>
              </w:rPr>
              <w:t>Do Exercício</w:t>
            </w:r>
          </w:p>
        </w:tc>
      </w:tr>
    </w:tbl>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8.6.</w:t>
      </w:r>
      <w:r w:rsidRPr="00D30737">
        <w:rPr>
          <w:rFonts w:ascii="Bookman Old Style" w:hAnsi="Bookman Old Style" w:cs="Bookman Old Style"/>
          <w:sz w:val="16"/>
          <w:szCs w:val="16"/>
        </w:rPr>
        <w:tab/>
        <w:t xml:space="preserve">Durante a vigência do Registro de Preços, os valores registrados não serão reajustados.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8.7.</w:t>
      </w:r>
      <w:r w:rsidRPr="00D30737">
        <w:rPr>
          <w:rFonts w:ascii="Bookman Old Style" w:hAnsi="Bookman Old Style" w:cs="Bookman Old Style"/>
          <w:sz w:val="16"/>
          <w:szCs w:val="16"/>
        </w:rPr>
        <w:tab/>
        <w:t xml:space="preserve">Somente poderá ocorrer a recomposição de valores nos casos enquadrados no disposto no Artigo 65, II, “d” da Lei 8.666/93.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8.8.</w:t>
      </w:r>
      <w:r w:rsidRPr="00D30737">
        <w:rPr>
          <w:rFonts w:ascii="Bookman Old Style" w:hAnsi="Bookman Old Style" w:cs="Bookman Old Style"/>
          <w:sz w:val="16"/>
          <w:szCs w:val="16"/>
        </w:rPr>
        <w:tab/>
        <w:t>Não serão liberadas recomposições decorrentes de inflação, que não configurem álea econômica extraordinária, tampouco fato previsível.</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8.9.</w:t>
      </w:r>
      <w:r w:rsidRPr="00D30737">
        <w:rPr>
          <w:rFonts w:ascii="Bookman Old Style" w:hAnsi="Bookman Old Style" w:cs="Bookman Old Style"/>
          <w:sz w:val="16"/>
          <w:szCs w:val="16"/>
        </w:rPr>
        <w:tab/>
        <w:t xml:space="preserve">Os pedidos de recomposição de valores deverão ser protocolados junto ao Setor de Protocolo da Prefeitura Municipal.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8.10.</w:t>
      </w:r>
      <w:r w:rsidRPr="00D30737">
        <w:rPr>
          <w:rFonts w:ascii="Bookman Old Style" w:hAnsi="Bookman Old Style" w:cs="Bookman Old Style"/>
          <w:sz w:val="16"/>
          <w:szCs w:val="16"/>
        </w:rPr>
        <w:tab/>
        <w:t xml:space="preserve">Somente serão analisados os pedidos de recomposição de valores que contenham todos os documentos comprobatórios para a referida recomposição, conforme disposto no Artigo 65, II, “d” da Lei 8.666/93.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8.11.</w:t>
      </w:r>
      <w:r w:rsidRPr="00D30737">
        <w:rPr>
          <w:rFonts w:ascii="Bookman Old Style" w:hAnsi="Bookman Old Style" w:cs="Bookman Old Style"/>
          <w:sz w:val="16"/>
          <w:szCs w:val="16"/>
        </w:rPr>
        <w:tab/>
        <w:t xml:space="preserve">Os valores recompostos somente serão repassados após a assinatura, devolução do Termo assinado (conforme o caso) e publicação do Termo de Aditamento.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NONA - DA FISCALIZAÇÃO DA ATA DE REGISTRO DE PREÇOS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9.1.</w:t>
      </w:r>
      <w:r w:rsidRPr="00D30737">
        <w:rPr>
          <w:rFonts w:ascii="Bookman Old Style" w:hAnsi="Bookman Old Style" w:cs="Bookman Old Style"/>
          <w:sz w:val="16"/>
          <w:szCs w:val="16"/>
        </w:rPr>
        <w:tab/>
        <w:t xml:space="preserve">Caberá ao(a) Sr(a) ............................ portador(a) do R.G. nº ................ e inscrito(a) no CPF/MF sob o nº ................, representante da CONTRATADA, a responsabilizar-se por: (nome indicado na Declaração Unificada ANEXO III)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9.1.1.</w:t>
      </w:r>
      <w:r w:rsidRPr="00D30737">
        <w:rPr>
          <w:rFonts w:ascii="Bookman Old Style" w:hAnsi="Bookman Old Style" w:cs="Bookman Old Style"/>
          <w:sz w:val="16"/>
          <w:szCs w:val="16"/>
        </w:rPr>
        <w:tab/>
        <w:t xml:space="preserve">Garantir o cumprimento das atividades, de acordo com as diretrizes estabelecidas para sua realização.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9.1.2.</w:t>
      </w:r>
      <w:r w:rsidRPr="00D30737">
        <w:rPr>
          <w:rFonts w:ascii="Bookman Old Style" w:hAnsi="Bookman Old Style" w:cs="Bookman Old Style"/>
          <w:sz w:val="16"/>
          <w:szCs w:val="16"/>
        </w:rPr>
        <w:tab/>
        <w:t xml:space="preserve">Reportar-se ao fiscal de contrato quando necessário, adotando as providências pertinentes para a correção das falhas detectadas.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9.2.</w:t>
      </w:r>
      <w:r w:rsidRPr="00D30737">
        <w:rPr>
          <w:rFonts w:ascii="Bookman Old Style" w:hAnsi="Bookman Old Style" w:cs="Bookman Old Style"/>
          <w:sz w:val="16"/>
          <w:szCs w:val="16"/>
        </w:rPr>
        <w:tab/>
        <w:t xml:space="preserve">A fiscalização e o acompanhamento da entrega dos produtos da Ata, será efetuada pelos servidores ................................................................ a fim de verificar a conformidade dele com as especificações técnicas dispostas no mesmo, junto ao representante da CONTRATADA, assim como solicitar a correção de eventuais irregularidades que forem verificadas, as quais, se não sanadas no prazo estabelecido, serão objeto de comunicação oficial à CONTRATADA, para aplicação das penalidades cabíveis.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DÉCIMA – DO ACOMPANHAMENTO DOS PREÇOS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10.1.</w:t>
      </w:r>
      <w:r w:rsidRPr="00D30737">
        <w:rPr>
          <w:rFonts w:ascii="Bookman Old Style" w:hAnsi="Bookman Old Style" w:cs="Bookman Old Style"/>
          <w:sz w:val="16"/>
          <w:szCs w:val="16"/>
        </w:rPr>
        <w:tab/>
        <w:t xml:space="preserve">Os preços registrados na presente ata poderão ser alterados em decorrência de eventual redução daqueles praticados no mercado, ou de fato que eleve o custo dos bens correspondentes.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10.2.</w:t>
      </w:r>
      <w:r w:rsidRPr="00D30737">
        <w:rPr>
          <w:rFonts w:ascii="Bookman Old Style" w:hAnsi="Bookman Old Style" w:cs="Bookman Old Style"/>
          <w:sz w:val="16"/>
          <w:szCs w:val="16"/>
        </w:rPr>
        <w:tab/>
        <w:t>Na hipótese do preço inicialmente registrado, por motivo superveniente, tornar-se superior ao preço praticado no mercado, o fornecedor será convocado para que promova a redução dos preços.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10.3.</w:t>
      </w:r>
      <w:r w:rsidRPr="00D30737">
        <w:rPr>
          <w:rFonts w:ascii="Bookman Old Style" w:hAnsi="Bookman Old Style" w:cs="Bookman Old Style"/>
          <w:sz w:val="16"/>
          <w:szCs w:val="16"/>
        </w:rPr>
        <w:tab/>
        <w:t xml:space="preserve"> Em não sendo reduzido o preço, o fornecedor será liberado do compromisso assumido, sem aplicação de penalidades administrativas, podendo o Município de Santo Antonio do Sudoeste convocar os demais fornecedores classificados para, nas mesmas condições, oferecer igual oportunidade de negociação, ou revogar a ata de registro de preços ou parte dela.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10.4.</w:t>
      </w:r>
      <w:r w:rsidRPr="00D30737">
        <w:rPr>
          <w:rFonts w:ascii="Bookman Old Style" w:hAnsi="Bookman Old Style" w:cs="Bookman Old Style"/>
          <w:sz w:val="16"/>
          <w:szCs w:val="16"/>
        </w:rPr>
        <w:tab/>
        <w:t xml:space="preserve"> Na hipótese do preço de mercado tornar-se superior ao registrado, e o fornecedor não puder cumprir as obrigações assumidas, este poderá solicitar revisão dos preços, mediante requerimento fundamentado, a ser protocolado antes do pedido de fornecimento, mediante demonstração de fato superveniente que tenha provocado elevação relevante nos preços praticados no mercado.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10.5.</w:t>
      </w:r>
      <w:r w:rsidRPr="00D30737">
        <w:rPr>
          <w:rFonts w:ascii="Bookman Old Style" w:hAnsi="Bookman Old Style" w:cs="Bookman Old Style"/>
          <w:sz w:val="16"/>
          <w:szCs w:val="16"/>
        </w:rPr>
        <w:tab/>
        <w:t xml:space="preserve">Procedente o pedido, o Município poderá efetuar a revisão do preço registrado no valor pleiteado pelo fornecedor, caso este esteja de acordo com os valores praticados pelo mercado, ou apresentar contraproposta de preço, compatível com o vigente no mercado, para a garantia do equilíbrio econômico-financeiro.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10.6.</w:t>
      </w:r>
      <w:r w:rsidRPr="00D30737">
        <w:rPr>
          <w:rFonts w:ascii="Bookman Old Style" w:hAnsi="Bookman Old Style" w:cs="Bookman Old Style"/>
          <w:sz w:val="16"/>
          <w:szCs w:val="16"/>
        </w:rPr>
        <w:tab/>
        <w:t>Caso não aceite a contraproposta de preço apresentada pelo Município, o fornecedor será liberado do compromisso assumido, sem aplicação de penalidades administrativas.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10.7.</w:t>
      </w:r>
      <w:r w:rsidRPr="00D30737">
        <w:rPr>
          <w:rFonts w:ascii="Bookman Old Style" w:hAnsi="Bookman Old Style" w:cs="Bookman Old Style"/>
          <w:sz w:val="16"/>
          <w:szCs w:val="16"/>
        </w:rPr>
        <w:tab/>
        <w:t>Não sendo acatado o pedido de revisão, este será indeferido pelo Município e o fornecedor continuará obrigado a cumprir os compromissos pelo valor registrado na Ata de Registro de Preços, sob pena de cancelamento do registro do preço do fornecedor e de aplicação das penalidades administrativas previstas em lei e no edital.</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10.8.</w:t>
      </w:r>
      <w:r w:rsidRPr="00D30737">
        <w:rPr>
          <w:rFonts w:ascii="Bookman Old Style" w:hAnsi="Bookman Old Style" w:cs="Bookman Old Style"/>
          <w:sz w:val="16"/>
          <w:szCs w:val="16"/>
        </w:rPr>
        <w:tab/>
        <w:t xml:space="preserve"> Na hipótese do cancelamento do registro do preço do fornecedor, prevista no subitem anterior, o Município poderá convocar os demais fornecedores subsequentes de acordo com a classificação final.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DÉCIMA PRIMEIRA – DO CANCELAMENTO DA ATA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11.1.</w:t>
      </w:r>
      <w:r w:rsidRPr="00D30737">
        <w:rPr>
          <w:rFonts w:ascii="Bookman Old Style" w:hAnsi="Bookman Old Style" w:cs="Bookman Old Style"/>
          <w:sz w:val="16"/>
          <w:szCs w:val="16"/>
        </w:rPr>
        <w:tab/>
        <w:t>A Ata poderá ser cancelada de pleno direito total ou parcialmente, independentemente de notificação judicial ou extrajudicial, sem que A CONTRATADA assista o direito a qualquer indenização, se esta: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11.1.1.</w:t>
      </w:r>
      <w:r w:rsidRPr="00D30737">
        <w:rPr>
          <w:rFonts w:ascii="Bookman Old Style" w:hAnsi="Bookman Old Style" w:cs="Bookman Old Style"/>
          <w:sz w:val="16"/>
          <w:szCs w:val="16"/>
        </w:rPr>
        <w:tab/>
        <w:t>Falir, entrar em concordata ou ocorrer dissolução da sociedade.</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11.1.2.</w:t>
      </w:r>
      <w:r w:rsidRPr="00D30737">
        <w:rPr>
          <w:rFonts w:ascii="Bookman Old Style" w:hAnsi="Bookman Old Style" w:cs="Bookman Old Style"/>
          <w:sz w:val="16"/>
          <w:szCs w:val="16"/>
        </w:rPr>
        <w:tab/>
        <w:t xml:space="preserve">Sem justa causa, e prévia comunicação à Prefeitura, suspender a execução dos serviços.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11.1.3.</w:t>
      </w:r>
      <w:r w:rsidRPr="00D30737">
        <w:rPr>
          <w:rFonts w:ascii="Bookman Old Style" w:hAnsi="Bookman Old Style" w:cs="Bookman Old Style"/>
          <w:sz w:val="16"/>
          <w:szCs w:val="16"/>
        </w:rPr>
        <w:tab/>
        <w:t xml:space="preserve">Infringir qualquer cláusula desta Ata e/ou da Lei Federal nº 8.666/93.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11.1.4.</w:t>
      </w:r>
      <w:r w:rsidRPr="00D30737">
        <w:rPr>
          <w:rFonts w:ascii="Bookman Old Style" w:hAnsi="Bookman Old Style" w:cs="Bookman Old Style"/>
          <w:sz w:val="16"/>
          <w:szCs w:val="16"/>
        </w:rPr>
        <w:tab/>
        <w:t xml:space="preserve">Não cumprir ou cumprir irregularmente as cláusulas desta Ata, especificações ou prazos.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11.1.5.</w:t>
      </w:r>
      <w:r w:rsidRPr="00D30737">
        <w:rPr>
          <w:rFonts w:ascii="Bookman Old Style" w:hAnsi="Bookman Old Style" w:cs="Bookman Old Style"/>
          <w:sz w:val="16"/>
          <w:szCs w:val="16"/>
        </w:rPr>
        <w:tab/>
        <w:t>Recusar a redução do preço ao nível dos praticados no mercado.</w:t>
      </w: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 </w:t>
      </w: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11.2.</w:t>
      </w:r>
      <w:r w:rsidRPr="00D30737">
        <w:rPr>
          <w:rFonts w:ascii="Bookman Old Style" w:hAnsi="Bookman Old Style" w:cs="Bookman Old Style"/>
          <w:sz w:val="16"/>
          <w:szCs w:val="16"/>
        </w:rPr>
        <w:tab/>
        <w:t xml:space="preserve"> O cancelamento do Registro de Preços poderá ainda ocorrer quando houver:</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11.2.1.</w:t>
      </w:r>
      <w:r w:rsidRPr="00D30737">
        <w:rPr>
          <w:rFonts w:ascii="Bookman Old Style" w:hAnsi="Bookman Old Style" w:cs="Bookman Old Style"/>
          <w:sz w:val="16"/>
          <w:szCs w:val="16"/>
        </w:rPr>
        <w:tab/>
        <w:t>Alteração social ou modificação da finalidade ou da estrutura da empresa, que prejudique a execução do objeto contratado.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11.2.2.</w:t>
      </w:r>
      <w:r w:rsidRPr="00D30737">
        <w:rPr>
          <w:rFonts w:ascii="Bookman Old Style" w:hAnsi="Bookman Old Style" w:cs="Bookman Old Style"/>
          <w:sz w:val="16"/>
          <w:szCs w:val="16"/>
        </w:rPr>
        <w:tab/>
        <w:t xml:space="preserve"> Caso fortuito ou força maior, regularmente comprovada, impeditivo da execução do Contrato.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11.2.3.</w:t>
      </w:r>
      <w:r w:rsidRPr="00D30737">
        <w:rPr>
          <w:rFonts w:ascii="Bookman Old Style" w:hAnsi="Bookman Old Style" w:cs="Bookman Old Style"/>
          <w:sz w:val="16"/>
          <w:szCs w:val="16"/>
        </w:rPr>
        <w:tab/>
        <w:t>Por razões de interesse público devidamente demonstrado e justificado pela Prefeitura.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11.2.4.</w:t>
      </w:r>
      <w:r w:rsidRPr="00D30737">
        <w:rPr>
          <w:rFonts w:ascii="Bookman Old Style" w:hAnsi="Bookman Old Style" w:cs="Bookman Old Style"/>
          <w:sz w:val="16"/>
          <w:szCs w:val="16"/>
        </w:rPr>
        <w:tab/>
        <w:t xml:space="preserve"> Pelo atraso superior a 90 (noventa) dias do pagamento devido pela Prefeitura, salvo em caso de 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 </w:t>
      </w: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 xml:space="preserve"> </w:t>
      </w: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11.3.</w:t>
      </w:r>
      <w:r w:rsidRPr="00D30737">
        <w:rPr>
          <w:rFonts w:ascii="Bookman Old Style" w:hAnsi="Bookman Old Style" w:cs="Bookman Old Style"/>
          <w:sz w:val="16"/>
          <w:szCs w:val="16"/>
        </w:rPr>
        <w:tab/>
        <w:t>A solicitação da CONTRATADA, para cancelamento dos preços registrados deverá ser formulada com antecedência mínima de 30 (trinta) dias, facultado à Prefeitura a aplicação das penalidades previstas nesta Ata, caso não aceitas as razões do pedido.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11.4.</w:t>
      </w:r>
      <w:r w:rsidRPr="00D30737">
        <w:rPr>
          <w:rFonts w:ascii="Bookman Old Style" w:hAnsi="Bookman Old Style" w:cs="Bookman Old Style"/>
          <w:sz w:val="16"/>
          <w:szCs w:val="16"/>
        </w:rPr>
        <w:tab/>
        <w:t>A comunicação do cancelamento do preço registrado, nos casos previstos nesta cláusula, será feita pessoalmente ou por correspondência com aviso de recebimento, juntando-se o comprovante ao respectivo processo administrativo.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11.5.</w:t>
      </w:r>
      <w:r w:rsidRPr="00D30737">
        <w:rPr>
          <w:rFonts w:ascii="Bookman Old Style" w:hAnsi="Bookman Old Style" w:cs="Bookman Old Style"/>
          <w:sz w:val="16"/>
          <w:szCs w:val="16"/>
        </w:rPr>
        <w:tab/>
        <w:t xml:space="preserve"> No caso de ser ignorado, incerto ou inacessível o endereço da Contratada, a comunicação será feita por publicação no Diário Oficial da União e pela Internet, considerando-se, assim, para todos os efeitos, cancelado o preço registrado.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DÉCIMA SEGUNDA – DAS PENALIDADES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12.1.</w:t>
      </w:r>
      <w:r w:rsidRPr="00D30737">
        <w:rPr>
          <w:rFonts w:ascii="Bookman Old Style" w:hAnsi="Bookman Old Style" w:cs="Bookman Old Style"/>
          <w:sz w:val="16"/>
          <w:szCs w:val="16"/>
        </w:rPr>
        <w:tab/>
        <w:t>A recusa da licitante vencedora em retirar e devolver devidamente assinada a Ata de Registro de Preços importará na aplicação de multa correspondente a 10% (dez por cento) sobre o valor constante da proposta, nos itens que forem objeto de registro. A recusa se configura a partir do 5º (quinto) dia da data da notificação para retirada e devolução devidamente assinada.</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12.2.</w:t>
      </w:r>
      <w:r w:rsidRPr="00D30737">
        <w:rPr>
          <w:rFonts w:ascii="Bookman Old Style" w:hAnsi="Bookman Old Style" w:cs="Bookman Old Style"/>
          <w:sz w:val="16"/>
          <w:szCs w:val="16"/>
        </w:rPr>
        <w:tab/>
        <w:t xml:space="preserve"> Multa de 10% (dez por cento) do valor do fornecimento e cancelamento da Ata de Registro de Preços, sem prejuízo da devolução dos produtos/materiais, caso este não atenda o disposto no edital, sem prejuízo das demais penalidades previstas em regulamento.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12.3.</w:t>
      </w:r>
      <w:r w:rsidRPr="00D30737">
        <w:rPr>
          <w:rFonts w:ascii="Bookman Old Style" w:hAnsi="Bookman Old Style" w:cs="Bookman Old Style"/>
          <w:sz w:val="16"/>
          <w:szCs w:val="16"/>
        </w:rPr>
        <w:tab/>
        <w:t>Multa de 0,33% (zero vírgula trinta e três por cento) do valor de cada pedido, a cada 24 horas (vinte e quatro) horas de atraso, até o limite de 10% (dez por cento) de cada fornecimento, podendo a reiteração ou continuidade da recusa ou não entrega do objeto levar ao cancelamento da Ata de Registro de Preços.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12.4.</w:t>
      </w:r>
      <w:r w:rsidRPr="00D30737">
        <w:rPr>
          <w:rFonts w:ascii="Bookman Old Style" w:hAnsi="Bookman Old Style" w:cs="Bookman Old Style"/>
          <w:sz w:val="16"/>
          <w:szCs w:val="16"/>
        </w:rPr>
        <w:tab/>
        <w:t xml:space="preserve"> Impedimento de contratar com a Administração Pública Municipal pelo período de até 05 (cinco) anos caso o cancelamento decorra do disposto do subitem anterior ou fraude observada a ampla defesa do contraditório.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12.5.</w:t>
      </w:r>
      <w:r w:rsidRPr="00D30737">
        <w:rPr>
          <w:rFonts w:ascii="Bookman Old Style" w:hAnsi="Bookman Old Style" w:cs="Bookman Old Style"/>
          <w:sz w:val="16"/>
          <w:szCs w:val="16"/>
        </w:rPr>
        <w:tab/>
        <w:t xml:space="preserve">As sanções são independentes. A aplicação de uma não exclui a das outras.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DÉCIMA TERCEIRA – DA FRAUDE E ANTICORRUPÇÃO</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13.1.</w:t>
      </w:r>
      <w:r w:rsidRPr="00D30737">
        <w:rPr>
          <w:rFonts w:ascii="Bookman Old Style" w:hAnsi="Bookman Old Style" w:cs="Bookman Old Style"/>
          <w:sz w:val="16"/>
          <w:szCs w:val="16"/>
        </w:rPr>
        <w:tab/>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DÉCIMA QUARTA – DO FORO</w:t>
      </w: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14.1.</w:t>
      </w:r>
      <w:r w:rsidRPr="00D30737">
        <w:rPr>
          <w:rFonts w:ascii="Bookman Old Style" w:hAnsi="Bookman Old Style" w:cs="Bookman Old Style"/>
          <w:sz w:val="16"/>
          <w:szCs w:val="16"/>
        </w:rPr>
        <w:tab/>
        <w:t xml:space="preserve">Para as questões decorrentes da execução deste instrumento que não possam ser dirimidas administrativamente, fica eleito o foro da Comarca de Santo Antonio do Sudoeste/PR, com referência expressa a qualquer outro por mais privilegiado que seja.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CLÁUSULA DÉCIMA QUINTA – DAS DISPOSIÇÕES FINAIS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15.1.</w:t>
      </w:r>
      <w:r w:rsidRPr="00D30737">
        <w:rPr>
          <w:rFonts w:ascii="Bookman Old Style" w:hAnsi="Bookman Old Style" w:cs="Bookman Old Style"/>
          <w:sz w:val="16"/>
          <w:szCs w:val="16"/>
        </w:rPr>
        <w:tab/>
        <w:t>A presente Ata de Registro de Preços será encaminhada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 ou ainda assinar a via digitalmente se possuir.</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15.2.</w:t>
      </w:r>
      <w:r w:rsidRPr="00D30737">
        <w:rPr>
          <w:rFonts w:ascii="Bookman Old Style" w:hAnsi="Bookman Old Style" w:cs="Bookman Old Style"/>
          <w:sz w:val="16"/>
          <w:szCs w:val="16"/>
        </w:rPr>
        <w:tab/>
        <w:t xml:space="preserve"> A via do instrumento destinada ao Detentor da Ata de Registro de Preços, devidamente assinada pelo Contratante, será disponibilizada por correio eletrônico, na forma do item antecedente, ou para retirada no Paço Municipal a partir de 05 (cinco) dias após o protocolo da entrega das vias originais prevista no item anterior.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15.3.</w:t>
      </w:r>
      <w:r w:rsidRPr="00D30737">
        <w:rPr>
          <w:rFonts w:ascii="Bookman Old Style" w:hAnsi="Bookman Old Style" w:cs="Bookman Old Style"/>
          <w:sz w:val="16"/>
          <w:szCs w:val="16"/>
        </w:rPr>
        <w:tab/>
        <w:t>A execução do contrato, bem como os casos nele omissos, regular-se-ão pelas cláusulas contratuais e pelos preceitos de direito público, aplicando-se-lhes, supletivamente, os princípios de teoria geral dos contratos e as disposições de direito privado, na forma do artigo 54, da Lei nº 8.666/93, combinado com o inciso XII, do art. 55, do mesmo diploma legal.</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15.4.</w:t>
      </w:r>
      <w:r w:rsidRPr="00D30737">
        <w:rPr>
          <w:rFonts w:ascii="Bookman Old Style" w:hAnsi="Bookman Old Style" w:cs="Bookman Old Style"/>
          <w:sz w:val="16"/>
          <w:szCs w:val="16"/>
        </w:rPr>
        <w:tab/>
        <w:t xml:space="preserve"> Faz parte integrante desta Ata de Registro de Preços, aplicando-se-lhe todos os seus dispositivos, o edital do Pregão </w:t>
      </w:r>
      <w:r w:rsidR="000378BD">
        <w:rPr>
          <w:rFonts w:ascii="Bookman Old Style" w:hAnsi="Bookman Old Style" w:cs="Bookman Old Style"/>
          <w:sz w:val="16"/>
          <w:szCs w:val="16"/>
          <w:lang w:val="pt-BR"/>
        </w:rPr>
        <w:t>Eletronico</w:t>
      </w:r>
      <w:r w:rsidRPr="00D30737">
        <w:rPr>
          <w:rFonts w:ascii="Bookman Old Style" w:hAnsi="Bookman Old Style" w:cs="Bookman Old Style"/>
          <w:sz w:val="16"/>
          <w:szCs w:val="16"/>
        </w:rPr>
        <w:t xml:space="preserve"> nº </w:t>
      </w:r>
      <w:r w:rsidR="000378BD">
        <w:rPr>
          <w:rFonts w:ascii="Bookman Old Style" w:hAnsi="Bookman Old Style" w:cs="Bookman Old Style"/>
          <w:b/>
          <w:sz w:val="16"/>
          <w:szCs w:val="16"/>
        </w:rPr>
        <w:t>003/2022</w:t>
      </w:r>
      <w:r w:rsidRPr="00D30737">
        <w:rPr>
          <w:rFonts w:ascii="Bookman Old Style" w:hAnsi="Bookman Old Style" w:cs="Bookman Old Style"/>
          <w:sz w:val="16"/>
          <w:szCs w:val="16"/>
        </w:rPr>
        <w:t xml:space="preserve"> e a proposta da Contratada conforme estabelece a Lei Federal nº 8.666/93 e suas alterações, naquilo que não contrariar as presentes disposições.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15.5.</w:t>
      </w:r>
      <w:r w:rsidRPr="00D30737">
        <w:rPr>
          <w:rFonts w:ascii="Bookman Old Style" w:hAnsi="Bookman Old Style" w:cs="Bookman Old Style"/>
          <w:sz w:val="16"/>
          <w:szCs w:val="16"/>
        </w:rPr>
        <w:tab/>
        <w:t>A Contratada deverá manter, enquanto vigorar o registro de preços e em compatibilidade com as obrigações por ele assumidas, todas as condições de habilitação e qualificação exigidas no Pregão</w:t>
      </w:r>
      <w:r>
        <w:rPr>
          <w:rFonts w:ascii="Bookman Old Style" w:hAnsi="Bookman Old Style" w:cs="Bookman Old Style"/>
          <w:sz w:val="16"/>
          <w:szCs w:val="16"/>
        </w:rPr>
        <w:t xml:space="preserve"> </w:t>
      </w:r>
      <w:r w:rsidR="000378BD">
        <w:rPr>
          <w:rFonts w:ascii="Bookman Old Style" w:hAnsi="Bookman Old Style" w:cs="Bookman Old Style"/>
          <w:sz w:val="16"/>
          <w:szCs w:val="16"/>
          <w:lang w:val="pt-BR"/>
        </w:rPr>
        <w:t>Eletronico</w:t>
      </w:r>
      <w:r w:rsidRPr="00D30737">
        <w:rPr>
          <w:rFonts w:ascii="Bookman Old Style" w:hAnsi="Bookman Old Style" w:cs="Bookman Old Style"/>
          <w:sz w:val="16"/>
          <w:szCs w:val="16"/>
        </w:rPr>
        <w:t xml:space="preserve"> nº </w:t>
      </w:r>
      <w:r w:rsidR="000378BD">
        <w:rPr>
          <w:rFonts w:ascii="Bookman Old Style" w:hAnsi="Bookman Old Style" w:cs="Bookman Old Style"/>
          <w:b/>
          <w:sz w:val="16"/>
          <w:szCs w:val="16"/>
        </w:rPr>
        <w:t>003/2022</w:t>
      </w:r>
      <w:r w:rsidRPr="00D30737">
        <w:rPr>
          <w:rFonts w:ascii="Bookman Old Style" w:hAnsi="Bookman Old Style" w:cs="Bookman Old Style"/>
          <w:sz w:val="16"/>
          <w:szCs w:val="16"/>
        </w:rPr>
        <w:t xml:space="preserve"> </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15.6.</w:t>
      </w:r>
      <w:r w:rsidRPr="00D30737">
        <w:rPr>
          <w:rFonts w:ascii="Bookman Old Style" w:hAnsi="Bookman Old Style" w:cs="Bookman Old Style"/>
          <w:sz w:val="16"/>
          <w:szCs w:val="16"/>
        </w:rPr>
        <w:tab/>
        <w:t>Para constar que foi lavrada a presente Ata de Registro de Preços, que vai assinada pelo Excelentíssimo Senhor ................, Prefeito Municipal do Município de Santo Antonio do Sudoeste, e pelo Sr. ----------, qualificado preambularmente, representando a Contratada e testemunhas.</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Santo Antonio do Sudoeste, .......</w:t>
      </w:r>
      <w:r w:rsidR="000378BD">
        <w:rPr>
          <w:rFonts w:ascii="Bookman Old Style" w:hAnsi="Bookman Old Style" w:cs="Bookman Old Style"/>
          <w:sz w:val="16"/>
          <w:szCs w:val="16"/>
        </w:rPr>
        <w:t>. de ........ de 2022</w:t>
      </w:r>
      <w:r w:rsidRPr="00D30737">
        <w:rPr>
          <w:rFonts w:ascii="Bookman Old Style" w:hAnsi="Bookman Old Style" w:cs="Bookman Old Style"/>
          <w:sz w:val="16"/>
          <w:szCs w:val="16"/>
        </w:rPr>
        <w:t>.</w:t>
      </w: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CONTRATANTE</w:t>
      </w:r>
      <w:r w:rsidRPr="00D30737">
        <w:rPr>
          <w:rFonts w:ascii="Bookman Old Style" w:hAnsi="Bookman Old Style" w:cs="Bookman Old Style"/>
          <w:sz w:val="16"/>
          <w:szCs w:val="16"/>
        </w:rPr>
        <w:tab/>
      </w:r>
      <w:r w:rsidRPr="00D30737">
        <w:rPr>
          <w:rFonts w:ascii="Bookman Old Style" w:hAnsi="Bookman Old Style" w:cs="Bookman Old Style"/>
          <w:sz w:val="16"/>
          <w:szCs w:val="16"/>
        </w:rPr>
        <w:tab/>
      </w:r>
      <w:r w:rsidRPr="00D30737">
        <w:rPr>
          <w:rFonts w:ascii="Bookman Old Style" w:hAnsi="Bookman Old Style" w:cs="Bookman Old Style"/>
          <w:sz w:val="16"/>
          <w:szCs w:val="16"/>
        </w:rPr>
        <w:tab/>
        <w:t>CONTRATADA</w:t>
      </w:r>
    </w:p>
    <w:p w:rsidR="00C7557D" w:rsidRPr="00D30737" w:rsidRDefault="00C7557D" w:rsidP="00C7557D">
      <w:pPr>
        <w:pStyle w:val="ParagraphStyle"/>
        <w:jc w:val="both"/>
        <w:rPr>
          <w:rFonts w:ascii="Bookman Old Style" w:hAnsi="Bookman Old Style" w:cs="Bookman Old Style"/>
          <w:sz w:val="16"/>
          <w:szCs w:val="16"/>
        </w:rPr>
      </w:pPr>
      <w:r w:rsidRPr="00D30737">
        <w:rPr>
          <w:rFonts w:ascii="Bookman Old Style" w:hAnsi="Bookman Old Style" w:cs="Bookman Old Style"/>
          <w:sz w:val="16"/>
          <w:szCs w:val="16"/>
        </w:rPr>
        <w:t>Prefeito Municipal</w:t>
      </w:r>
      <w:r w:rsidRPr="00D30737">
        <w:rPr>
          <w:rFonts w:ascii="Bookman Old Style" w:hAnsi="Bookman Old Style" w:cs="Bookman Old Style"/>
          <w:sz w:val="16"/>
          <w:szCs w:val="16"/>
        </w:rPr>
        <w:tab/>
      </w:r>
      <w:r w:rsidRPr="00D30737">
        <w:rPr>
          <w:rFonts w:ascii="Bookman Old Style" w:hAnsi="Bookman Old Style" w:cs="Bookman Old Style"/>
          <w:sz w:val="16"/>
          <w:szCs w:val="16"/>
        </w:rPr>
        <w:tab/>
      </w:r>
      <w:r w:rsidRPr="00D30737">
        <w:rPr>
          <w:rFonts w:ascii="Bookman Old Style" w:hAnsi="Bookman Old Style" w:cs="Bookman Old Style"/>
          <w:sz w:val="16"/>
          <w:szCs w:val="16"/>
        </w:rPr>
        <w:tab/>
        <w:t>Empresa</w:t>
      </w:r>
    </w:p>
    <w:p w:rsidR="00C7557D" w:rsidRPr="00D30737" w:rsidRDefault="00C7557D" w:rsidP="00C7557D">
      <w:pPr>
        <w:pStyle w:val="ParagraphStyle"/>
        <w:rPr>
          <w:rFonts w:ascii="Bookman Old Style" w:hAnsi="Bookman Old Style" w:cs="Bookman Old Style"/>
          <w:sz w:val="16"/>
          <w:szCs w:val="16"/>
        </w:rPr>
      </w:pPr>
    </w:p>
    <w:p w:rsidR="00C7557D" w:rsidRPr="00426A15" w:rsidRDefault="00C7557D" w:rsidP="00C7557D">
      <w:pPr>
        <w:pStyle w:val="ParagraphStyle"/>
        <w:rPr>
          <w:rFonts w:ascii="Bookman Old Style" w:hAnsi="Bookman Old Style" w:cs="Bookman Old Style"/>
          <w:sz w:val="16"/>
          <w:szCs w:val="16"/>
        </w:rPr>
      </w:pPr>
    </w:p>
    <w:p w:rsidR="00325751" w:rsidRPr="005B6C5B" w:rsidRDefault="00325751" w:rsidP="006377D2">
      <w:pPr>
        <w:ind w:left="567" w:right="-24"/>
        <w:jc w:val="center"/>
        <w:rPr>
          <w:rFonts w:ascii="Bookman Old Style" w:hAnsi="Bookman Old Style"/>
          <w:b/>
          <w:sz w:val="20"/>
          <w:szCs w:val="20"/>
        </w:rPr>
      </w:pPr>
    </w:p>
    <w:sectPr w:rsidR="00325751" w:rsidRPr="005B6C5B" w:rsidSect="00A64678">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B6C" w:rsidRDefault="001F6B6C" w:rsidP="000276C5">
      <w:r>
        <w:separator/>
      </w:r>
    </w:p>
  </w:endnote>
  <w:endnote w:type="continuationSeparator" w:id="0">
    <w:p w:rsidR="001F6B6C" w:rsidRDefault="001F6B6C"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B6C" w:rsidRDefault="001F6B6C" w:rsidP="000276C5">
      <w:r>
        <w:separator/>
      </w:r>
    </w:p>
  </w:footnote>
  <w:footnote w:type="continuationSeparator" w:id="0">
    <w:p w:rsidR="001F6B6C" w:rsidRDefault="001F6B6C"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B6C" w:rsidRPr="000276C5" w:rsidRDefault="001F6B6C" w:rsidP="000276C5">
    <w:pPr>
      <w:jc w:val="center"/>
      <w:rPr>
        <w:rFonts w:ascii="Bookman Old Style" w:hAnsi="Bookman Old Style" w:cs="Arial"/>
        <w:b/>
        <w:szCs w:val="20"/>
      </w:rPr>
    </w:pPr>
    <w:r w:rsidRPr="000276C5">
      <w:rPr>
        <w:rFonts w:ascii="Bookman Old Style" w:hAnsi="Bookman Old Style"/>
        <w:noProof/>
        <w:sz w:val="24"/>
        <w:lang w:val="pt-BR" w:eastAsia="pt-BR"/>
      </w:rPr>
      <w:drawing>
        <wp:anchor distT="0" distB="0" distL="114300" distR="114300" simplePos="0" relativeHeight="251659264" behindDoc="0" locked="0" layoutInCell="1" allowOverlap="1" wp14:anchorId="311BFCFC" wp14:editId="19C51F6C">
          <wp:simplePos x="0" y="0"/>
          <wp:positionH relativeFrom="column">
            <wp:posOffset>114245</wp:posOffset>
          </wp:positionH>
          <wp:positionV relativeFrom="paragraph">
            <wp:posOffset>-130810</wp:posOffset>
          </wp:positionV>
          <wp:extent cx="932498" cy="847725"/>
          <wp:effectExtent l="0" t="0" r="1270" b="0"/>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98"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6C5">
      <w:rPr>
        <w:rFonts w:ascii="Bookman Old Style" w:hAnsi="Bookman Old Style" w:cs="Arial"/>
        <w:b/>
        <w:szCs w:val="20"/>
      </w:rPr>
      <w:t>MUNICÍPIO DE SANTO ANTONIO DO SUDOESTE</w:t>
    </w:r>
  </w:p>
  <w:p w:rsidR="001F6B6C" w:rsidRPr="000276C5" w:rsidRDefault="001F6B6C" w:rsidP="000276C5">
    <w:pPr>
      <w:jc w:val="center"/>
      <w:rPr>
        <w:rFonts w:ascii="Bookman Old Style" w:hAnsi="Bookman Old Style" w:cs="Arial"/>
        <w:szCs w:val="20"/>
      </w:rPr>
    </w:pPr>
    <w:r w:rsidRPr="000276C5">
      <w:rPr>
        <w:rFonts w:ascii="Bookman Old Style" w:hAnsi="Bookman Old Style" w:cs="Arial"/>
        <w:szCs w:val="20"/>
      </w:rPr>
      <w:t>ESTADO DO PARANÁ</w:t>
    </w:r>
  </w:p>
  <w:p w:rsidR="001F6B6C" w:rsidRPr="000276C5" w:rsidRDefault="001F6B6C" w:rsidP="000276C5">
    <w:pPr>
      <w:ind w:left="20"/>
      <w:jc w:val="center"/>
      <w:rPr>
        <w:rFonts w:ascii="Bookman Old Style" w:hAnsi="Bookman Old Style"/>
        <w:sz w:val="16"/>
      </w:rPr>
    </w:pPr>
    <w:r w:rsidRPr="000276C5">
      <w:rPr>
        <w:rFonts w:ascii="Bookman Old Style" w:hAnsi="Bookman Old Style"/>
        <w:w w:val="105"/>
        <w:sz w:val="16"/>
      </w:rPr>
      <w:t>Avenida Brasil,</w:t>
    </w:r>
    <w:r w:rsidRPr="000276C5">
      <w:rPr>
        <w:rFonts w:ascii="Bookman Old Style" w:hAnsi="Bookman Old Style"/>
        <w:spacing w:val="-24"/>
        <w:w w:val="105"/>
        <w:sz w:val="16"/>
      </w:rPr>
      <w:t xml:space="preserve"> </w:t>
    </w:r>
    <w:r w:rsidRPr="000276C5">
      <w:rPr>
        <w:rFonts w:ascii="Bookman Old Style" w:hAnsi="Bookman Old Style"/>
        <w:w w:val="105"/>
        <w:sz w:val="16"/>
      </w:rPr>
      <w:t>1431</w:t>
    </w:r>
    <w:r w:rsidRPr="000276C5">
      <w:rPr>
        <w:rFonts w:ascii="Bookman Old Style" w:hAnsi="Bookman Old Style"/>
        <w:spacing w:val="-21"/>
        <w:w w:val="105"/>
        <w:sz w:val="16"/>
      </w:rPr>
      <w:t xml:space="preserve"> </w:t>
    </w:r>
    <w:r w:rsidRPr="000276C5">
      <w:rPr>
        <w:rFonts w:ascii="Bookman Old Style" w:hAnsi="Bookman Old Style"/>
        <w:w w:val="110"/>
        <w:sz w:val="16"/>
      </w:rPr>
      <w:t>–centro–</w:t>
    </w:r>
    <w:r w:rsidRPr="000276C5">
      <w:rPr>
        <w:rFonts w:ascii="Bookman Old Style" w:hAnsi="Bookman Old Style"/>
        <w:spacing w:val="-23"/>
        <w:w w:val="110"/>
        <w:sz w:val="16"/>
      </w:rPr>
      <w:t xml:space="preserve"> </w:t>
    </w:r>
    <w:r w:rsidRPr="000276C5">
      <w:rPr>
        <w:rFonts w:ascii="Bookman Old Style" w:hAnsi="Bookman Old Style"/>
        <w:w w:val="105"/>
        <w:sz w:val="16"/>
      </w:rPr>
      <w:t>CEP</w:t>
    </w:r>
    <w:r w:rsidRPr="000276C5">
      <w:rPr>
        <w:rFonts w:ascii="Bookman Old Style" w:hAnsi="Bookman Old Style"/>
        <w:spacing w:val="-23"/>
        <w:w w:val="105"/>
        <w:sz w:val="16"/>
      </w:rPr>
      <w:t xml:space="preserve"> </w:t>
    </w:r>
    <w:r w:rsidRPr="000276C5">
      <w:rPr>
        <w:rFonts w:ascii="Bookman Old Style" w:hAnsi="Bookman Old Style"/>
        <w:w w:val="105"/>
        <w:sz w:val="16"/>
      </w:rPr>
      <w:t>85.71-000</w:t>
    </w:r>
  </w:p>
  <w:p w:rsidR="001F6B6C" w:rsidRDefault="001F6B6C" w:rsidP="000276C5">
    <w:pPr>
      <w:ind w:left="20"/>
      <w:jc w:val="center"/>
      <w:rPr>
        <w:rFonts w:ascii="Bookman Old Style" w:hAnsi="Bookman Old Style"/>
        <w:sz w:val="16"/>
      </w:rPr>
    </w:pPr>
    <w:r>
      <w:rPr>
        <w:rFonts w:ascii="Bookman Old Style" w:hAnsi="Bookman Old Style"/>
        <w:sz w:val="16"/>
      </w:rPr>
      <w:t xml:space="preserve">CNPJ 75.927.582/0001-55  </w:t>
    </w:r>
  </w:p>
  <w:p w:rsidR="001F6B6C" w:rsidRDefault="001F6B6C" w:rsidP="000276C5">
    <w:pPr>
      <w:ind w:left="20"/>
      <w:jc w:val="center"/>
      <w:rPr>
        <w:rFonts w:ascii="Bookman Old Style" w:hAnsi="Bookman Old Style"/>
        <w:sz w:val="16"/>
      </w:rPr>
    </w:pPr>
    <w:r>
      <w:rPr>
        <w:rFonts w:ascii="Bookman Old Style" w:hAnsi="Bookman Old Style"/>
        <w:sz w:val="16"/>
      </w:rPr>
      <w:t>E</w:t>
    </w:r>
    <w:r w:rsidRPr="000276C5">
      <w:rPr>
        <w:rFonts w:ascii="Bookman Old Style" w:hAnsi="Bookman Old Style"/>
        <w:sz w:val="16"/>
      </w:rPr>
      <w:t xml:space="preserve">-mail: </w:t>
    </w:r>
    <w:hyperlink r:id="rId2" w:history="1">
      <w:r w:rsidRPr="00271A0F">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sidRPr="000276C5">
      <w:rPr>
        <w:rFonts w:ascii="Bookman Old Style" w:hAnsi="Bookman Old Style"/>
        <w:sz w:val="16"/>
      </w:rPr>
      <w:t>– Telefone: (46) 35638000</w:t>
    </w:r>
  </w:p>
  <w:p w:rsidR="001F6B6C" w:rsidRDefault="001F6B6C"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16817D1B"/>
    <w:multiLevelType w:val="multilevel"/>
    <w:tmpl w:val="40428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6"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2EA24C11"/>
    <w:multiLevelType w:val="hybridMultilevel"/>
    <w:tmpl w:val="BADABF72"/>
    <w:lvl w:ilvl="0" w:tplc="E9E8FF4E">
      <w:start w:val="1"/>
      <w:numFmt w:val="decimal"/>
      <w:lvlText w:val="%1-"/>
      <w:lvlJc w:val="left"/>
      <w:pPr>
        <w:ind w:left="820" w:hanging="349"/>
        <w:jc w:val="left"/>
      </w:pPr>
      <w:rPr>
        <w:rFonts w:ascii="Cambria" w:eastAsia="Cambria" w:hAnsi="Cambria" w:cs="Cambria" w:hint="default"/>
        <w:b/>
        <w:bCs/>
        <w:w w:val="106"/>
        <w:sz w:val="20"/>
        <w:szCs w:val="20"/>
        <w:lang w:val="pt-PT" w:eastAsia="en-US" w:bidi="ar-SA"/>
      </w:rPr>
    </w:lvl>
    <w:lvl w:ilvl="1" w:tplc="EE34EFE0">
      <w:numFmt w:val="bullet"/>
      <w:lvlText w:val="-"/>
      <w:lvlJc w:val="left"/>
      <w:pPr>
        <w:ind w:left="1192" w:hanging="360"/>
      </w:pPr>
      <w:rPr>
        <w:rFonts w:ascii="Times New Roman" w:eastAsia="Times New Roman" w:hAnsi="Times New Roman" w:cs="Times New Roman" w:hint="default"/>
        <w:w w:val="99"/>
        <w:sz w:val="20"/>
        <w:szCs w:val="20"/>
        <w:lang w:val="pt-PT" w:eastAsia="en-US" w:bidi="ar-SA"/>
      </w:rPr>
    </w:lvl>
    <w:lvl w:ilvl="2" w:tplc="0E066716">
      <w:numFmt w:val="bullet"/>
      <w:lvlText w:val="•"/>
      <w:lvlJc w:val="left"/>
      <w:pPr>
        <w:ind w:left="2238" w:hanging="360"/>
      </w:pPr>
      <w:rPr>
        <w:rFonts w:hint="default"/>
        <w:lang w:val="pt-PT" w:eastAsia="en-US" w:bidi="ar-SA"/>
      </w:rPr>
    </w:lvl>
    <w:lvl w:ilvl="3" w:tplc="0FF6C5D6">
      <w:numFmt w:val="bullet"/>
      <w:lvlText w:val="•"/>
      <w:lvlJc w:val="left"/>
      <w:pPr>
        <w:ind w:left="3276" w:hanging="360"/>
      </w:pPr>
      <w:rPr>
        <w:rFonts w:hint="default"/>
        <w:lang w:val="pt-PT" w:eastAsia="en-US" w:bidi="ar-SA"/>
      </w:rPr>
    </w:lvl>
    <w:lvl w:ilvl="4" w:tplc="5AE45728">
      <w:numFmt w:val="bullet"/>
      <w:lvlText w:val="•"/>
      <w:lvlJc w:val="left"/>
      <w:pPr>
        <w:ind w:left="4315" w:hanging="360"/>
      </w:pPr>
      <w:rPr>
        <w:rFonts w:hint="default"/>
        <w:lang w:val="pt-PT" w:eastAsia="en-US" w:bidi="ar-SA"/>
      </w:rPr>
    </w:lvl>
    <w:lvl w:ilvl="5" w:tplc="F8AC66DC">
      <w:numFmt w:val="bullet"/>
      <w:lvlText w:val="•"/>
      <w:lvlJc w:val="left"/>
      <w:pPr>
        <w:ind w:left="5353" w:hanging="360"/>
      </w:pPr>
      <w:rPr>
        <w:rFonts w:hint="default"/>
        <w:lang w:val="pt-PT" w:eastAsia="en-US" w:bidi="ar-SA"/>
      </w:rPr>
    </w:lvl>
    <w:lvl w:ilvl="6" w:tplc="9AA8B724">
      <w:numFmt w:val="bullet"/>
      <w:lvlText w:val="•"/>
      <w:lvlJc w:val="left"/>
      <w:pPr>
        <w:ind w:left="6392" w:hanging="360"/>
      </w:pPr>
      <w:rPr>
        <w:rFonts w:hint="default"/>
        <w:lang w:val="pt-PT" w:eastAsia="en-US" w:bidi="ar-SA"/>
      </w:rPr>
    </w:lvl>
    <w:lvl w:ilvl="7" w:tplc="7074AF7C">
      <w:numFmt w:val="bullet"/>
      <w:lvlText w:val="•"/>
      <w:lvlJc w:val="left"/>
      <w:pPr>
        <w:ind w:left="7430" w:hanging="360"/>
      </w:pPr>
      <w:rPr>
        <w:rFonts w:hint="default"/>
        <w:lang w:val="pt-PT" w:eastAsia="en-US" w:bidi="ar-SA"/>
      </w:rPr>
    </w:lvl>
    <w:lvl w:ilvl="8" w:tplc="A44C8486">
      <w:numFmt w:val="bullet"/>
      <w:lvlText w:val="•"/>
      <w:lvlJc w:val="left"/>
      <w:pPr>
        <w:ind w:left="8469" w:hanging="360"/>
      </w:pPr>
      <w:rPr>
        <w:rFonts w:hint="default"/>
        <w:lang w:val="pt-PT" w:eastAsia="en-US" w:bidi="ar-SA"/>
      </w:rPr>
    </w:lvl>
  </w:abstractNum>
  <w:abstractNum w:abstractNumId="8"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43B240F1"/>
    <w:multiLevelType w:val="hybridMultilevel"/>
    <w:tmpl w:val="5BD090C6"/>
    <w:lvl w:ilvl="0" w:tplc="A1E8E146">
      <w:numFmt w:val="bullet"/>
      <w:lvlText w:val="-"/>
      <w:lvlJc w:val="left"/>
      <w:pPr>
        <w:ind w:left="832" w:hanging="349"/>
      </w:pPr>
      <w:rPr>
        <w:rFonts w:ascii="Cambria" w:eastAsia="Cambria" w:hAnsi="Cambria" w:cs="Cambria" w:hint="default"/>
        <w:w w:val="132"/>
        <w:sz w:val="16"/>
        <w:szCs w:val="16"/>
        <w:lang w:val="pt-PT" w:eastAsia="en-US" w:bidi="ar-SA"/>
      </w:rPr>
    </w:lvl>
    <w:lvl w:ilvl="1" w:tplc="CEB8FD2E">
      <w:numFmt w:val="bullet"/>
      <w:lvlText w:val="•"/>
      <w:lvlJc w:val="left"/>
      <w:pPr>
        <w:ind w:left="1810" w:hanging="349"/>
      </w:pPr>
      <w:rPr>
        <w:rFonts w:hint="default"/>
        <w:lang w:val="pt-PT" w:eastAsia="en-US" w:bidi="ar-SA"/>
      </w:rPr>
    </w:lvl>
    <w:lvl w:ilvl="2" w:tplc="9516E750">
      <w:numFmt w:val="bullet"/>
      <w:lvlText w:val="•"/>
      <w:lvlJc w:val="left"/>
      <w:pPr>
        <w:ind w:left="2781" w:hanging="349"/>
      </w:pPr>
      <w:rPr>
        <w:rFonts w:hint="default"/>
        <w:lang w:val="pt-PT" w:eastAsia="en-US" w:bidi="ar-SA"/>
      </w:rPr>
    </w:lvl>
    <w:lvl w:ilvl="3" w:tplc="837EF728">
      <w:numFmt w:val="bullet"/>
      <w:lvlText w:val="•"/>
      <w:lvlJc w:val="left"/>
      <w:pPr>
        <w:ind w:left="3751" w:hanging="349"/>
      </w:pPr>
      <w:rPr>
        <w:rFonts w:hint="default"/>
        <w:lang w:val="pt-PT" w:eastAsia="en-US" w:bidi="ar-SA"/>
      </w:rPr>
    </w:lvl>
    <w:lvl w:ilvl="4" w:tplc="5F1C20B4">
      <w:numFmt w:val="bullet"/>
      <w:lvlText w:val="•"/>
      <w:lvlJc w:val="left"/>
      <w:pPr>
        <w:ind w:left="4722" w:hanging="349"/>
      </w:pPr>
      <w:rPr>
        <w:rFonts w:hint="default"/>
        <w:lang w:val="pt-PT" w:eastAsia="en-US" w:bidi="ar-SA"/>
      </w:rPr>
    </w:lvl>
    <w:lvl w:ilvl="5" w:tplc="E738D1EE">
      <w:numFmt w:val="bullet"/>
      <w:lvlText w:val="•"/>
      <w:lvlJc w:val="left"/>
      <w:pPr>
        <w:ind w:left="5693" w:hanging="349"/>
      </w:pPr>
      <w:rPr>
        <w:rFonts w:hint="default"/>
        <w:lang w:val="pt-PT" w:eastAsia="en-US" w:bidi="ar-SA"/>
      </w:rPr>
    </w:lvl>
    <w:lvl w:ilvl="6" w:tplc="4DA2C1BE">
      <w:numFmt w:val="bullet"/>
      <w:lvlText w:val="•"/>
      <w:lvlJc w:val="left"/>
      <w:pPr>
        <w:ind w:left="6663" w:hanging="349"/>
      </w:pPr>
      <w:rPr>
        <w:rFonts w:hint="default"/>
        <w:lang w:val="pt-PT" w:eastAsia="en-US" w:bidi="ar-SA"/>
      </w:rPr>
    </w:lvl>
    <w:lvl w:ilvl="7" w:tplc="1272242E">
      <w:numFmt w:val="bullet"/>
      <w:lvlText w:val="•"/>
      <w:lvlJc w:val="left"/>
      <w:pPr>
        <w:ind w:left="7634" w:hanging="349"/>
      </w:pPr>
      <w:rPr>
        <w:rFonts w:hint="default"/>
        <w:lang w:val="pt-PT" w:eastAsia="en-US" w:bidi="ar-SA"/>
      </w:rPr>
    </w:lvl>
    <w:lvl w:ilvl="8" w:tplc="3B0A6B00">
      <w:numFmt w:val="bullet"/>
      <w:lvlText w:val="•"/>
      <w:lvlJc w:val="left"/>
      <w:pPr>
        <w:ind w:left="8605" w:hanging="349"/>
      </w:pPr>
      <w:rPr>
        <w:rFonts w:hint="default"/>
        <w:lang w:val="pt-PT" w:eastAsia="en-US" w:bidi="ar-SA"/>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15:restartNumberingAfterBreak="0">
    <w:nsid w:val="4F933E2D"/>
    <w:multiLevelType w:val="multilevel"/>
    <w:tmpl w:val="1B41266F"/>
    <w:lvl w:ilvl="0">
      <w:start w:val="1"/>
      <w:numFmt w:val="decimal"/>
      <w:lvlText w:val="%1."/>
      <w:lvlJc w:val="left"/>
      <w:pPr>
        <w:tabs>
          <w:tab w:val="num" w:pos="360"/>
        </w:tabs>
      </w:pPr>
      <w:rPr>
        <w:rFonts w:ascii="Times New Roman" w:hAnsi="Times New Roman" w:cs="Times New Roman"/>
        <w:b/>
        <w:bCs/>
        <w:sz w:val="20"/>
        <w:szCs w:val="20"/>
      </w:rPr>
    </w:lvl>
    <w:lvl w:ilvl="1">
      <w:start w:val="1"/>
      <w:numFmt w:val="decimal"/>
      <w:lvlText w:val="%1.%2."/>
      <w:lvlJc w:val="left"/>
      <w:pPr>
        <w:tabs>
          <w:tab w:val="num" w:pos="435"/>
        </w:tabs>
      </w:pPr>
      <w:rPr>
        <w:rFonts w:ascii="Times New Roman" w:hAnsi="Times New Roman" w:cs="Times New Roman"/>
        <w:b/>
        <w:bCs/>
        <w:sz w:val="20"/>
        <w:szCs w:val="20"/>
      </w:rPr>
    </w:lvl>
    <w:lvl w:ilvl="2">
      <w:start w:val="1"/>
      <w:numFmt w:val="decimal"/>
      <w:lvlText w:val="%1.%2.%3."/>
      <w:lvlJc w:val="left"/>
      <w:pPr>
        <w:tabs>
          <w:tab w:val="num" w:pos="510"/>
        </w:tabs>
      </w:pPr>
      <w:rPr>
        <w:rFonts w:ascii="Times New Roman" w:hAnsi="Times New Roman" w:cs="Times New Roman"/>
        <w:b/>
        <w:bCs/>
        <w:sz w:val="20"/>
        <w:szCs w:val="20"/>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12" w15:restartNumberingAfterBreak="0">
    <w:nsid w:val="6C8A34C8"/>
    <w:multiLevelType w:val="multilevel"/>
    <w:tmpl w:val="C3227DC8"/>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3"/>
  </w:num>
  <w:num w:numId="4">
    <w:abstractNumId w:val="10"/>
  </w:num>
  <w:num w:numId="5">
    <w:abstractNumId w:val="1"/>
  </w:num>
  <w:num w:numId="6">
    <w:abstractNumId w:val="2"/>
  </w:num>
  <w:num w:numId="7">
    <w:abstractNumId w:val="8"/>
  </w:num>
  <w:num w:numId="8">
    <w:abstractNumId w:val="6"/>
  </w:num>
  <w:num w:numId="9">
    <w:abstractNumId w:val="0"/>
  </w:num>
  <w:num w:numId="10">
    <w:abstractNumId w:val="4"/>
  </w:num>
  <w:num w:numId="11">
    <w:abstractNumId w:val="11"/>
    <w:lvlOverride w:ilvl="0"/>
    <w:lvlOverride w:ilvl="1">
      <w:startOverride w:val="1"/>
    </w:lvlOverride>
  </w:num>
  <w:num w:numId="12">
    <w:abstractNumId w:val="9"/>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27CAA"/>
    <w:rsid w:val="000378BD"/>
    <w:rsid w:val="00050834"/>
    <w:rsid w:val="00062DBC"/>
    <w:rsid w:val="000B0750"/>
    <w:rsid w:val="000B5509"/>
    <w:rsid w:val="000B57BD"/>
    <w:rsid w:val="000C40B6"/>
    <w:rsid w:val="000F2ABF"/>
    <w:rsid w:val="00104E39"/>
    <w:rsid w:val="001155D5"/>
    <w:rsid w:val="00145FA8"/>
    <w:rsid w:val="001537E2"/>
    <w:rsid w:val="001567AB"/>
    <w:rsid w:val="0017439D"/>
    <w:rsid w:val="00176498"/>
    <w:rsid w:val="00185106"/>
    <w:rsid w:val="00187079"/>
    <w:rsid w:val="00197881"/>
    <w:rsid w:val="001A309C"/>
    <w:rsid w:val="001A4E5B"/>
    <w:rsid w:val="001B0200"/>
    <w:rsid w:val="001F6B6C"/>
    <w:rsid w:val="00233EED"/>
    <w:rsid w:val="00256E04"/>
    <w:rsid w:val="00280AC9"/>
    <w:rsid w:val="002C2936"/>
    <w:rsid w:val="002E2D4D"/>
    <w:rsid w:val="00325751"/>
    <w:rsid w:val="003316C9"/>
    <w:rsid w:val="003345B2"/>
    <w:rsid w:val="003828BC"/>
    <w:rsid w:val="0038421C"/>
    <w:rsid w:val="003C3733"/>
    <w:rsid w:val="003D0114"/>
    <w:rsid w:val="003E41B7"/>
    <w:rsid w:val="003E7AAB"/>
    <w:rsid w:val="003F7D2E"/>
    <w:rsid w:val="0042005E"/>
    <w:rsid w:val="00446BA0"/>
    <w:rsid w:val="004B23EA"/>
    <w:rsid w:val="004E6DE7"/>
    <w:rsid w:val="004F4633"/>
    <w:rsid w:val="005069B4"/>
    <w:rsid w:val="0051627C"/>
    <w:rsid w:val="005236DC"/>
    <w:rsid w:val="00540E64"/>
    <w:rsid w:val="00547B74"/>
    <w:rsid w:val="005707E6"/>
    <w:rsid w:val="00571499"/>
    <w:rsid w:val="005A3435"/>
    <w:rsid w:val="005C3995"/>
    <w:rsid w:val="005E0167"/>
    <w:rsid w:val="005E6617"/>
    <w:rsid w:val="005E7E12"/>
    <w:rsid w:val="005F56AD"/>
    <w:rsid w:val="0060289D"/>
    <w:rsid w:val="006377D2"/>
    <w:rsid w:val="00656F02"/>
    <w:rsid w:val="00675D6C"/>
    <w:rsid w:val="00677A9E"/>
    <w:rsid w:val="00681F71"/>
    <w:rsid w:val="00697BF7"/>
    <w:rsid w:val="006A1A02"/>
    <w:rsid w:val="006A7409"/>
    <w:rsid w:val="006C0DF6"/>
    <w:rsid w:val="006D09DF"/>
    <w:rsid w:val="006D38B5"/>
    <w:rsid w:val="006E007D"/>
    <w:rsid w:val="007A3C21"/>
    <w:rsid w:val="007A67E5"/>
    <w:rsid w:val="007B6B42"/>
    <w:rsid w:val="007C1676"/>
    <w:rsid w:val="008223F2"/>
    <w:rsid w:val="00836019"/>
    <w:rsid w:val="0084692D"/>
    <w:rsid w:val="00854B9C"/>
    <w:rsid w:val="008741A2"/>
    <w:rsid w:val="00886161"/>
    <w:rsid w:val="008A7DD8"/>
    <w:rsid w:val="008E45BB"/>
    <w:rsid w:val="00920BC5"/>
    <w:rsid w:val="00930022"/>
    <w:rsid w:val="009337FD"/>
    <w:rsid w:val="00944AF3"/>
    <w:rsid w:val="00994B14"/>
    <w:rsid w:val="009D1603"/>
    <w:rsid w:val="009F1163"/>
    <w:rsid w:val="009F4100"/>
    <w:rsid w:val="00A325C6"/>
    <w:rsid w:val="00A36204"/>
    <w:rsid w:val="00A451CC"/>
    <w:rsid w:val="00A64678"/>
    <w:rsid w:val="00A754D1"/>
    <w:rsid w:val="00AA2224"/>
    <w:rsid w:val="00AA5DA1"/>
    <w:rsid w:val="00AD0486"/>
    <w:rsid w:val="00B40BA2"/>
    <w:rsid w:val="00B51DAB"/>
    <w:rsid w:val="00B72993"/>
    <w:rsid w:val="00B74A8C"/>
    <w:rsid w:val="00B97E21"/>
    <w:rsid w:val="00BA6D47"/>
    <w:rsid w:val="00BA732D"/>
    <w:rsid w:val="00BA797D"/>
    <w:rsid w:val="00BC2784"/>
    <w:rsid w:val="00BC5E3E"/>
    <w:rsid w:val="00BC6BB7"/>
    <w:rsid w:val="00C14707"/>
    <w:rsid w:val="00C25793"/>
    <w:rsid w:val="00C4007D"/>
    <w:rsid w:val="00C50F66"/>
    <w:rsid w:val="00C7557D"/>
    <w:rsid w:val="00C83DF6"/>
    <w:rsid w:val="00CE0A4F"/>
    <w:rsid w:val="00D0250E"/>
    <w:rsid w:val="00D32ADD"/>
    <w:rsid w:val="00D40A57"/>
    <w:rsid w:val="00D658FA"/>
    <w:rsid w:val="00D868C2"/>
    <w:rsid w:val="00DA27D3"/>
    <w:rsid w:val="00DA3B96"/>
    <w:rsid w:val="00DD06B4"/>
    <w:rsid w:val="00DF0B6D"/>
    <w:rsid w:val="00E56DD8"/>
    <w:rsid w:val="00ED12B0"/>
    <w:rsid w:val="00F228D9"/>
    <w:rsid w:val="00F31DD5"/>
    <w:rsid w:val="00F31F4C"/>
    <w:rsid w:val="00F359B2"/>
    <w:rsid w:val="00F54902"/>
    <w:rsid w:val="00F60636"/>
    <w:rsid w:val="00F77425"/>
    <w:rsid w:val="00FB3C8C"/>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8513217"/>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9"/>
    <w:qFormat/>
    <w:rsid w:val="00A64678"/>
    <w:pPr>
      <w:ind w:left="593" w:right="793"/>
      <w:outlineLvl w:val="0"/>
    </w:pPr>
    <w:rPr>
      <w:b/>
      <w:bCs/>
      <w:sz w:val="24"/>
      <w:szCs w:val="24"/>
    </w:rPr>
  </w:style>
  <w:style w:type="paragraph" w:styleId="Ttulo2">
    <w:name w:val="heading 2"/>
    <w:basedOn w:val="Normal"/>
    <w:link w:val="Ttulo2Char"/>
    <w:uiPriority w:val="9"/>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9"/>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3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mprasnet.gov.br/" TargetMode="External"/><Relationship Id="rId1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mprasgovernamentais.gov.br/" TargetMode="External"/><Relationship Id="rId7" Type="http://schemas.openxmlformats.org/officeDocument/2006/relationships/image" Target="media/image1.png"/><Relationship Id="rId12" Type="http://schemas.openxmlformats.org/officeDocument/2006/relationships/hyperlink" Target="http://www.comprasnet.gov.br/" TargetMode="External"/><Relationship Id="rId17" Type="http://schemas.openxmlformats.org/officeDocument/2006/relationships/hyperlink" Target="http://www.comprasgovernamentais.gov.br/index.php/sica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itacao1@pmsas.pr.gov.br." TargetMode="External"/><Relationship Id="rId20" Type="http://schemas.openxmlformats.org/officeDocument/2006/relationships/hyperlink" Target="mailto:licitacao2@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governamentais.gov.br/"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licitacao1@pmsas.pr.gov.br" TargetMode="External"/><Relationship Id="rId23"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pmsas.pr.gov.br" TargetMode="External"/><Relationship Id="rId22" Type="http://schemas.openxmlformats.org/officeDocument/2006/relationships/hyperlink" Target="http://amsop.dioems.com.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47</Pages>
  <Words>23845</Words>
  <Characters>128763</Characters>
  <Application>Microsoft Office Word</Application>
  <DocSecurity>0</DocSecurity>
  <Lines>1073</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31</cp:revision>
  <cp:lastPrinted>2022-01-05T19:47:00Z</cp:lastPrinted>
  <dcterms:created xsi:type="dcterms:W3CDTF">2021-03-11T15:05:00Z</dcterms:created>
  <dcterms:modified xsi:type="dcterms:W3CDTF">2022-01-10T18:06:00Z</dcterms:modified>
</cp:coreProperties>
</file>