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7E2B" w14:textId="77777777" w:rsidR="008517C8" w:rsidRPr="008517C8" w:rsidRDefault="008517C8" w:rsidP="008517C8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14:paraId="32D373CA" w14:textId="6FBB8FEA" w:rsidR="008517C8" w:rsidRPr="00D553BA" w:rsidRDefault="008517C8" w:rsidP="008517C8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  <w:r w:rsidRPr="00D553BA">
        <w:rPr>
          <w:rFonts w:ascii="Bookman Old Style" w:hAnsi="Bookman Old Style" w:cs="Bookman Old Style"/>
          <w:bCs/>
          <w:sz w:val="22"/>
          <w:szCs w:val="22"/>
          <w:u w:val="single"/>
        </w:rPr>
        <w:t xml:space="preserve">EDITAL DE RESULTADO DA CHAMADA PÚBLICA Nº </w:t>
      </w:r>
      <w:r w:rsidR="009D480F">
        <w:rPr>
          <w:rFonts w:ascii="Bookman Old Style" w:hAnsi="Bookman Old Style" w:cs="Bookman Old Style"/>
          <w:bCs/>
          <w:sz w:val="22"/>
          <w:szCs w:val="22"/>
          <w:u w:val="single"/>
        </w:rPr>
        <w:t>009/2021</w:t>
      </w:r>
    </w:p>
    <w:p w14:paraId="750DC8B2" w14:textId="77777777" w:rsidR="008517C8" w:rsidRPr="00D553BA" w:rsidRDefault="008517C8" w:rsidP="008517C8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14:paraId="2CD95D56" w14:textId="77777777" w:rsidR="008517C8" w:rsidRPr="00D553BA" w:rsidRDefault="008517C8" w:rsidP="008517C8">
      <w:pPr>
        <w:shd w:val="clear" w:color="auto" w:fill="FFFFFF"/>
        <w:spacing w:before="45"/>
        <w:ind w:firstLine="708"/>
        <w:jc w:val="both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14:paraId="29DE6BB5" w14:textId="0F5CC144" w:rsidR="008517C8" w:rsidRPr="00D553BA" w:rsidRDefault="008517C8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D553BA">
        <w:rPr>
          <w:rFonts w:ascii="Bookman Old Style" w:hAnsi="Bookman Old Style" w:cs="Bookman Old Style"/>
          <w:bCs/>
          <w:sz w:val="22"/>
          <w:szCs w:val="22"/>
        </w:rPr>
        <w:t>A presidente da Comissão de Licitação, nomeada através da Portaria n° 20.285/2019, de 03 de outubro de 2019, com base na Lei Federal 8.666/93 e legislação complementar, torna público resultado de credenciamento:</w:t>
      </w:r>
    </w:p>
    <w:p w14:paraId="54D6D2D3" w14:textId="77777777" w:rsidR="008517C8" w:rsidRPr="00D553BA" w:rsidRDefault="008517C8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  <w:u w:val="single"/>
        </w:rPr>
      </w:pPr>
    </w:p>
    <w:p w14:paraId="5062BAD9" w14:textId="7ED0E0DA" w:rsidR="008517C8" w:rsidRPr="00D553BA" w:rsidRDefault="008517C8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D553BA">
        <w:rPr>
          <w:rFonts w:ascii="Bookman Old Style" w:hAnsi="Bookman Old Style" w:cs="Bookman Old Style"/>
          <w:bCs/>
          <w:sz w:val="22"/>
          <w:szCs w:val="22"/>
        </w:rPr>
        <w:t xml:space="preserve">MODALIDADE: CHAMAMENTO PÚBLICO </w:t>
      </w:r>
      <w:r w:rsidR="009D480F">
        <w:rPr>
          <w:rFonts w:ascii="Bookman Old Style" w:hAnsi="Bookman Old Style" w:cs="Bookman Old Style"/>
          <w:bCs/>
          <w:sz w:val="22"/>
          <w:szCs w:val="22"/>
        </w:rPr>
        <w:t>009/2021</w:t>
      </w:r>
      <w:r w:rsidRPr="00D553BA">
        <w:rPr>
          <w:rFonts w:ascii="Bookman Old Style" w:hAnsi="Bookman Old Style" w:cs="Bookman Old Style"/>
          <w:bCs/>
          <w:sz w:val="22"/>
          <w:szCs w:val="22"/>
        </w:rPr>
        <w:t>.</w:t>
      </w:r>
    </w:p>
    <w:p w14:paraId="76A6FAA2" w14:textId="7AAA422F" w:rsidR="008517C8" w:rsidRPr="00D553BA" w:rsidRDefault="008517C8" w:rsidP="008517C8">
      <w:pPr>
        <w:shd w:val="clear" w:color="auto" w:fill="FFFFFF"/>
        <w:spacing w:before="45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D553BA">
        <w:rPr>
          <w:rFonts w:ascii="Bookman Old Style" w:hAnsi="Bookman Old Style" w:cs="Bookman Old Style"/>
          <w:bCs/>
          <w:sz w:val="22"/>
          <w:szCs w:val="22"/>
        </w:rPr>
        <w:t xml:space="preserve">OBJETO: </w:t>
      </w:r>
      <w:r w:rsidR="00D553BA" w:rsidRPr="00D553BA">
        <w:rPr>
          <w:rFonts w:ascii="Bookman Old Style" w:hAnsi="Bookman Old Style" w:cs="Times New Roman,Bold"/>
          <w:color w:val="000000"/>
          <w:sz w:val="22"/>
          <w:szCs w:val="22"/>
        </w:rPr>
        <w:t xml:space="preserve">Credenciamento de </w:t>
      </w:r>
      <w:r w:rsidR="00D553BA" w:rsidRPr="00D553BA">
        <w:rPr>
          <w:rFonts w:ascii="Bookman Old Style" w:hAnsi="Bookman Old Style"/>
          <w:color w:val="000000"/>
          <w:sz w:val="22"/>
          <w:szCs w:val="22"/>
        </w:rPr>
        <w:t xml:space="preserve">leiloeiros oficiais, pessoas físicas, devidamente matriculados na Junta Comercial do Paraná </w:t>
      </w:r>
      <w:r w:rsidR="00D553BA" w:rsidRPr="00D553BA">
        <w:rPr>
          <w:rFonts w:ascii="Bookman Old Style" w:hAnsi="Bookman Old Style" w:cs="Times New Roman,Bold"/>
          <w:color w:val="000000"/>
          <w:sz w:val="22"/>
          <w:szCs w:val="22"/>
        </w:rPr>
        <w:t xml:space="preserve">– </w:t>
      </w:r>
      <w:r w:rsidR="00D553BA" w:rsidRPr="00D553BA">
        <w:rPr>
          <w:rFonts w:ascii="Bookman Old Style" w:hAnsi="Bookman Old Style"/>
          <w:color w:val="000000"/>
          <w:sz w:val="22"/>
          <w:szCs w:val="22"/>
        </w:rPr>
        <w:t xml:space="preserve">JUCEPAR, visando a prestação de serviços de alienação de bens móveis e imóveis e ainda sucatas em geral, de propriedade do município, nas </w:t>
      </w:r>
      <w:r w:rsidR="00D553BA" w:rsidRPr="00D553BA">
        <w:rPr>
          <w:rFonts w:ascii="Bookman Old Style" w:hAnsi="Bookman Old Style" w:cs="Times New Roman,Bold"/>
          <w:color w:val="000000"/>
          <w:sz w:val="22"/>
          <w:szCs w:val="22"/>
        </w:rPr>
        <w:t>modalidades presencial e eletrônico;</w:t>
      </w:r>
    </w:p>
    <w:p w14:paraId="757F8373" w14:textId="77777777" w:rsidR="008517C8" w:rsidRPr="00D553BA" w:rsidRDefault="008517C8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37E2D9E0" w14:textId="767826FB" w:rsidR="008517C8" w:rsidRDefault="00D553BA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D553BA">
        <w:rPr>
          <w:rFonts w:ascii="Bookman Old Style" w:hAnsi="Bookman Old Style" w:cs="Bookman Old Style"/>
          <w:bCs/>
          <w:sz w:val="22"/>
          <w:szCs w:val="22"/>
        </w:rPr>
        <w:t xml:space="preserve">LEILOEIROS </w:t>
      </w:r>
      <w:r w:rsidR="008517C8" w:rsidRPr="00D553BA">
        <w:rPr>
          <w:rFonts w:ascii="Bookman Old Style" w:hAnsi="Bookman Old Style" w:cs="Bookman Old Style"/>
          <w:bCs/>
          <w:sz w:val="22"/>
          <w:szCs w:val="22"/>
        </w:rPr>
        <w:t>CREDENCIADOS</w:t>
      </w:r>
      <w:r w:rsidR="00F42ACF" w:rsidRPr="00D553BA">
        <w:rPr>
          <w:rFonts w:ascii="Bookman Old Style" w:hAnsi="Bookman Old Style" w:cs="Bookman Old Style"/>
          <w:bCs/>
          <w:sz w:val="22"/>
          <w:szCs w:val="22"/>
        </w:rPr>
        <w:t xml:space="preserve"> E CLASSIFICADOS</w:t>
      </w:r>
      <w:r w:rsidR="008517C8" w:rsidRPr="00D553BA">
        <w:rPr>
          <w:rFonts w:ascii="Bookman Old Style" w:hAnsi="Bookman Old Style" w:cs="Bookman Old Style"/>
          <w:bCs/>
          <w:sz w:val="22"/>
          <w:szCs w:val="22"/>
        </w:rPr>
        <w:t>:</w:t>
      </w:r>
    </w:p>
    <w:p w14:paraId="41E2A35B" w14:textId="77777777" w:rsidR="009D480F" w:rsidRDefault="009D480F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tbl>
      <w:tblPr>
        <w:tblW w:w="4996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4355"/>
        <w:gridCol w:w="1416"/>
        <w:gridCol w:w="1589"/>
      </w:tblGrid>
      <w:tr w:rsidR="009D480F" w14:paraId="2BE3D37C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E1AB1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Classificação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2D703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Nome do proponente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F5858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CPF do responsável pelo proponente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D0209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Matrícula Leiloeiro</w:t>
            </w:r>
          </w:p>
        </w:tc>
      </w:tr>
      <w:tr w:rsidR="009D480F" w14:paraId="6DE9A5EC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50912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9ED41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HELCIO KRONBERG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F97CE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085.187.848-24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6F6E5D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653</w:t>
            </w:r>
          </w:p>
        </w:tc>
      </w:tr>
      <w:tr w:rsidR="009D480F" w14:paraId="2884876D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F3B28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D4114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JAQUELINE SPERANÇA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6640D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859.917.759-15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8FAA6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21/328-L</w:t>
            </w:r>
          </w:p>
        </w:tc>
      </w:tr>
      <w:tr w:rsidR="009D480F" w14:paraId="68853BEF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C2142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4D7D1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EDUARDO SCHMITZ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823B3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945.659.100-04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E5B65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20/318-L</w:t>
            </w:r>
          </w:p>
        </w:tc>
      </w:tr>
      <w:tr w:rsidR="009D480F" w14:paraId="6C1D2EFD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91E9B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817E5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ANDRÉ LUIZ WUITSCHIK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98222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028.240.179-29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2394E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20/327-L</w:t>
            </w:r>
          </w:p>
        </w:tc>
      </w:tr>
      <w:tr w:rsidR="009D480F" w14:paraId="3CBAAA48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08EF4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907F9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PEDRO LERNER KRONBERG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3B36D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005.142.199-20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71984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20/322-L</w:t>
            </w:r>
          </w:p>
        </w:tc>
      </w:tr>
      <w:tr w:rsidR="009D480F" w14:paraId="42B89D90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35104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E7DD85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JOACIR MONZON POUEY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A13B3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007.917.900-29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2B8CE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18/295-L</w:t>
            </w:r>
          </w:p>
        </w:tc>
      </w:tr>
      <w:tr w:rsidR="009D480F" w14:paraId="13C3E513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17847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002E6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ELTON LUIZ SIMON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C19DA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044.016.329-31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8BA67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09/023-L</w:t>
            </w:r>
          </w:p>
        </w:tc>
      </w:tr>
      <w:tr w:rsidR="009D480F" w14:paraId="61245496" w14:textId="77777777" w:rsidTr="009D480F"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37D3DB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75D1D" w14:textId="77777777" w:rsidR="009D480F" w:rsidRDefault="009D480F">
            <w:pPr>
              <w:pStyle w:val="ParagraphStyle"/>
              <w:spacing w:line="256" w:lineRule="auto"/>
              <w:jc w:val="both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MARCOS ANTONIO TULIO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BF23C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046.021.839-56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8B353" w14:textId="77777777" w:rsidR="009D480F" w:rsidRDefault="009D480F">
            <w:pPr>
              <w:pStyle w:val="ParagraphStyle"/>
              <w:spacing w:line="256" w:lineRule="auto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en-US"/>
              </w:rPr>
              <w:t>20/326-L</w:t>
            </w:r>
          </w:p>
        </w:tc>
      </w:tr>
    </w:tbl>
    <w:p w14:paraId="2EA1A477" w14:textId="77777777" w:rsidR="009D480F" w:rsidRPr="00D553BA" w:rsidRDefault="009D480F" w:rsidP="008517C8">
      <w:pPr>
        <w:shd w:val="clear" w:color="auto" w:fill="FFFFFF"/>
        <w:spacing w:before="45"/>
        <w:jc w:val="both"/>
        <w:rPr>
          <w:rFonts w:ascii="Bookman Old Style" w:hAnsi="Bookman Old Style" w:cs="Bookman Old Style"/>
          <w:bCs/>
          <w:sz w:val="22"/>
          <w:szCs w:val="22"/>
        </w:rPr>
      </w:pPr>
      <w:bookmarkStart w:id="0" w:name="_GoBack"/>
      <w:bookmarkEnd w:id="0"/>
    </w:p>
    <w:p w14:paraId="76A08B16" w14:textId="77777777" w:rsidR="009D480F" w:rsidRDefault="009D480F" w:rsidP="008517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0804C8CD" w14:textId="77777777" w:rsidR="009D480F" w:rsidRDefault="009D480F" w:rsidP="008517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2"/>
          <w:szCs w:val="22"/>
        </w:rPr>
      </w:pPr>
    </w:p>
    <w:p w14:paraId="4D5F40C4" w14:textId="77777777" w:rsidR="008517C8" w:rsidRPr="008517C8" w:rsidRDefault="008517C8" w:rsidP="008517C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8517C8">
        <w:rPr>
          <w:rFonts w:ascii="Bookman Old Style" w:hAnsi="Bookman Old Style" w:cs="Bookman Old Style"/>
          <w:bCs/>
          <w:sz w:val="22"/>
          <w:szCs w:val="22"/>
        </w:rPr>
        <w:tab/>
      </w:r>
    </w:p>
    <w:p w14:paraId="5A447E23" w14:textId="7870B4FC" w:rsidR="008517C8" w:rsidRPr="008517C8" w:rsidRDefault="008517C8" w:rsidP="008517C8">
      <w:pPr>
        <w:widowControl w:val="0"/>
        <w:autoSpaceDE w:val="0"/>
        <w:autoSpaceDN w:val="0"/>
        <w:adjustRightInd w:val="0"/>
        <w:ind w:left="705" w:firstLine="705"/>
        <w:rPr>
          <w:rFonts w:ascii="Bookman Old Style" w:hAnsi="Bookman Old Style" w:cs="Bookman Old Style"/>
          <w:sz w:val="22"/>
          <w:szCs w:val="22"/>
        </w:rPr>
      </w:pPr>
      <w:r w:rsidRPr="008517C8">
        <w:rPr>
          <w:rFonts w:ascii="Bookman Old Style" w:hAnsi="Bookman Old Style" w:cs="Bookman Old Style"/>
          <w:sz w:val="22"/>
          <w:szCs w:val="22"/>
        </w:rPr>
        <w:t xml:space="preserve">SANTO ANTONIO DO SUDOESTE, </w:t>
      </w:r>
      <w:r w:rsidR="009D480F">
        <w:rPr>
          <w:rFonts w:ascii="Bookman Old Style" w:hAnsi="Bookman Old Style" w:cs="Bookman Old Style"/>
          <w:sz w:val="22"/>
          <w:szCs w:val="22"/>
        </w:rPr>
        <w:t>07 de janeiro</w:t>
      </w:r>
      <w:r w:rsidR="0020684A" w:rsidRPr="008517C8">
        <w:rPr>
          <w:rFonts w:ascii="Bookman Old Style" w:hAnsi="Bookman Old Style" w:cs="Bookman Old Style"/>
          <w:sz w:val="22"/>
          <w:szCs w:val="22"/>
        </w:rPr>
        <w:t xml:space="preserve"> </w:t>
      </w:r>
      <w:r w:rsidR="009D480F">
        <w:rPr>
          <w:rFonts w:ascii="Bookman Old Style" w:hAnsi="Bookman Old Style" w:cs="Bookman Old Style"/>
          <w:sz w:val="22"/>
          <w:szCs w:val="22"/>
        </w:rPr>
        <w:t>de 2022.</w:t>
      </w:r>
    </w:p>
    <w:p w14:paraId="10A7E3E1" w14:textId="77777777" w:rsidR="008517C8" w:rsidRPr="008517C8" w:rsidRDefault="008517C8" w:rsidP="008517C8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  <w:r w:rsidRPr="008517C8">
        <w:rPr>
          <w:rFonts w:ascii="Bookman Old Style" w:hAnsi="Bookman Old Style" w:cs="Bookman Old Style"/>
          <w:sz w:val="22"/>
          <w:szCs w:val="22"/>
        </w:rPr>
        <w:tab/>
      </w:r>
    </w:p>
    <w:p w14:paraId="13DDD614" w14:textId="77777777" w:rsidR="008517C8" w:rsidRPr="008517C8" w:rsidRDefault="008517C8" w:rsidP="008517C8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14:paraId="61FC9F8A" w14:textId="59EAC829" w:rsidR="008517C8" w:rsidRPr="008517C8" w:rsidRDefault="008517C8" w:rsidP="008517C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</w:p>
    <w:p w14:paraId="071C8AF8" w14:textId="4FB084C7" w:rsidR="008517C8" w:rsidRPr="008517C8" w:rsidRDefault="009D480F" w:rsidP="008517C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K. DA SILVA CASTIGLIONI</w:t>
      </w:r>
    </w:p>
    <w:p w14:paraId="6D0C130C" w14:textId="45891383" w:rsidR="008517C8" w:rsidRDefault="008517C8" w:rsidP="008517C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  <w:r w:rsidRPr="008517C8">
        <w:rPr>
          <w:rFonts w:ascii="Bookman Old Style" w:hAnsi="Bookman Old Style" w:cs="Bookman Old Style"/>
          <w:sz w:val="22"/>
          <w:szCs w:val="22"/>
        </w:rPr>
        <w:t>Presidente da Comissão de Licitação</w:t>
      </w:r>
    </w:p>
    <w:p w14:paraId="36BE6175" w14:textId="40AD8950" w:rsidR="0020684A" w:rsidRDefault="0020684A" w:rsidP="008517C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</w:p>
    <w:p w14:paraId="5C79AAA9" w14:textId="4295051D" w:rsidR="0020684A" w:rsidRDefault="0020684A" w:rsidP="008517C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</w:p>
    <w:p w14:paraId="03787710" w14:textId="7CF689A1" w:rsidR="0020684A" w:rsidRPr="008517C8" w:rsidRDefault="009D480F" w:rsidP="0020684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RICARDO ORTIÑA</w:t>
      </w:r>
    </w:p>
    <w:p w14:paraId="3F7C42FB" w14:textId="77777777" w:rsidR="0020684A" w:rsidRPr="008517C8" w:rsidRDefault="0020684A" w:rsidP="0020684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  <w:r w:rsidRPr="008517C8">
        <w:rPr>
          <w:rFonts w:ascii="Bookman Old Style" w:hAnsi="Bookman Old Style" w:cs="Bookman Old Style"/>
          <w:sz w:val="22"/>
          <w:szCs w:val="22"/>
        </w:rPr>
        <w:t>Prefeito Municipal</w:t>
      </w:r>
    </w:p>
    <w:p w14:paraId="69F1FCB4" w14:textId="77777777" w:rsidR="0020684A" w:rsidRPr="008517C8" w:rsidRDefault="0020684A" w:rsidP="008517C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2"/>
          <w:szCs w:val="22"/>
        </w:rPr>
      </w:pPr>
    </w:p>
    <w:p w14:paraId="0343B417" w14:textId="77777777" w:rsidR="008517C8" w:rsidRPr="008517C8" w:rsidRDefault="008517C8" w:rsidP="008517C8">
      <w:pPr>
        <w:widowControl w:val="0"/>
        <w:autoSpaceDE w:val="0"/>
        <w:autoSpaceDN w:val="0"/>
        <w:adjustRightInd w:val="0"/>
        <w:ind w:left="705" w:firstLine="705"/>
        <w:rPr>
          <w:rFonts w:ascii="Bookman Old Style" w:hAnsi="Bookman Old Style" w:cs="Bookman Old Style"/>
          <w:sz w:val="22"/>
          <w:szCs w:val="22"/>
        </w:rPr>
      </w:pPr>
    </w:p>
    <w:p w14:paraId="743CCF3E" w14:textId="77777777" w:rsidR="004D6EE8" w:rsidRPr="008517C8" w:rsidRDefault="004D6EE8">
      <w:pPr>
        <w:rPr>
          <w:rFonts w:ascii="Bookman Old Style" w:hAnsi="Bookman Old Style"/>
          <w:sz w:val="22"/>
          <w:szCs w:val="22"/>
        </w:rPr>
      </w:pPr>
    </w:p>
    <w:sectPr w:rsidR="004D6EE8" w:rsidRPr="008517C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598B" w14:textId="77777777" w:rsidR="008517C8" w:rsidRDefault="008517C8" w:rsidP="008517C8">
      <w:r>
        <w:separator/>
      </w:r>
    </w:p>
  </w:endnote>
  <w:endnote w:type="continuationSeparator" w:id="0">
    <w:p w14:paraId="61BA9D67" w14:textId="77777777" w:rsidR="008517C8" w:rsidRDefault="008517C8" w:rsidP="0085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1861A" w14:textId="77777777" w:rsidR="008517C8" w:rsidRDefault="008517C8" w:rsidP="008517C8">
      <w:r>
        <w:separator/>
      </w:r>
    </w:p>
  </w:footnote>
  <w:footnote w:type="continuationSeparator" w:id="0">
    <w:p w14:paraId="166B18FF" w14:textId="77777777" w:rsidR="008517C8" w:rsidRDefault="008517C8" w:rsidP="0085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447C" w14:textId="77777777" w:rsidR="008517C8" w:rsidRDefault="008517C8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4B6FF" wp14:editId="10BD06C5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1141095" cy="1076325"/>
          <wp:effectExtent l="0" t="0" r="190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7A4475" w14:textId="77777777" w:rsidR="008517C8" w:rsidRDefault="008517C8" w:rsidP="00731AF7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>
      <w:rPr>
        <w:rFonts w:ascii="Bookman Old Style" w:hAnsi="Bookman Old Style"/>
        <w:sz w:val="30"/>
        <w:szCs w:val="30"/>
      </w:rPr>
      <w:t>Município de Santo Antonio do Sudoeste</w:t>
    </w:r>
  </w:p>
  <w:p w14:paraId="01A0F647" w14:textId="77777777" w:rsidR="008517C8" w:rsidRDefault="008517C8" w:rsidP="00731AF7">
    <w:pPr>
      <w:pStyle w:val="Cabealho"/>
      <w:ind w:left="1701"/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14:paraId="300C3A60" w14:textId="77777777" w:rsidR="008517C8" w:rsidRDefault="008517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C8"/>
    <w:rsid w:val="0020684A"/>
    <w:rsid w:val="004D6EE8"/>
    <w:rsid w:val="008517C8"/>
    <w:rsid w:val="00951DDC"/>
    <w:rsid w:val="009D480F"/>
    <w:rsid w:val="00D553BA"/>
    <w:rsid w:val="00F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3135"/>
  <w15:chartTrackingRefBased/>
  <w15:docId w15:val="{420D5621-BED6-46BF-A992-587FBEE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7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20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PMSAS-LICITA</dc:creator>
  <cp:keywords/>
  <dc:description/>
  <cp:lastModifiedBy>LICITACAO-02</cp:lastModifiedBy>
  <cp:revision>6</cp:revision>
  <dcterms:created xsi:type="dcterms:W3CDTF">2020-06-01T19:02:00Z</dcterms:created>
  <dcterms:modified xsi:type="dcterms:W3CDTF">2022-01-07T12:15:00Z</dcterms:modified>
</cp:coreProperties>
</file>