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C" w:rsidRPr="0085544C" w:rsidRDefault="00F86791" w:rsidP="00F86791">
      <w:pPr>
        <w:pStyle w:val="TextosemFormatao"/>
        <w:ind w:left="2835" w:hanging="2552"/>
        <w:jc w:val="both"/>
        <w:rPr>
          <w:rFonts w:ascii="Bookman Old Style" w:hAnsi="Bookman Old Style" w:cs="Arial"/>
        </w:rPr>
      </w:pPr>
      <w:r w:rsidRPr="0085544C">
        <w:rPr>
          <w:rFonts w:ascii="Bookman Old Style" w:hAnsi="Bookman Old Style" w:cs="Arial"/>
        </w:rPr>
        <w:t xml:space="preserve">       </w:t>
      </w:r>
    </w:p>
    <w:p w:rsidR="00A174A8" w:rsidRDefault="00A174A8" w:rsidP="0085544C">
      <w:pPr>
        <w:pStyle w:val="TextosemFormatao"/>
        <w:ind w:left="2835" w:hanging="2552"/>
        <w:jc w:val="center"/>
        <w:rPr>
          <w:rFonts w:ascii="Bookman Old Style" w:hAnsi="Bookman Old Style" w:cs="Arial"/>
          <w:b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ATA </w:t>
      </w:r>
      <w:r w:rsidR="00747CEF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3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DE REUNIÃO ANÁLISE DE RECURSOS DO CHAMAMENTO 004/2021</w:t>
      </w: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Chamamento Público Nº: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004/2021 de 29/04/2021</w:t>
      </w:r>
    </w:p>
    <w:p w:rsidR="00420B4A" w:rsidRDefault="00420B4A" w:rsidP="00420B4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Objeto: </w:t>
      </w:r>
      <w:r w:rsidRPr="00D9101B">
        <w:rPr>
          <w:b/>
          <w:sz w:val="20"/>
          <w:szCs w:val="20"/>
        </w:rPr>
        <w:t xml:space="preserve">Chamamento Público </w:t>
      </w:r>
      <w:r w:rsidRPr="00D9101B">
        <w:rPr>
          <w:b/>
          <w:bCs/>
          <w:iCs/>
          <w:sz w:val="20"/>
          <w:szCs w:val="20"/>
        </w:rPr>
        <w:t>para Contratação de Profissionais Odontólogos, Enfermeiros, Técnicos de Enfermagem, Farmacêutico, Terapeuta Ocupacional e Auxiliar de Saúde Bucal, para suprir as necessidades da Secretaria de Saúde do Município</w:t>
      </w:r>
      <w:r>
        <w:rPr>
          <w:b/>
          <w:bCs/>
          <w:sz w:val="20"/>
          <w:szCs w:val="20"/>
        </w:rPr>
        <w:t>.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Aos </w:t>
      </w:r>
      <w:r w:rsidR="00747CEF">
        <w:rPr>
          <w:rFonts w:ascii="Bookman Old Style" w:hAnsi="Bookman Old Style" w:cs="Bookman Old Style"/>
          <w:sz w:val="20"/>
          <w:szCs w:val="20"/>
        </w:rPr>
        <w:t>doze</w:t>
      </w:r>
      <w:r>
        <w:rPr>
          <w:rFonts w:ascii="Bookman Old Style" w:hAnsi="Bookman Old Style" w:cs="Bookman Old Style"/>
          <w:sz w:val="20"/>
          <w:szCs w:val="20"/>
        </w:rPr>
        <w:t xml:space="preserve"> dias de maio de 2021 às 1</w:t>
      </w:r>
      <w:r w:rsidR="00747CEF">
        <w:rPr>
          <w:rFonts w:ascii="Bookman Old Style" w:hAnsi="Bookman Old Style" w:cs="Bookman Old Style"/>
          <w:sz w:val="20"/>
          <w:szCs w:val="20"/>
        </w:rPr>
        <w:t>5</w:t>
      </w:r>
      <w:r>
        <w:rPr>
          <w:rFonts w:ascii="Bookman Old Style" w:hAnsi="Bookman Old Style" w:cs="Bookman Old Style"/>
          <w:sz w:val="20"/>
          <w:szCs w:val="20"/>
        </w:rPr>
        <w:t xml:space="preserve">:00 horas, na sala do Departamento de Licitações da Prefeitura Municipal de Santo Antonio do Sudoeste, Estado do Paraná, localizada à Av. Brasil nº 1431, reuniram-se o </w:t>
      </w:r>
      <w:r w:rsidRPr="000A1D56">
        <w:rPr>
          <w:rFonts w:ascii="Bookman Old Style" w:hAnsi="Bookman Old Style"/>
          <w:sz w:val="20"/>
        </w:rPr>
        <w:t xml:space="preserve">Presidente </w:t>
      </w:r>
      <w:r>
        <w:rPr>
          <w:rFonts w:ascii="Bookman Old Style" w:hAnsi="Bookman Old Style"/>
          <w:sz w:val="20"/>
        </w:rPr>
        <w:t xml:space="preserve">e os membros </w:t>
      </w:r>
      <w:r w:rsidRPr="000A1D56">
        <w:rPr>
          <w:rFonts w:ascii="Bookman Old Style" w:hAnsi="Bookman Old Style"/>
          <w:sz w:val="20"/>
        </w:rPr>
        <w:t>da Comissão Permanente de Licitações</w:t>
      </w:r>
      <w:r>
        <w:rPr>
          <w:rFonts w:ascii="Bookman Old Style" w:hAnsi="Bookman Old Style"/>
          <w:sz w:val="20"/>
        </w:rPr>
        <w:t xml:space="preserve">, </w:t>
      </w:r>
      <w:r w:rsidRPr="000A1D56">
        <w:rPr>
          <w:rFonts w:ascii="Bookman Old Style" w:hAnsi="Bookman Old Style"/>
          <w:sz w:val="20"/>
        </w:rPr>
        <w:t>nomeado</w:t>
      </w:r>
      <w:r>
        <w:rPr>
          <w:rFonts w:ascii="Bookman Old Style" w:hAnsi="Bookman Old Style"/>
          <w:sz w:val="20"/>
        </w:rPr>
        <w:t>s</w:t>
      </w:r>
      <w:r w:rsidRPr="000A1D56">
        <w:rPr>
          <w:rFonts w:ascii="Bookman Old Style" w:hAnsi="Bookman Old Style"/>
          <w:sz w:val="20"/>
        </w:rPr>
        <w:t xml:space="preserve"> através da Portaria Municipal nº 20.611/2021, de 06/01/2021</w:t>
      </w:r>
      <w:r>
        <w:rPr>
          <w:rFonts w:ascii="Bookman Old Style" w:hAnsi="Bookman Old Style" w:cs="Bookman Old Style"/>
          <w:sz w:val="20"/>
          <w:szCs w:val="20"/>
        </w:rPr>
        <w:t xml:space="preserve">, para os procedimentos inerentes aos recursos apresentados referentes ao Edital de Resultado e Classificação do Chamamento Público 004/2021, que fora devidamente publicado nos Órgãos Oficiais do Município, e outros, conforme o caso. 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REGISTRO DA REUNIÃO</w:t>
      </w: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71C0E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Ato contínuo, o P</w:t>
      </w:r>
      <w:r w:rsidR="00747CEF">
        <w:rPr>
          <w:rFonts w:ascii="Bookman Old Style" w:hAnsi="Bookman Old Style" w:cs="Bookman Old Style"/>
          <w:sz w:val="20"/>
          <w:szCs w:val="20"/>
        </w:rPr>
        <w:t>residente procedeu à leitura do recurso administrativo</w:t>
      </w:r>
      <w:r>
        <w:rPr>
          <w:rFonts w:ascii="Bookman Old Style" w:hAnsi="Bookman Old Style" w:cs="Bookman Old Style"/>
          <w:sz w:val="20"/>
          <w:szCs w:val="20"/>
        </w:rPr>
        <w:t xml:space="preserve"> e solicitou aos Membros da Comissão que os examinassem e que fossem feitas vistas novamente </w:t>
      </w:r>
      <w:r w:rsidR="00747CEF">
        <w:rPr>
          <w:rFonts w:ascii="Bookman Old Style" w:hAnsi="Bookman Old Style" w:cs="Bookman Old Style"/>
          <w:sz w:val="20"/>
          <w:szCs w:val="20"/>
        </w:rPr>
        <w:t>aos documentos ora indicados na peça recursal</w:t>
      </w:r>
      <w:r>
        <w:rPr>
          <w:rFonts w:ascii="Bookman Old Style" w:hAnsi="Bookman Old Style" w:cs="Bookman Old Style"/>
          <w:sz w:val="20"/>
          <w:szCs w:val="20"/>
        </w:rPr>
        <w:t xml:space="preserve">, para que se fosse necessário fossem sanados as eventuais falhas e equívocos que por ventura tenham sido realizados. Como apontados nos presentes recursos, as contabilizações </w:t>
      </w:r>
      <w:r w:rsidR="00F71C0E">
        <w:rPr>
          <w:rFonts w:ascii="Bookman Old Style" w:hAnsi="Bookman Old Style" w:cs="Bookman Old Style"/>
          <w:sz w:val="20"/>
          <w:szCs w:val="20"/>
        </w:rPr>
        <w:t>d</w:t>
      </w:r>
      <w:r w:rsidR="00747CEF">
        <w:rPr>
          <w:rFonts w:ascii="Bookman Old Style" w:hAnsi="Bookman Old Style" w:cs="Bookman Old Style"/>
          <w:sz w:val="20"/>
          <w:szCs w:val="20"/>
        </w:rPr>
        <w:t>os tempos de experiência para o cargo</w:t>
      </w:r>
      <w:r w:rsidR="00F71C0E">
        <w:rPr>
          <w:rFonts w:ascii="Bookman Old Style" w:hAnsi="Bookman Old Style" w:cs="Bookman Old Style"/>
          <w:sz w:val="20"/>
          <w:szCs w:val="20"/>
        </w:rPr>
        <w:t xml:space="preserve"> de ENFERMEIRA</w:t>
      </w:r>
      <w:r w:rsidR="00747CEF">
        <w:rPr>
          <w:rFonts w:ascii="Bookman Old Style" w:hAnsi="Bookman Old Style" w:cs="Bookman Old Style"/>
          <w:sz w:val="20"/>
          <w:szCs w:val="20"/>
        </w:rPr>
        <w:t xml:space="preserve"> </w:t>
      </w: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 xml:space="preserve">apresentaram </w:t>
      </w:r>
      <w:r w:rsidR="00F71C0E">
        <w:rPr>
          <w:rFonts w:ascii="Bookman Old Style" w:hAnsi="Bookman Old Style" w:cs="Bookman Old Style"/>
          <w:sz w:val="20"/>
          <w:szCs w:val="20"/>
        </w:rPr>
        <w:t>inconsistências de cálculo o qual serão sanadas e divulgadas em um novo edital de resultado e classificação.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Pr="008E2795" w:rsidRDefault="00F71C0E" w:rsidP="00F71C0E">
      <w:pPr>
        <w:pStyle w:val="ParagraphStyle"/>
        <w:ind w:right="-56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ENCERRAMENTO</w:t>
      </w: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senhor Presidente comunicou o novo resultado final do Chamamento Público já ratificado, que será oportunamente divulgado através de aviso a ser publicado no sitio eletrônico do município de Santo Antonio do Sudoeste, e publicado em órgão oficial de imprensa e demais veículos de publicação pertinentes. Nada mais havendo a ser deliberado, o Presidente deu por encerrada a Sessão e feita a presente Ata que, lida e achada conforme, vai assinada pelos presentes.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F86791" w:rsidP="00F86791">
      <w:pPr>
        <w:pStyle w:val="Corpodetexto"/>
        <w:rPr>
          <w:rFonts w:ascii="Bookman Old Style" w:hAnsi="Bookman Old Style" w:cs="Arial"/>
        </w:rPr>
      </w:pPr>
    </w:p>
    <w:p w:rsidR="00B45F3B" w:rsidRDefault="00B45F3B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174A8" w:rsidRDefault="00A174A8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100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33"/>
        <w:gridCol w:w="4882"/>
      </w:tblGrid>
      <w:tr w:rsidR="00B45F3B" w:rsidRPr="00A32C34" w:rsidTr="0080374D"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MAICON CAMARGO DE SOUZA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  <w:t>Presidente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NATALICIA FRANCISCONI PASTORIO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Membro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  <w:tr w:rsidR="00B45F3B" w:rsidRPr="00A32C34" w:rsidTr="0080374D">
        <w:tblPrEx>
          <w:tblCellSpacing w:w="-8" w:type="nil"/>
        </w:tblPrEx>
        <w:trPr>
          <w:tblCellSpacing w:w="-8" w:type="nil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ELIONETE KUELEN DA SILVA CASTIGLIONI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Secretário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</w:tbl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Pr="0085544C" w:rsidRDefault="00B45F3B" w:rsidP="00F86791">
      <w:pPr>
        <w:pStyle w:val="Corpodetexto"/>
        <w:rPr>
          <w:rFonts w:ascii="Bookman Old Style" w:hAnsi="Bookman Old Style" w:cs="Arial"/>
        </w:rPr>
      </w:pPr>
    </w:p>
    <w:sectPr w:rsidR="00B45F3B" w:rsidRPr="0085544C" w:rsidSect="00B45F3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D" w:rsidRDefault="0080374D">
      <w:pPr>
        <w:spacing w:after="0" w:line="240" w:lineRule="auto"/>
      </w:pPr>
      <w:r>
        <w:separator/>
      </w:r>
    </w:p>
  </w:endnote>
  <w:endnote w:type="continuationSeparator" w:id="0">
    <w:p w:rsidR="00210C2D" w:rsidRDefault="008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D" w:rsidRDefault="0080374D">
      <w:pPr>
        <w:spacing w:after="0" w:line="240" w:lineRule="auto"/>
      </w:pPr>
      <w:r>
        <w:separator/>
      </w:r>
    </w:p>
  </w:footnote>
  <w:footnote w:type="continuationSeparator" w:id="0">
    <w:p w:rsidR="00210C2D" w:rsidRDefault="008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1E" w:rsidRDefault="0028011E" w:rsidP="0028011E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E2EFD0C" wp14:editId="0BAE6804">
          <wp:simplePos x="0" y="0"/>
          <wp:positionH relativeFrom="column">
            <wp:posOffset>82550</wp:posOffset>
          </wp:positionH>
          <wp:positionV relativeFrom="paragraph">
            <wp:posOffset>-93345</wp:posOffset>
          </wp:positionV>
          <wp:extent cx="833755" cy="786130"/>
          <wp:effectExtent l="0" t="0" r="444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011E" w:rsidRPr="0000397B" w:rsidRDefault="0028011E" w:rsidP="0028011E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28011E" w:rsidRDefault="00B45F3B" w:rsidP="00B45F3B">
    <w:pPr>
      <w:pStyle w:val="Cabealho"/>
      <w:tabs>
        <w:tab w:val="center" w:pos="5723"/>
        <w:tab w:val="left" w:pos="7176"/>
      </w:tabs>
      <w:ind w:left="1701"/>
    </w:pPr>
    <w:r>
      <w:rPr>
        <w:rFonts w:ascii="Forte" w:hAnsi="Forte"/>
      </w:rPr>
      <w:tab/>
    </w:r>
    <w:r>
      <w:rPr>
        <w:rFonts w:ascii="Forte" w:hAnsi="Forte"/>
      </w:rPr>
      <w:tab/>
    </w:r>
    <w:r w:rsidR="0028011E" w:rsidRPr="0000397B">
      <w:rPr>
        <w:rFonts w:ascii="Forte" w:hAnsi="Forte"/>
      </w:rPr>
      <w:t>Estado Do Paraná</w:t>
    </w:r>
    <w:r>
      <w:rPr>
        <w:rFonts w:ascii="Forte" w:hAnsi="Forte"/>
      </w:rPr>
      <w:tab/>
    </w:r>
  </w:p>
  <w:p w:rsidR="0085544C" w:rsidRDefault="00855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1"/>
    <w:rsid w:val="000551AC"/>
    <w:rsid w:val="000557ED"/>
    <w:rsid w:val="001258A1"/>
    <w:rsid w:val="001E5538"/>
    <w:rsid w:val="00210C2D"/>
    <w:rsid w:val="002266CB"/>
    <w:rsid w:val="0025369C"/>
    <w:rsid w:val="0028011E"/>
    <w:rsid w:val="002B6D69"/>
    <w:rsid w:val="00333F15"/>
    <w:rsid w:val="00380924"/>
    <w:rsid w:val="00420B4A"/>
    <w:rsid w:val="00496E9A"/>
    <w:rsid w:val="006E3B64"/>
    <w:rsid w:val="007176E4"/>
    <w:rsid w:val="00747CEF"/>
    <w:rsid w:val="00774379"/>
    <w:rsid w:val="0080374D"/>
    <w:rsid w:val="0085544C"/>
    <w:rsid w:val="00A174A8"/>
    <w:rsid w:val="00B45F3B"/>
    <w:rsid w:val="00DC1DD5"/>
    <w:rsid w:val="00ED1C5E"/>
    <w:rsid w:val="00F71C0E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E113"/>
  <w15:docId w15:val="{6F0CDBB8-86FE-4537-B9E9-5E3DB3B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86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6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86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7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6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91"/>
  </w:style>
  <w:style w:type="paragraph" w:styleId="Rodap">
    <w:name w:val="footer"/>
    <w:basedOn w:val="Normal"/>
    <w:link w:val="RodapChar"/>
    <w:uiPriority w:val="99"/>
    <w:unhideWhenUsed/>
    <w:rsid w:val="00855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44C"/>
  </w:style>
  <w:style w:type="paragraph" w:customStyle="1" w:styleId="ParagraphStyle">
    <w:name w:val="Paragraph Style"/>
    <w:rsid w:val="0085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5F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B4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522F-6C8C-490C-9063-8D2FEA4E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PLANEJAMENTO-02</cp:lastModifiedBy>
  <cp:revision>8</cp:revision>
  <cp:lastPrinted>2021-05-12T18:34:00Z</cp:lastPrinted>
  <dcterms:created xsi:type="dcterms:W3CDTF">2017-01-02T12:06:00Z</dcterms:created>
  <dcterms:modified xsi:type="dcterms:W3CDTF">2021-05-12T18:34:00Z</dcterms:modified>
</cp:coreProperties>
</file>