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F693" w14:textId="6AC876A3" w:rsidR="00916F6C" w:rsidRDefault="00916F6C" w:rsidP="00916F6C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  <w:r>
        <w:rPr>
          <w:rFonts w:ascii="Bookman Old Style" w:hAnsi="Bookman Old Style" w:cs="Arial"/>
          <w:b/>
          <w:bCs/>
          <w:sz w:val="24"/>
          <w:szCs w:val="24"/>
          <w:lang w:eastAsia="pt-BR"/>
        </w:rPr>
        <w:t xml:space="preserve">AVISO DE </w:t>
      </w:r>
      <w:r w:rsidR="00CA433F">
        <w:rPr>
          <w:rFonts w:ascii="Bookman Old Style" w:hAnsi="Bookman Old Style" w:cs="Arial"/>
          <w:b/>
          <w:bCs/>
          <w:sz w:val="24"/>
          <w:szCs w:val="24"/>
          <w:lang w:eastAsia="pt-BR"/>
        </w:rPr>
        <w:t>CHAMAMENTO PÚBLICO</w:t>
      </w:r>
    </w:p>
    <w:p w14:paraId="277C4460" w14:textId="77777777" w:rsidR="00077861" w:rsidRDefault="00077861" w:rsidP="00916F6C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</w:p>
    <w:p w14:paraId="7143F13B" w14:textId="057F0D54" w:rsidR="00916F6C" w:rsidRDefault="00916F6C" w:rsidP="00916F6C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lang w:eastAsia="pt-BR"/>
        </w:rPr>
      </w:pPr>
      <w:r>
        <w:rPr>
          <w:rFonts w:ascii="Bookman Old Style" w:hAnsi="Bookman Old Style" w:cs="Arial"/>
          <w:bCs/>
          <w:lang w:eastAsia="pt-BR"/>
        </w:rPr>
        <w:t xml:space="preserve">EDITAL N° </w:t>
      </w:r>
      <w:r w:rsidR="00C917DA">
        <w:rPr>
          <w:rFonts w:ascii="Bookman Old Style" w:hAnsi="Bookman Old Style" w:cs="Arial"/>
          <w:bCs/>
          <w:lang w:eastAsia="pt-BR"/>
        </w:rPr>
        <w:t>0</w:t>
      </w:r>
      <w:r>
        <w:rPr>
          <w:rFonts w:ascii="Bookman Old Style" w:hAnsi="Bookman Old Style" w:cs="Arial"/>
          <w:bCs/>
          <w:lang w:eastAsia="pt-BR"/>
        </w:rPr>
        <w:t>0</w:t>
      </w:r>
      <w:r w:rsidR="006171B3">
        <w:rPr>
          <w:rFonts w:ascii="Bookman Old Style" w:hAnsi="Bookman Old Style" w:cs="Arial"/>
          <w:bCs/>
          <w:lang w:eastAsia="pt-BR"/>
        </w:rPr>
        <w:t>9</w:t>
      </w:r>
      <w:r>
        <w:rPr>
          <w:rFonts w:ascii="Bookman Old Style" w:hAnsi="Bookman Old Style" w:cs="Arial"/>
          <w:bCs/>
          <w:lang w:eastAsia="pt-BR"/>
        </w:rPr>
        <w:t>/202</w:t>
      </w:r>
      <w:r w:rsidR="006171B3">
        <w:rPr>
          <w:rFonts w:ascii="Bookman Old Style" w:hAnsi="Bookman Old Style" w:cs="Arial"/>
          <w:bCs/>
          <w:lang w:eastAsia="pt-BR"/>
        </w:rPr>
        <w:t>1</w:t>
      </w:r>
      <w:r>
        <w:rPr>
          <w:rFonts w:ascii="Bookman Old Style" w:hAnsi="Bookman Old Style" w:cs="Arial"/>
          <w:bCs/>
          <w:lang w:eastAsia="pt-BR"/>
        </w:rPr>
        <w:t xml:space="preserve"> </w:t>
      </w:r>
    </w:p>
    <w:p w14:paraId="568A6B4E" w14:textId="77777777" w:rsidR="00916F6C" w:rsidRDefault="00916F6C" w:rsidP="00916F6C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lang w:eastAsia="pt-BR"/>
        </w:rPr>
      </w:pPr>
      <w:r>
        <w:rPr>
          <w:rFonts w:ascii="Bookman Old Style" w:hAnsi="Bookman Old Style" w:cs="Arial"/>
          <w:bCs/>
          <w:lang w:eastAsia="pt-BR"/>
        </w:rPr>
        <w:t xml:space="preserve">MODALIDADE: CHAMAMENTO PÚBLICO </w:t>
      </w:r>
    </w:p>
    <w:p w14:paraId="0FE1B820" w14:textId="762EF1E8" w:rsidR="00916F6C" w:rsidRDefault="00916F6C" w:rsidP="00C917DA">
      <w:pPr>
        <w:shd w:val="clear" w:color="auto" w:fill="FFFFFF"/>
        <w:spacing w:after="0" w:line="240" w:lineRule="auto"/>
        <w:rPr>
          <w:rFonts w:ascii="Bookman Old Style" w:hAnsi="Bookman Old Style" w:cs="Arial"/>
          <w:lang w:eastAsia="pt-BR"/>
        </w:rPr>
      </w:pPr>
      <w:r>
        <w:rPr>
          <w:rFonts w:ascii="Bookman Old Style" w:hAnsi="Bookman Old Style" w:cs="Arial"/>
          <w:bCs/>
          <w:lang w:eastAsia="pt-BR"/>
        </w:rPr>
        <w:t>ENTIDADE PROMOTORA: MUNICÍPIO DE SANTO ANTONIO DO SUDOESTE – PR</w:t>
      </w:r>
    </w:p>
    <w:p w14:paraId="2F0FB1D2" w14:textId="6459BAE4" w:rsidR="0009497C" w:rsidRDefault="00916F6C" w:rsidP="00916F6C">
      <w:pPr>
        <w:shd w:val="clear" w:color="auto" w:fill="FFFFFF"/>
        <w:spacing w:before="45" w:after="0"/>
        <w:ind w:firstLine="708"/>
        <w:jc w:val="both"/>
        <w:rPr>
          <w:rFonts w:ascii="Bookman Old Style" w:hAnsi="Bookman Old Style" w:cs="Arial"/>
          <w:lang w:eastAsia="pt-BR"/>
        </w:rPr>
      </w:pPr>
      <w:r>
        <w:rPr>
          <w:rFonts w:ascii="Bookman Old Style" w:hAnsi="Bookman Old Style" w:cs="Arial"/>
          <w:lang w:eastAsia="pt-BR"/>
        </w:rPr>
        <w:t xml:space="preserve">O Município de Santo Antonio do Sudoeste, estado do Paraná, inscrito no CNPJ nº 75.927.582/0001-55, com sede na Avenida Brasil, 1431, centro, torna público que fará realizar das 08:30 horas até às 11:30 horas do dia </w:t>
      </w:r>
      <w:r w:rsidR="0009497C">
        <w:rPr>
          <w:rFonts w:ascii="Bookman Old Style" w:hAnsi="Bookman Old Style" w:cs="Arial"/>
          <w:lang w:eastAsia="pt-BR"/>
        </w:rPr>
        <w:t>1</w:t>
      </w:r>
      <w:r w:rsidR="00C917DA">
        <w:rPr>
          <w:rFonts w:ascii="Bookman Old Style" w:hAnsi="Bookman Old Style" w:cs="Arial"/>
          <w:lang w:eastAsia="pt-BR"/>
        </w:rPr>
        <w:t>7</w:t>
      </w:r>
      <w:r>
        <w:rPr>
          <w:rFonts w:ascii="Bookman Old Style" w:hAnsi="Bookman Old Style" w:cs="Arial"/>
          <w:lang w:eastAsia="pt-BR"/>
        </w:rPr>
        <w:t xml:space="preserve"> de </w:t>
      </w:r>
      <w:r w:rsidR="00C917DA">
        <w:rPr>
          <w:rFonts w:ascii="Bookman Old Style" w:hAnsi="Bookman Old Style" w:cs="Arial"/>
          <w:lang w:eastAsia="pt-BR"/>
        </w:rPr>
        <w:t xml:space="preserve">dezembro </w:t>
      </w:r>
      <w:r>
        <w:rPr>
          <w:rFonts w:ascii="Bookman Old Style" w:hAnsi="Bookman Old Style" w:cs="Arial"/>
          <w:lang w:eastAsia="pt-BR"/>
        </w:rPr>
        <w:t>de 202</w:t>
      </w:r>
      <w:r w:rsidR="00C917DA">
        <w:rPr>
          <w:rFonts w:ascii="Bookman Old Style" w:hAnsi="Bookman Old Style" w:cs="Arial"/>
          <w:lang w:eastAsia="pt-BR"/>
        </w:rPr>
        <w:t>1</w:t>
      </w:r>
      <w:r>
        <w:rPr>
          <w:rFonts w:ascii="Bookman Old Style" w:hAnsi="Bookman Old Style" w:cs="Arial"/>
          <w:lang w:eastAsia="pt-BR"/>
        </w:rPr>
        <w:t>, o CHAMAMENTO PÚBLICO nº 0</w:t>
      </w:r>
      <w:r w:rsidR="00C917DA">
        <w:rPr>
          <w:rFonts w:ascii="Bookman Old Style" w:hAnsi="Bookman Old Style" w:cs="Arial"/>
          <w:lang w:eastAsia="pt-BR"/>
        </w:rPr>
        <w:t>09</w:t>
      </w:r>
      <w:r>
        <w:rPr>
          <w:rFonts w:ascii="Bookman Old Style" w:hAnsi="Bookman Old Style" w:cs="Arial"/>
          <w:lang w:eastAsia="pt-BR"/>
        </w:rPr>
        <w:t>/202</w:t>
      </w:r>
      <w:r w:rsidR="00C917DA">
        <w:rPr>
          <w:rFonts w:ascii="Bookman Old Style" w:hAnsi="Bookman Old Style" w:cs="Arial"/>
          <w:lang w:eastAsia="pt-BR"/>
        </w:rPr>
        <w:t>1</w:t>
      </w:r>
      <w:bookmarkStart w:id="0" w:name="_GoBack"/>
      <w:bookmarkEnd w:id="0"/>
      <w:r>
        <w:rPr>
          <w:rFonts w:ascii="Bookman Old Style" w:hAnsi="Bookman Old Style" w:cs="Arial"/>
          <w:lang w:eastAsia="pt-BR"/>
        </w:rPr>
        <w:t xml:space="preserve">, para fins </w:t>
      </w:r>
      <w:bookmarkStart w:id="1" w:name="_Hlk40263272"/>
      <w:r w:rsidR="0009497C" w:rsidRPr="0009497C">
        <w:rPr>
          <w:rFonts w:ascii="Bookman Old Style" w:hAnsi="Bookman Old Style" w:cs="Times New Roman,Bold"/>
          <w:color w:val="000000"/>
        </w:rPr>
        <w:t xml:space="preserve">Credenciamento de </w:t>
      </w:r>
      <w:r w:rsidR="0009497C" w:rsidRPr="0009497C">
        <w:rPr>
          <w:rFonts w:ascii="Bookman Old Style" w:hAnsi="Bookman Old Style"/>
          <w:color w:val="000000"/>
        </w:rPr>
        <w:t xml:space="preserve">leiloeiros oficiais, pessoas físicas, devidamente matriculados na Junta Comercial do Paraná </w:t>
      </w:r>
      <w:r w:rsidR="0009497C" w:rsidRPr="0009497C">
        <w:rPr>
          <w:rFonts w:ascii="Bookman Old Style" w:hAnsi="Bookman Old Style" w:cs="Times New Roman,Bold"/>
          <w:color w:val="000000"/>
        </w:rPr>
        <w:t xml:space="preserve">– </w:t>
      </w:r>
      <w:r w:rsidR="0009497C" w:rsidRPr="0009497C">
        <w:rPr>
          <w:rFonts w:ascii="Bookman Old Style" w:hAnsi="Bookman Old Style"/>
          <w:color w:val="000000"/>
        </w:rPr>
        <w:t xml:space="preserve">JUCEPAR, visando a prestação de serviços de alienação de bens móveis e imóveis e ainda sucatas em geral, de propriedade do município, nas </w:t>
      </w:r>
      <w:r w:rsidR="0009497C" w:rsidRPr="0009497C">
        <w:rPr>
          <w:rFonts w:ascii="Bookman Old Style" w:hAnsi="Bookman Old Style" w:cs="Times New Roman,Bold"/>
          <w:color w:val="000000"/>
        </w:rPr>
        <w:t>modalidades presencial e eletrônico</w:t>
      </w:r>
      <w:bookmarkEnd w:id="1"/>
      <w:r>
        <w:rPr>
          <w:rFonts w:ascii="Bookman Old Style" w:hAnsi="Bookman Old Style"/>
          <w:color w:val="333333"/>
        </w:rPr>
        <w:t>.</w:t>
      </w:r>
      <w:r>
        <w:rPr>
          <w:rFonts w:ascii="Bookman Old Style" w:hAnsi="Bookman Old Style" w:cs="Arial"/>
          <w:lang w:eastAsia="pt-BR"/>
        </w:rPr>
        <w:t xml:space="preserve"> </w:t>
      </w:r>
    </w:p>
    <w:p w14:paraId="61616CD4" w14:textId="08258D99" w:rsidR="00916F6C" w:rsidRDefault="00916F6C" w:rsidP="00916F6C">
      <w:pPr>
        <w:shd w:val="clear" w:color="auto" w:fill="FFFFFF"/>
        <w:spacing w:before="45" w:after="0"/>
        <w:ind w:firstLine="708"/>
        <w:jc w:val="both"/>
        <w:rPr>
          <w:rFonts w:ascii="Bookman Old Style" w:hAnsi="Bookman Old Style" w:cs="Arial"/>
          <w:lang w:eastAsia="pt-BR"/>
        </w:rPr>
      </w:pPr>
      <w:r>
        <w:rPr>
          <w:rFonts w:ascii="Bookman Old Style" w:hAnsi="Bookman Old Style" w:cs="Arial"/>
          <w:lang w:eastAsia="pt-BR"/>
        </w:rPr>
        <w:t xml:space="preserve">Informações complementares sobre o edital, poderão ser obtidas na Prefeitura Municipal de Santo Antonio do Sudoeste, no endereço supra citado, ou através do telefone (46) 3563-8000 ou na web Page: </w:t>
      </w:r>
      <w:hyperlink r:id="rId6" w:history="1">
        <w:r>
          <w:rPr>
            <w:rStyle w:val="Hyperlink"/>
            <w:rFonts w:ascii="Bookman Old Style" w:hAnsi="Bookman Old Style" w:cs="Arial"/>
            <w:lang w:eastAsia="pt-BR"/>
          </w:rPr>
          <w:t>www.pmsas.pr.gov.br</w:t>
        </w:r>
      </w:hyperlink>
      <w:r>
        <w:rPr>
          <w:rFonts w:ascii="Bookman Old Style" w:hAnsi="Bookman Old Style" w:cs="Arial"/>
          <w:lang w:eastAsia="pt-BR"/>
        </w:rPr>
        <w:t xml:space="preserve"> </w:t>
      </w:r>
    </w:p>
    <w:p w14:paraId="7198EC9C" w14:textId="60AF8783" w:rsidR="00916F6C" w:rsidRDefault="00916F6C" w:rsidP="00916F6C">
      <w:pPr>
        <w:shd w:val="clear" w:color="auto" w:fill="FFFFFF"/>
        <w:spacing w:before="150" w:after="0"/>
        <w:jc w:val="center"/>
        <w:rPr>
          <w:rFonts w:ascii="Bookman Old Style" w:hAnsi="Bookman Old Style" w:cs="Arial"/>
          <w:lang w:eastAsia="pt-BR"/>
        </w:rPr>
      </w:pPr>
      <w:r>
        <w:rPr>
          <w:rFonts w:ascii="Bookman Old Style" w:hAnsi="Bookman Old Style" w:cs="Arial"/>
          <w:lang w:eastAsia="pt-BR"/>
        </w:rPr>
        <w:t xml:space="preserve">Santo Antonio do Sudoeste- PR, em </w:t>
      </w:r>
      <w:r w:rsidR="00C917DA">
        <w:rPr>
          <w:rFonts w:ascii="Bookman Old Style" w:hAnsi="Bookman Old Style" w:cs="Arial"/>
          <w:lang w:eastAsia="pt-BR"/>
        </w:rPr>
        <w:t>29</w:t>
      </w:r>
      <w:r>
        <w:rPr>
          <w:rFonts w:ascii="Bookman Old Style" w:hAnsi="Bookman Old Style" w:cs="Arial"/>
          <w:lang w:eastAsia="pt-BR"/>
        </w:rPr>
        <w:t xml:space="preserve"> de </w:t>
      </w:r>
      <w:r w:rsidR="00C917DA">
        <w:rPr>
          <w:rFonts w:ascii="Bookman Old Style" w:hAnsi="Bookman Old Style" w:cs="Arial"/>
          <w:lang w:eastAsia="pt-BR"/>
        </w:rPr>
        <w:t>novembro</w:t>
      </w:r>
      <w:r>
        <w:rPr>
          <w:rFonts w:ascii="Bookman Old Style" w:hAnsi="Bookman Old Style" w:cs="Arial"/>
          <w:lang w:eastAsia="pt-BR"/>
        </w:rPr>
        <w:t xml:space="preserve"> de 202</w:t>
      </w:r>
      <w:r w:rsidR="00C917DA">
        <w:rPr>
          <w:rFonts w:ascii="Bookman Old Style" w:hAnsi="Bookman Old Style" w:cs="Arial"/>
          <w:lang w:eastAsia="pt-BR"/>
        </w:rPr>
        <w:t>1</w:t>
      </w:r>
      <w:r>
        <w:rPr>
          <w:rFonts w:ascii="Bookman Old Style" w:hAnsi="Bookman Old Style" w:cs="Arial"/>
          <w:lang w:eastAsia="pt-BR"/>
        </w:rPr>
        <w:t>.</w:t>
      </w:r>
    </w:p>
    <w:p w14:paraId="12BA1695" w14:textId="77777777" w:rsidR="00916F6C" w:rsidRDefault="00916F6C" w:rsidP="00916F6C">
      <w:pPr>
        <w:shd w:val="clear" w:color="auto" w:fill="FFFFFF"/>
        <w:spacing w:before="45" w:after="0"/>
        <w:jc w:val="center"/>
        <w:rPr>
          <w:rFonts w:ascii="Bookman Old Style" w:hAnsi="Bookman Old Style" w:cs="Arial"/>
          <w:lang w:eastAsia="pt-BR"/>
        </w:rPr>
      </w:pPr>
    </w:p>
    <w:p w14:paraId="080119FD" w14:textId="77777777" w:rsidR="00916F6C" w:rsidRDefault="00916F6C" w:rsidP="00916F6C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lang w:eastAsia="pt-BR"/>
        </w:rPr>
      </w:pPr>
    </w:p>
    <w:p w14:paraId="2D4EB9CE" w14:textId="6FA01794" w:rsidR="00916F6C" w:rsidRDefault="00C917DA" w:rsidP="00916F6C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b/>
          <w:lang w:eastAsia="pt-BR"/>
        </w:rPr>
      </w:pPr>
      <w:r>
        <w:rPr>
          <w:rFonts w:ascii="Bookman Old Style" w:hAnsi="Bookman Old Style" w:cs="Arial"/>
          <w:b/>
          <w:lang w:eastAsia="pt-BR"/>
        </w:rPr>
        <w:t>RICARDO ANTONIO ORTINA</w:t>
      </w:r>
    </w:p>
    <w:p w14:paraId="403AE4D5" w14:textId="77777777" w:rsidR="00916F6C" w:rsidRDefault="00916F6C" w:rsidP="00916F6C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lang w:eastAsia="pt-BR"/>
        </w:rPr>
      </w:pPr>
      <w:r>
        <w:rPr>
          <w:rFonts w:ascii="Bookman Old Style" w:hAnsi="Bookman Old Style" w:cs="Arial"/>
          <w:lang w:eastAsia="pt-BR"/>
        </w:rPr>
        <w:t>Prefeito Municipal</w:t>
      </w:r>
    </w:p>
    <w:p w14:paraId="2E69A6C8" w14:textId="77777777" w:rsidR="00916F6C" w:rsidRDefault="00916F6C" w:rsidP="00916F6C">
      <w:pPr>
        <w:rPr>
          <w:rFonts w:ascii="Bookman Old Style" w:hAnsi="Bookman Old Style"/>
        </w:rPr>
      </w:pPr>
    </w:p>
    <w:p w14:paraId="376B8306" w14:textId="77777777" w:rsidR="00FA61F5" w:rsidRDefault="00FA61F5"/>
    <w:sectPr w:rsidR="00FA61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E2ABB" w14:textId="77777777" w:rsidR="00916F6C" w:rsidRDefault="00916F6C" w:rsidP="00916F6C">
      <w:pPr>
        <w:spacing w:after="0" w:line="240" w:lineRule="auto"/>
      </w:pPr>
      <w:r>
        <w:separator/>
      </w:r>
    </w:p>
  </w:endnote>
  <w:endnote w:type="continuationSeparator" w:id="0">
    <w:p w14:paraId="7A5A0F86" w14:textId="77777777" w:rsidR="00916F6C" w:rsidRDefault="00916F6C" w:rsidP="0091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BF23" w14:textId="77777777" w:rsidR="00916F6C" w:rsidRDefault="00916F6C" w:rsidP="00916F6C">
      <w:pPr>
        <w:spacing w:after="0" w:line="240" w:lineRule="auto"/>
      </w:pPr>
      <w:r>
        <w:separator/>
      </w:r>
    </w:p>
  </w:footnote>
  <w:footnote w:type="continuationSeparator" w:id="0">
    <w:p w14:paraId="3BBB2474" w14:textId="77777777" w:rsidR="00916F6C" w:rsidRDefault="00916F6C" w:rsidP="0091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16A9" w14:textId="77777777" w:rsidR="00916F6C" w:rsidRDefault="00916F6C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9349D8" wp14:editId="1484935A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D252A" w14:textId="77777777" w:rsidR="00916F6C" w:rsidRDefault="00916F6C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>Município de Santo Antonio do Sudoeste</w:t>
    </w:r>
  </w:p>
  <w:p w14:paraId="385798F2" w14:textId="77777777" w:rsidR="00916F6C" w:rsidRDefault="00916F6C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6A68AC8D" w14:textId="77777777" w:rsidR="00916F6C" w:rsidRDefault="00916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C"/>
    <w:rsid w:val="00077861"/>
    <w:rsid w:val="0009497C"/>
    <w:rsid w:val="006171B3"/>
    <w:rsid w:val="00916F6C"/>
    <w:rsid w:val="00C917DA"/>
    <w:rsid w:val="00CA433F"/>
    <w:rsid w:val="00F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232E"/>
  <w15:chartTrackingRefBased/>
  <w15:docId w15:val="{6D17C43C-C0C7-44D4-B634-97FFDF6D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16F6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6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F6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16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F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LICITACA-04</cp:lastModifiedBy>
  <cp:revision>6</cp:revision>
  <dcterms:created xsi:type="dcterms:W3CDTF">2020-04-20T12:15:00Z</dcterms:created>
  <dcterms:modified xsi:type="dcterms:W3CDTF">2021-11-29T14:31:00Z</dcterms:modified>
</cp:coreProperties>
</file>