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2" w:rsidRPr="003B65B2" w:rsidRDefault="006C7B22" w:rsidP="00CF1325">
      <w:pPr>
        <w:pStyle w:val="Centered"/>
        <w:rPr>
          <w:rFonts w:ascii="Bookman Old Style" w:hAnsi="Bookman Old Style" w:cs="Bookman Old Style"/>
          <w:bCs/>
          <w:sz w:val="22"/>
          <w:szCs w:val="22"/>
        </w:rPr>
      </w:pPr>
      <w:r w:rsidRPr="003B65B2">
        <w:rPr>
          <w:rFonts w:ascii="Bookman Old Style" w:hAnsi="Bookman Old Style" w:cs="Bookman Old Style"/>
          <w:bCs/>
          <w:sz w:val="22"/>
          <w:szCs w:val="22"/>
        </w:rPr>
        <w:t xml:space="preserve">AVISO </w:t>
      </w:r>
      <w:r w:rsidR="00CF1325">
        <w:rPr>
          <w:rFonts w:ascii="Bookman Old Style" w:hAnsi="Bookman Old Style" w:cs="Bookman Old Style"/>
          <w:bCs/>
          <w:sz w:val="22"/>
          <w:szCs w:val="22"/>
        </w:rPr>
        <w:t>DE ABERTURA DOS ENVELOPES DE PREÇO</w:t>
      </w:r>
    </w:p>
    <w:p w:rsidR="006C7B22" w:rsidRPr="003B65B2" w:rsidRDefault="006C7B22" w:rsidP="00CF1325">
      <w:pPr>
        <w:pStyle w:val="Centered"/>
        <w:rPr>
          <w:rFonts w:ascii="Bookman Old Style" w:hAnsi="Bookman Old Style" w:cs="Bookman Old Style"/>
          <w:bCs/>
          <w:sz w:val="22"/>
          <w:szCs w:val="22"/>
        </w:rPr>
      </w:pPr>
      <w:r w:rsidRPr="003B65B2">
        <w:rPr>
          <w:rFonts w:ascii="Bookman Old Style" w:hAnsi="Bookman Old Style" w:cs="Bookman Old Style"/>
          <w:bCs/>
          <w:sz w:val="22"/>
          <w:szCs w:val="22"/>
        </w:rPr>
        <w:t>TOMADA DE PREÇOS Nº 00</w:t>
      </w:r>
      <w:r w:rsidR="00CF1325">
        <w:rPr>
          <w:rFonts w:ascii="Bookman Old Style" w:hAnsi="Bookman Old Style" w:cs="Bookman Old Style"/>
          <w:bCs/>
          <w:sz w:val="22"/>
          <w:szCs w:val="22"/>
        </w:rPr>
        <w:t>4</w:t>
      </w:r>
      <w:r w:rsidRPr="003B65B2">
        <w:rPr>
          <w:rFonts w:ascii="Bookman Old Style" w:hAnsi="Bookman Old Style" w:cs="Bookman Old Style"/>
          <w:bCs/>
          <w:sz w:val="22"/>
          <w:szCs w:val="22"/>
        </w:rPr>
        <w:t>/201</w:t>
      </w:r>
      <w:r w:rsidR="00CF1325">
        <w:rPr>
          <w:rFonts w:ascii="Bookman Old Style" w:hAnsi="Bookman Old Style" w:cs="Bookman Old Style"/>
          <w:bCs/>
          <w:sz w:val="22"/>
          <w:szCs w:val="22"/>
        </w:rPr>
        <w:t>9</w:t>
      </w:r>
      <w:r w:rsidRPr="003B65B2">
        <w:rPr>
          <w:rFonts w:ascii="Bookman Old Style" w:hAnsi="Bookman Old Style" w:cs="Bookman Old Style"/>
          <w:bCs/>
          <w:sz w:val="22"/>
          <w:szCs w:val="22"/>
        </w:rPr>
        <w:t xml:space="preserve">/PMSAS - PROCESSO Nº </w:t>
      </w:r>
      <w:r w:rsidR="00CF1325">
        <w:rPr>
          <w:rFonts w:ascii="Bookman Old Style" w:hAnsi="Bookman Old Style" w:cs="Bookman Old Style"/>
          <w:bCs/>
          <w:sz w:val="22"/>
          <w:szCs w:val="22"/>
        </w:rPr>
        <w:t>331</w:t>
      </w:r>
      <w:r w:rsidRPr="003B65B2">
        <w:rPr>
          <w:rFonts w:ascii="Bookman Old Style" w:hAnsi="Bookman Old Style" w:cs="Bookman Old Style"/>
          <w:bCs/>
          <w:sz w:val="22"/>
          <w:szCs w:val="22"/>
        </w:rPr>
        <w:t>/201</w:t>
      </w:r>
      <w:r w:rsidR="00CF1325">
        <w:rPr>
          <w:rFonts w:ascii="Bookman Old Style" w:hAnsi="Bookman Old Style" w:cs="Bookman Old Style"/>
          <w:bCs/>
          <w:sz w:val="22"/>
          <w:szCs w:val="22"/>
        </w:rPr>
        <w:t>9</w:t>
      </w:r>
    </w:p>
    <w:p w:rsidR="006C7B22" w:rsidRPr="003B65B2" w:rsidRDefault="006C7B22" w:rsidP="00CF1325">
      <w:pPr>
        <w:pStyle w:val="Centered"/>
        <w:rPr>
          <w:rFonts w:ascii="Bookman Old Style" w:hAnsi="Bookman Old Style" w:cs="Bookman Old Style"/>
          <w:bCs/>
          <w:sz w:val="22"/>
          <w:szCs w:val="22"/>
        </w:rPr>
      </w:pPr>
    </w:p>
    <w:p w:rsidR="006C7B22" w:rsidRDefault="006C7B22" w:rsidP="006C7B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Município de Santo Antonio do Sudoeste, estado do Paraná, registrado no CNPJ/MF sob o nº 75.927.582/0001-55, através do seu prefeito municipal Sr. ZELIRIO PERON FERRARI, e a Presidente da Comissão de licitações do município, </w:t>
      </w:r>
      <w:r w:rsidR="003B65B2">
        <w:rPr>
          <w:rFonts w:ascii="Bookman Old Style" w:hAnsi="Bookman Old Style" w:cs="Bookman Old Style"/>
          <w:sz w:val="22"/>
          <w:szCs w:val="22"/>
        </w:rPr>
        <w:t>torna público que a segunda sessão da Tomada de Preços nº 00</w:t>
      </w:r>
      <w:r w:rsidR="00CF1325">
        <w:rPr>
          <w:rFonts w:ascii="Bookman Old Style" w:hAnsi="Bookman Old Style" w:cs="Bookman Old Style"/>
          <w:sz w:val="22"/>
          <w:szCs w:val="22"/>
        </w:rPr>
        <w:t>4</w:t>
      </w:r>
      <w:r w:rsidR="003B65B2">
        <w:rPr>
          <w:rFonts w:ascii="Bookman Old Style" w:hAnsi="Bookman Old Style" w:cs="Bookman Old Style"/>
          <w:sz w:val="22"/>
          <w:szCs w:val="22"/>
        </w:rPr>
        <w:t>/201</w:t>
      </w:r>
      <w:r w:rsidR="00CF1325">
        <w:rPr>
          <w:rFonts w:ascii="Bookman Old Style" w:hAnsi="Bookman Old Style" w:cs="Bookman Old Style"/>
          <w:sz w:val="22"/>
          <w:szCs w:val="22"/>
        </w:rPr>
        <w:t>9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, será realizada as </w:t>
      </w:r>
      <w:r w:rsidR="00CF1325">
        <w:rPr>
          <w:rFonts w:ascii="Bookman Old Style" w:hAnsi="Bookman Old Style" w:cs="Bookman Old Style"/>
          <w:sz w:val="22"/>
          <w:szCs w:val="22"/>
        </w:rPr>
        <w:t>08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:30 horas do dia </w:t>
      </w:r>
      <w:r w:rsidR="00CF1325">
        <w:rPr>
          <w:rFonts w:ascii="Bookman Old Style" w:hAnsi="Bookman Old Style" w:cs="Bookman Old Style"/>
          <w:sz w:val="22"/>
          <w:szCs w:val="22"/>
        </w:rPr>
        <w:t>2</w:t>
      </w:r>
      <w:r w:rsidR="002654BE">
        <w:rPr>
          <w:rFonts w:ascii="Bookman Old Style" w:hAnsi="Bookman Old Style" w:cs="Bookman Old Style"/>
          <w:sz w:val="22"/>
          <w:szCs w:val="22"/>
        </w:rPr>
        <w:t>7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 de </w:t>
      </w:r>
      <w:r w:rsidR="00CF1325">
        <w:rPr>
          <w:rFonts w:ascii="Bookman Old Style" w:hAnsi="Bookman Old Style" w:cs="Bookman Old Style"/>
          <w:sz w:val="22"/>
          <w:szCs w:val="22"/>
        </w:rPr>
        <w:t xml:space="preserve">junho </w:t>
      </w:r>
      <w:r w:rsidR="003B65B2">
        <w:rPr>
          <w:rFonts w:ascii="Bookman Old Style" w:hAnsi="Bookman Old Style" w:cs="Bookman Old Style"/>
          <w:sz w:val="22"/>
          <w:szCs w:val="22"/>
        </w:rPr>
        <w:t>de 201</w:t>
      </w:r>
      <w:r w:rsidR="00CF1325">
        <w:rPr>
          <w:rFonts w:ascii="Bookman Old Style" w:hAnsi="Bookman Old Style" w:cs="Bookman Old Style"/>
          <w:sz w:val="22"/>
          <w:szCs w:val="22"/>
        </w:rPr>
        <w:t>9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, na sala do Departamento de Licitações e compras, na sede da Prefeitura Municipal, situada na Avenida Brasil, </w:t>
      </w:r>
      <w:r w:rsidR="00CF1325">
        <w:rPr>
          <w:rFonts w:ascii="Bookman Old Style" w:hAnsi="Bookman Old Style" w:cs="Bookman Old Style"/>
          <w:sz w:val="22"/>
          <w:szCs w:val="22"/>
        </w:rPr>
        <w:t>1431</w:t>
      </w:r>
      <w:r w:rsidR="003B65B2">
        <w:rPr>
          <w:rFonts w:ascii="Bookman Old Style" w:hAnsi="Bookman Old Style" w:cs="Bookman Old Style"/>
          <w:sz w:val="22"/>
          <w:szCs w:val="22"/>
        </w:rPr>
        <w:t>, anexo ao Banco do Brasil, 1º piso, quando serão abertos os envelopes n° 0</w:t>
      </w:r>
      <w:r w:rsidR="00CF1325">
        <w:rPr>
          <w:rFonts w:ascii="Bookman Old Style" w:hAnsi="Bookman Old Style" w:cs="Bookman Old Style"/>
          <w:sz w:val="22"/>
          <w:szCs w:val="22"/>
        </w:rPr>
        <w:t>3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, Proposta </w:t>
      </w:r>
      <w:r w:rsidR="00CF1325">
        <w:rPr>
          <w:rFonts w:ascii="Bookman Old Style" w:hAnsi="Bookman Old Style" w:cs="Bookman Old Style"/>
          <w:sz w:val="22"/>
          <w:szCs w:val="22"/>
        </w:rPr>
        <w:t>Preço</w:t>
      </w:r>
      <w:r w:rsidR="003B65B2">
        <w:rPr>
          <w:rFonts w:ascii="Bookman Old Style" w:hAnsi="Bookman Old Style" w:cs="Bookman Old Style"/>
          <w:sz w:val="22"/>
          <w:szCs w:val="22"/>
        </w:rPr>
        <w:t xml:space="preserve">, bem como demais procedimentos previstos do Edital. </w:t>
      </w:r>
    </w:p>
    <w:p w:rsidR="006C7B22" w:rsidRDefault="006C7B22" w:rsidP="006C7B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C7B22" w:rsidRDefault="006C7B22" w:rsidP="006C7B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em </w:t>
      </w:r>
      <w:r w:rsidR="002654BE">
        <w:rPr>
          <w:rFonts w:ascii="Bookman Old Style" w:hAnsi="Bookman Old Style" w:cs="Bookman Old Style"/>
          <w:sz w:val="22"/>
          <w:szCs w:val="22"/>
        </w:rPr>
        <w:t>24</w:t>
      </w:r>
      <w:r>
        <w:rPr>
          <w:rFonts w:ascii="Bookman Old Style" w:hAnsi="Bookman Old Style" w:cs="Bookman Old Style"/>
          <w:sz w:val="22"/>
          <w:szCs w:val="22"/>
        </w:rPr>
        <w:t xml:space="preserve"> de </w:t>
      </w:r>
      <w:r w:rsidR="00CF1325">
        <w:rPr>
          <w:rFonts w:ascii="Bookman Old Style" w:hAnsi="Bookman Old Style" w:cs="Bookman Old Style"/>
          <w:sz w:val="22"/>
          <w:szCs w:val="22"/>
        </w:rPr>
        <w:t xml:space="preserve">junho </w:t>
      </w:r>
      <w:r>
        <w:rPr>
          <w:rFonts w:ascii="Bookman Old Style" w:hAnsi="Bookman Old Style" w:cs="Bookman Old Style"/>
          <w:sz w:val="22"/>
          <w:szCs w:val="22"/>
        </w:rPr>
        <w:t>de 201</w:t>
      </w:r>
      <w:r w:rsidR="00CF1325">
        <w:rPr>
          <w:rFonts w:ascii="Bookman Old Style" w:hAnsi="Bookman Old Style" w:cs="Bookman Old Style"/>
          <w:sz w:val="22"/>
          <w:szCs w:val="22"/>
        </w:rPr>
        <w:t>9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ZELIRIO PERON FERRARI</w:t>
      </w:r>
    </w:p>
    <w:p w:rsidR="006C7B22" w:rsidRDefault="003B65B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3B65B2" w:rsidRDefault="003B65B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:rsidR="003B65B2" w:rsidRDefault="00CF1325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ELIANE BRUM</w:t>
      </w:r>
    </w:p>
    <w:p w:rsidR="003B65B2" w:rsidRDefault="003B65B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Licitações</w:t>
      </w:r>
    </w:p>
    <w:p w:rsidR="006C7B22" w:rsidRDefault="006C7B22" w:rsidP="006C7B22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36705E" w:rsidRDefault="0036705E"/>
    <w:sectPr w:rsidR="0036705E">
      <w:headerReference w:type="default" r:id="rId6"/>
      <w:pgSz w:w="12240" w:h="15840"/>
      <w:pgMar w:top="567" w:right="567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53" w:rsidRDefault="00CF1325">
      <w:pPr>
        <w:spacing w:after="0" w:line="240" w:lineRule="auto"/>
      </w:pPr>
      <w:r>
        <w:separator/>
      </w:r>
    </w:p>
  </w:endnote>
  <w:endnote w:type="continuationSeparator" w:id="0">
    <w:p w:rsidR="00746B53" w:rsidRDefault="00C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53" w:rsidRDefault="00CF1325">
      <w:pPr>
        <w:spacing w:after="0" w:line="240" w:lineRule="auto"/>
      </w:pPr>
      <w:r>
        <w:separator/>
      </w:r>
    </w:p>
  </w:footnote>
  <w:footnote w:type="continuationSeparator" w:id="0">
    <w:p w:rsidR="00746B53" w:rsidRDefault="00C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4E" w:rsidRDefault="006C7B22" w:rsidP="00385415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5B2">
      <w:tab/>
    </w:r>
  </w:p>
  <w:p w:rsidR="00C7114E" w:rsidRPr="0000397B" w:rsidRDefault="003B65B2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C7114E" w:rsidRPr="0000397B" w:rsidRDefault="003B65B2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C7114E" w:rsidRDefault="002654BE" w:rsidP="00385415">
    <w:pPr>
      <w:pStyle w:val="Cabealho"/>
    </w:pPr>
  </w:p>
  <w:p w:rsidR="00C7114E" w:rsidRDefault="002654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22"/>
    <w:rsid w:val="002654BE"/>
    <w:rsid w:val="0036705E"/>
    <w:rsid w:val="003B65B2"/>
    <w:rsid w:val="006C7B22"/>
    <w:rsid w:val="00746B53"/>
    <w:rsid w:val="00C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D0076"/>
  <w15:docId w15:val="{02EB7F8C-A558-4CB7-B355-4265FF5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22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C7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6C7B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7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B22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3</cp:revision>
  <cp:lastPrinted>2017-08-09T12:09:00Z</cp:lastPrinted>
  <dcterms:created xsi:type="dcterms:W3CDTF">2017-08-09T11:48:00Z</dcterms:created>
  <dcterms:modified xsi:type="dcterms:W3CDTF">2019-06-24T14:57:00Z</dcterms:modified>
</cp:coreProperties>
</file>